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E2A" w:rsidRPr="00E7753F" w:rsidRDefault="00993E2A" w:rsidP="00105AF5">
      <w:pPr>
        <w:spacing w:after="0" w:line="240" w:lineRule="auto"/>
        <w:rPr>
          <w:rFonts w:ascii="Times New Roman" w:hAnsi="Times New Roman" w:cs="Times New Roman"/>
          <w:b/>
          <w:color w:val="000000" w:themeColor="text1"/>
          <w:sz w:val="24"/>
          <w:szCs w:val="24"/>
        </w:rPr>
      </w:pPr>
    </w:p>
    <w:tbl>
      <w:tblPr>
        <w:tblW w:w="8940" w:type="dxa"/>
        <w:jc w:val="center"/>
        <w:tblBorders>
          <w:bottom w:val="single" w:sz="4" w:space="0" w:color="auto"/>
        </w:tblBorders>
        <w:tblLayout w:type="fixed"/>
        <w:tblLook w:val="01E0" w:firstRow="1" w:lastRow="1" w:firstColumn="1" w:lastColumn="1" w:noHBand="0" w:noVBand="0"/>
      </w:tblPr>
      <w:tblGrid>
        <w:gridCol w:w="1894"/>
        <w:gridCol w:w="7046"/>
      </w:tblGrid>
      <w:tr w:rsidR="00BE3011" w:rsidRPr="00BE3011" w:rsidTr="00050DEE">
        <w:trPr>
          <w:trHeight w:val="1702"/>
          <w:jc w:val="center"/>
        </w:trPr>
        <w:tc>
          <w:tcPr>
            <w:tcW w:w="1893" w:type="dxa"/>
            <w:tcBorders>
              <w:top w:val="nil"/>
              <w:left w:val="nil"/>
              <w:bottom w:val="nil"/>
              <w:right w:val="nil"/>
            </w:tcBorders>
          </w:tcPr>
          <w:p w:rsidR="00BE3011" w:rsidRPr="00BE3011" w:rsidRDefault="00BE3011" w:rsidP="00BE3011">
            <w:pPr>
              <w:tabs>
                <w:tab w:val="center" w:pos="4320"/>
                <w:tab w:val="right" w:pos="8640"/>
              </w:tabs>
              <w:spacing w:after="0"/>
              <w:rPr>
                <w:rFonts w:ascii="Times New Roman" w:eastAsia="Times New Roman" w:hAnsi="Times New Roman" w:cs="Times New Roman"/>
                <w:sz w:val="24"/>
                <w:szCs w:val="24"/>
              </w:rPr>
            </w:pPr>
            <w:r w:rsidRPr="00BE3011">
              <w:rPr>
                <w:rFonts w:ascii="Calibri" w:eastAsia="Calibri" w:hAnsi="Calibri" w:cs="Times New Roman"/>
                <w:noProof/>
                <w:lang w:val="en-US" w:eastAsia="en-US"/>
              </w:rPr>
              <w:drawing>
                <wp:inline distT="0" distB="0" distL="0" distR="0" wp14:anchorId="0F5E1EBA" wp14:editId="28CD82F0">
                  <wp:extent cx="1104900" cy="1166664"/>
                  <wp:effectExtent l="0" t="0" r="0" b="0"/>
                  <wp:docPr id="14" name="Imagine 2" descr="Ministerul Educației (Români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sterul Educației (România)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4900" cy="1166664"/>
                          </a:xfrm>
                          <a:prstGeom prst="rect">
                            <a:avLst/>
                          </a:prstGeom>
                          <a:noFill/>
                          <a:ln>
                            <a:noFill/>
                          </a:ln>
                        </pic:spPr>
                      </pic:pic>
                    </a:graphicData>
                  </a:graphic>
                </wp:inline>
              </w:drawing>
            </w:r>
          </w:p>
        </w:tc>
        <w:tc>
          <w:tcPr>
            <w:tcW w:w="7041" w:type="dxa"/>
            <w:tcBorders>
              <w:top w:val="nil"/>
              <w:left w:val="nil"/>
              <w:bottom w:val="double" w:sz="4" w:space="0" w:color="auto"/>
              <w:right w:val="nil"/>
            </w:tcBorders>
          </w:tcPr>
          <w:p w:rsidR="00BE3011" w:rsidRPr="00BE3011" w:rsidRDefault="00BE3011" w:rsidP="00BE3011">
            <w:pPr>
              <w:spacing w:after="0" w:line="240" w:lineRule="auto"/>
              <w:ind w:left="-634" w:firstLine="634"/>
              <w:rPr>
                <w:rFonts w:ascii="Calibri" w:eastAsia="Times New Roman" w:hAnsi="Calibri" w:cs="Mangal"/>
                <w:sz w:val="28"/>
                <w:szCs w:val="28"/>
              </w:rPr>
            </w:pPr>
            <w:r w:rsidRPr="00BE3011">
              <w:rPr>
                <w:rFonts w:ascii="Calibri" w:eastAsia="Times New Roman" w:hAnsi="Calibri" w:cs="Mangal"/>
                <w:noProof/>
                <w:lang w:val="en-US" w:eastAsia="en-US"/>
              </w:rPr>
              <w:drawing>
                <wp:anchor distT="0" distB="0" distL="114300" distR="114300" simplePos="0" relativeHeight="251662336" behindDoc="1" locked="0" layoutInCell="1" allowOverlap="1" wp14:anchorId="6F2501F5" wp14:editId="79C90CDC">
                  <wp:simplePos x="0" y="0"/>
                  <wp:positionH relativeFrom="column">
                    <wp:posOffset>3747455</wp:posOffset>
                  </wp:positionH>
                  <wp:positionV relativeFrom="paragraph">
                    <wp:posOffset>-67785</wp:posOffset>
                  </wp:positionV>
                  <wp:extent cx="1155700" cy="1257300"/>
                  <wp:effectExtent l="0" t="0" r="6350" b="0"/>
                  <wp:wrapNone/>
                  <wp:docPr id="15" name="Picture 1" descr="Emblema m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blema mo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5700" cy="1257300"/>
                          </a:xfrm>
                          <a:prstGeom prst="rect">
                            <a:avLst/>
                          </a:prstGeom>
                          <a:noFill/>
                        </pic:spPr>
                      </pic:pic>
                    </a:graphicData>
                  </a:graphic>
                  <wp14:sizeRelH relativeFrom="page">
                    <wp14:pctWidth>0</wp14:pctWidth>
                  </wp14:sizeRelH>
                  <wp14:sizeRelV relativeFrom="page">
                    <wp14:pctHeight>0</wp14:pctHeight>
                  </wp14:sizeRelV>
                </wp:anchor>
              </w:drawing>
            </w:r>
          </w:p>
          <w:p w:rsidR="00BE3011" w:rsidRPr="00BE3011" w:rsidRDefault="00BE3011" w:rsidP="00BE3011">
            <w:pPr>
              <w:spacing w:after="0" w:line="240" w:lineRule="auto"/>
              <w:jc w:val="center"/>
              <w:rPr>
                <w:rFonts w:ascii="Times New Roman" w:eastAsia="Times New Roman" w:hAnsi="Times New Roman" w:cs="Times New Roman"/>
                <w:sz w:val="20"/>
                <w:szCs w:val="20"/>
                <w:lang w:val="fr-FR"/>
              </w:rPr>
            </w:pPr>
          </w:p>
          <w:p w:rsidR="00BE3011" w:rsidRPr="00BE3011" w:rsidRDefault="00BE3011" w:rsidP="00BE3011">
            <w:pPr>
              <w:spacing w:after="0" w:line="240" w:lineRule="auto"/>
              <w:jc w:val="center"/>
              <w:rPr>
                <w:rFonts w:ascii="Times New Roman" w:eastAsia="Times New Roman" w:hAnsi="Times New Roman" w:cs="Times New Roman"/>
                <w:sz w:val="20"/>
                <w:szCs w:val="20"/>
                <w:lang w:val="fr-FR"/>
              </w:rPr>
            </w:pPr>
            <w:r w:rsidRPr="00BE3011">
              <w:rPr>
                <w:rFonts w:ascii="Times New Roman" w:eastAsia="Times New Roman" w:hAnsi="Times New Roman" w:cs="Times New Roman"/>
                <w:sz w:val="20"/>
                <w:szCs w:val="20"/>
                <w:lang w:val="fr-FR"/>
              </w:rPr>
              <w:t>România</w:t>
            </w:r>
          </w:p>
          <w:p w:rsidR="00BE3011" w:rsidRPr="00BE3011" w:rsidRDefault="00BE3011" w:rsidP="00BE3011">
            <w:pPr>
              <w:spacing w:after="0" w:line="240" w:lineRule="auto"/>
              <w:ind w:left="-634" w:firstLine="634"/>
              <w:jc w:val="center"/>
              <w:rPr>
                <w:rFonts w:ascii="Times New Roman" w:eastAsia="Times New Roman" w:hAnsi="Times New Roman" w:cs="Times New Roman"/>
                <w:sz w:val="20"/>
                <w:szCs w:val="20"/>
                <w:lang w:val="fr-FR"/>
              </w:rPr>
            </w:pPr>
            <w:r w:rsidRPr="00BE3011">
              <w:rPr>
                <w:rFonts w:ascii="Times New Roman" w:eastAsia="Times New Roman" w:hAnsi="Times New Roman" w:cs="Times New Roman"/>
                <w:sz w:val="20"/>
                <w:szCs w:val="20"/>
                <w:lang w:val="fr-FR"/>
              </w:rPr>
              <w:t>Ministerul  Educației și Cercetării</w:t>
            </w:r>
          </w:p>
          <w:p w:rsidR="00BE3011" w:rsidRPr="00BE3011" w:rsidRDefault="00BE3011" w:rsidP="00BE3011">
            <w:pPr>
              <w:spacing w:after="0" w:line="240" w:lineRule="auto"/>
              <w:ind w:left="-634" w:firstLine="634"/>
              <w:jc w:val="center"/>
              <w:rPr>
                <w:rFonts w:ascii="Times New Roman" w:eastAsia="Times New Roman" w:hAnsi="Times New Roman" w:cs="Times New Roman"/>
                <w:sz w:val="20"/>
                <w:szCs w:val="20"/>
                <w:lang w:val="fr-FR"/>
              </w:rPr>
            </w:pPr>
            <w:r w:rsidRPr="00BE3011">
              <w:rPr>
                <w:rFonts w:ascii="Times New Roman" w:eastAsia="Times New Roman" w:hAnsi="Times New Roman" w:cs="Times New Roman"/>
                <w:sz w:val="20"/>
                <w:szCs w:val="20"/>
                <w:lang w:val="fr-FR"/>
              </w:rPr>
              <w:t>Şcoala Gimnazială  „Nicolae Stoleru”  Baia</w:t>
            </w:r>
          </w:p>
          <w:p w:rsidR="00BE3011" w:rsidRPr="00BE3011" w:rsidRDefault="00BE3011" w:rsidP="00BE3011">
            <w:pPr>
              <w:spacing w:after="0" w:line="240" w:lineRule="auto"/>
              <w:ind w:left="-634" w:firstLine="634"/>
              <w:jc w:val="center"/>
              <w:rPr>
                <w:rFonts w:ascii="Times New Roman" w:eastAsia="Times New Roman" w:hAnsi="Times New Roman" w:cs="Times New Roman"/>
                <w:sz w:val="20"/>
                <w:szCs w:val="20"/>
                <w:lang w:val="fr-FR"/>
              </w:rPr>
            </w:pPr>
            <w:r w:rsidRPr="00BE3011">
              <w:rPr>
                <w:rFonts w:ascii="Times New Roman" w:eastAsia="Times New Roman" w:hAnsi="Times New Roman" w:cs="Times New Roman"/>
                <w:sz w:val="20"/>
                <w:szCs w:val="20"/>
                <w:lang w:val="fr-FR"/>
              </w:rPr>
              <w:t>Com. Baia, jud. Suceava; tel/fax: +4-0230-544600</w:t>
            </w:r>
          </w:p>
          <w:p w:rsidR="00BE3011" w:rsidRPr="00BE3011" w:rsidRDefault="00BE3011" w:rsidP="00BE3011">
            <w:pPr>
              <w:spacing w:after="0" w:line="240" w:lineRule="auto"/>
              <w:ind w:left="-634" w:firstLine="634"/>
              <w:jc w:val="center"/>
              <w:rPr>
                <w:rFonts w:ascii="Times New Roman" w:eastAsia="Times New Roman" w:hAnsi="Times New Roman" w:cs="Times New Roman"/>
                <w:sz w:val="20"/>
                <w:szCs w:val="20"/>
                <w:lang w:val="fr-FR"/>
              </w:rPr>
            </w:pPr>
            <w:r w:rsidRPr="00BE3011">
              <w:rPr>
                <w:rFonts w:ascii="Times New Roman" w:eastAsia="Times New Roman" w:hAnsi="Times New Roman" w:cs="Times New Roman"/>
                <w:sz w:val="20"/>
                <w:szCs w:val="20"/>
                <w:lang w:val="fr-FR"/>
              </w:rPr>
              <w:t xml:space="preserve">e-mail: </w:t>
            </w:r>
            <w:r w:rsidRPr="00BE3011">
              <w:rPr>
                <w:rFonts w:ascii="Times New Roman" w:eastAsia="Times New Roman" w:hAnsi="Times New Roman" w:cs="Times New Roman"/>
                <w:sz w:val="20"/>
                <w:szCs w:val="20"/>
              </w:rPr>
              <w:t>nstoleru1scoala@gmail.com</w:t>
            </w:r>
          </w:p>
        </w:tc>
      </w:tr>
    </w:tbl>
    <w:p w:rsidR="00BE3011" w:rsidRPr="00E8709A" w:rsidRDefault="00E8709A" w:rsidP="00DC18E4">
      <w:pPr>
        <w:tabs>
          <w:tab w:val="left" w:pos="5491"/>
        </w:tabs>
        <w:spacing w:line="36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Nr, 593/04.02.2026</w:t>
      </w:r>
    </w:p>
    <w:p w:rsidR="00C906D4" w:rsidRPr="00C906D4" w:rsidRDefault="00BE3011" w:rsidP="00C906D4">
      <w:pPr>
        <w:spacing w:line="360" w:lineRule="auto"/>
        <w:jc w:val="center"/>
        <w:rPr>
          <w:rFonts w:ascii="Times New Roman" w:hAnsi="Times New Roman" w:cs="Times New Roman"/>
          <w:b/>
          <w:bCs/>
          <w:color w:val="000000" w:themeColor="text1"/>
          <w:sz w:val="40"/>
          <w:szCs w:val="24"/>
        </w:rPr>
      </w:pPr>
      <w:r>
        <w:rPr>
          <w:noProof/>
          <w:lang w:val="en-US" w:eastAsia="en-US"/>
        </w:rPr>
        <w:drawing>
          <wp:inline distT="0" distB="0" distL="0" distR="0" wp14:anchorId="1681AD97" wp14:editId="38AF7CE5">
            <wp:extent cx="5943600" cy="2438400"/>
            <wp:effectExtent l="19050" t="0" r="19050" b="781050"/>
            <wp:docPr id="16" name="Content Placeholder 3" descr="A white and grey building with a black roof with Roald Dahl Museum and Story Centre in the background&#10;&#10;Description automatically generated">
              <a:extLst xmlns:a="http://schemas.openxmlformats.org/drawingml/2006/main">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74406D09-2CAE-6223-9A1D-C2A6ACD0B09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A white and grey building with a black roof with Roald Dahl Museum and Story Centre in the background&#10;&#10;Description automatically generated">
                      <a:extLst>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74406D09-2CAE-6223-9A1D-C2A6ACD0B09F}"/>
                        </a:ext>
                      </a:extLst>
                    </pic:cNvPr>
                    <pic:cNvPicPr>
                      <a:picLocks noGrp="1" noChangeAspect="1"/>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Lst>
                    </a:blip>
                    <a:stretch>
                      <a:fillRect/>
                    </a:stretch>
                  </pic:blipFill>
                  <pic:spPr>
                    <a:xfrm>
                      <a:off x="0" y="0"/>
                      <a:ext cx="5943600" cy="24384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00C906D4" w:rsidRPr="00C906D4">
        <w:rPr>
          <w:rFonts w:ascii="Times New Roman" w:hAnsi="Times New Roman" w:cs="Times New Roman"/>
          <w:b/>
          <w:bCs/>
          <w:color w:val="C00000"/>
          <w:sz w:val="40"/>
          <w:szCs w:val="40"/>
        </w:rPr>
        <w:t>ȘCOALA GIMNAZIALĂ ”NICOLAE STOLERU” BAIA</w:t>
      </w:r>
    </w:p>
    <w:p w:rsidR="00884EAA" w:rsidRPr="00C906D4" w:rsidRDefault="00884EAA" w:rsidP="00C906D4">
      <w:pPr>
        <w:pStyle w:val="Frspaiere"/>
        <w:jc w:val="center"/>
        <w:rPr>
          <w:rFonts w:ascii="Times New Roman" w:hAnsi="Times New Roman" w:cs="Times New Roman"/>
          <w:b/>
          <w:color w:val="FF0000"/>
          <w:sz w:val="56"/>
          <w:szCs w:val="56"/>
        </w:rPr>
      </w:pPr>
      <w:r w:rsidRPr="00C906D4">
        <w:rPr>
          <w:rFonts w:ascii="Times New Roman" w:hAnsi="Times New Roman" w:cs="Times New Roman"/>
          <w:b/>
          <w:color w:val="FF0000"/>
          <w:sz w:val="56"/>
          <w:szCs w:val="56"/>
        </w:rPr>
        <w:t>PROIECT DE  DEZVOLTARE  INSTITUŢIONALĂ</w:t>
      </w:r>
    </w:p>
    <w:p w:rsidR="00C906D4" w:rsidRPr="00C906D4" w:rsidRDefault="00050DEE" w:rsidP="00C906D4">
      <w:pPr>
        <w:pStyle w:val="Frspaiere"/>
        <w:jc w:val="center"/>
        <w:rPr>
          <w:rFonts w:ascii="Times New Roman" w:hAnsi="Times New Roman" w:cs="Times New Roman"/>
          <w:b/>
          <w:color w:val="FF0000"/>
          <w:sz w:val="56"/>
          <w:szCs w:val="56"/>
        </w:rPr>
      </w:pPr>
      <w:r>
        <w:rPr>
          <w:rFonts w:ascii="Times New Roman" w:hAnsi="Times New Roman" w:cs="Times New Roman"/>
          <w:b/>
          <w:color w:val="FF0000"/>
          <w:sz w:val="56"/>
          <w:szCs w:val="56"/>
        </w:rPr>
        <w:t>2025 – 2029</w:t>
      </w:r>
    </w:p>
    <w:p w:rsidR="005B7789" w:rsidRDefault="00654254" w:rsidP="00654254">
      <w:pPr>
        <w:pStyle w:val="Frspaiere"/>
        <w:rPr>
          <w:b/>
          <w:sz w:val="44"/>
          <w:szCs w:val="44"/>
        </w:rPr>
      </w:pPr>
      <w:r>
        <w:rPr>
          <w:b/>
          <w:sz w:val="44"/>
          <w:szCs w:val="44"/>
        </w:rPr>
        <w:t xml:space="preserve">                                                  </w:t>
      </w:r>
      <w:r w:rsidR="00087310">
        <w:rPr>
          <w:b/>
          <w:sz w:val="44"/>
          <w:szCs w:val="44"/>
        </w:rPr>
        <w:t xml:space="preserve">            </w:t>
      </w:r>
    </w:p>
    <w:p w:rsidR="00A14F5D" w:rsidRPr="00654254" w:rsidRDefault="005B7789" w:rsidP="00654254">
      <w:pPr>
        <w:pStyle w:val="Frspaiere"/>
        <w:rPr>
          <w:rFonts w:ascii="Times New Roman" w:hAnsi="Times New Roman" w:cs="Times New Roman"/>
          <w:sz w:val="24"/>
          <w:szCs w:val="24"/>
        </w:rPr>
      </w:pPr>
      <w:r>
        <w:rPr>
          <w:b/>
          <w:sz w:val="44"/>
          <w:szCs w:val="44"/>
        </w:rPr>
        <w:t xml:space="preserve">                                                              </w:t>
      </w:r>
      <w:r w:rsidR="00087310">
        <w:rPr>
          <w:rFonts w:ascii="Times New Roman" w:hAnsi="Times New Roman" w:cs="Times New Roman"/>
          <w:sz w:val="24"/>
          <w:szCs w:val="24"/>
        </w:rPr>
        <w:t xml:space="preserve">Analizat în C.P în data de  </w:t>
      </w:r>
      <w:r w:rsidR="00901D9C">
        <w:rPr>
          <w:rFonts w:ascii="Times New Roman" w:hAnsi="Times New Roman" w:cs="Times New Roman"/>
          <w:sz w:val="24"/>
          <w:szCs w:val="24"/>
        </w:rPr>
        <w:t>05.02.2026</w:t>
      </w:r>
    </w:p>
    <w:p w:rsidR="00C906D4" w:rsidRDefault="00654254" w:rsidP="00654254">
      <w:pPr>
        <w:pStyle w:val="Frspaiere"/>
        <w:rPr>
          <w:rFonts w:ascii="Times New Roman" w:hAnsi="Times New Roman" w:cs="Times New Roman"/>
          <w:sz w:val="24"/>
          <w:szCs w:val="24"/>
        </w:rPr>
      </w:pPr>
      <w:r>
        <w:rPr>
          <w:rFonts w:ascii="Times New Roman" w:hAnsi="Times New Roman" w:cs="Times New Roman"/>
          <w:sz w:val="24"/>
          <w:szCs w:val="24"/>
        </w:rPr>
        <w:t xml:space="preserve">                                                                                           </w:t>
      </w:r>
      <w:r w:rsidR="00087310">
        <w:rPr>
          <w:rFonts w:ascii="Times New Roman" w:hAnsi="Times New Roman" w:cs="Times New Roman"/>
          <w:sz w:val="24"/>
          <w:szCs w:val="24"/>
        </w:rPr>
        <w:t xml:space="preserve">           </w:t>
      </w:r>
      <w:r w:rsidR="00C906D4">
        <w:rPr>
          <w:rFonts w:ascii="Times New Roman" w:hAnsi="Times New Roman" w:cs="Times New Roman"/>
          <w:sz w:val="24"/>
          <w:szCs w:val="24"/>
        </w:rPr>
        <w:t xml:space="preserve"> </w:t>
      </w:r>
      <w:r w:rsidRPr="00654254">
        <w:rPr>
          <w:rFonts w:ascii="Times New Roman" w:hAnsi="Times New Roman" w:cs="Times New Roman"/>
          <w:sz w:val="24"/>
          <w:szCs w:val="24"/>
        </w:rPr>
        <w:t>A</w:t>
      </w:r>
      <w:r w:rsidR="00901D9C">
        <w:rPr>
          <w:rFonts w:ascii="Times New Roman" w:hAnsi="Times New Roman" w:cs="Times New Roman"/>
          <w:sz w:val="24"/>
          <w:szCs w:val="24"/>
        </w:rPr>
        <w:t>probat în C.A. în data de  05.06.2026</w:t>
      </w:r>
    </w:p>
    <w:p w:rsidR="00C906D4" w:rsidRPr="00654254" w:rsidRDefault="00C906D4" w:rsidP="00654254">
      <w:pPr>
        <w:pStyle w:val="Frspaiere"/>
        <w:rPr>
          <w:rFonts w:ascii="Times New Roman" w:hAnsi="Times New Roman" w:cs="Times New Roman"/>
          <w:sz w:val="24"/>
          <w:szCs w:val="24"/>
        </w:rPr>
      </w:pPr>
    </w:p>
    <w:p w:rsidR="00A14F5D" w:rsidRPr="00AA5D5A" w:rsidRDefault="00A14F5D" w:rsidP="00AA5D5A">
      <w:pPr>
        <w:spacing w:line="360" w:lineRule="auto"/>
        <w:jc w:val="right"/>
        <w:rPr>
          <w:rFonts w:ascii="Times New Roman" w:hAnsi="Times New Roman" w:cs="Times New Roman"/>
          <w:b/>
          <w:bCs/>
          <w:color w:val="000000" w:themeColor="text1"/>
          <w:sz w:val="24"/>
          <w:szCs w:val="24"/>
        </w:rPr>
      </w:pPr>
      <w:r w:rsidRPr="00A14F5D">
        <w:rPr>
          <w:rFonts w:ascii="Times New Roman" w:hAnsi="Times New Roman" w:cs="Times New Roman"/>
          <w:b/>
          <w:bCs/>
          <w:color w:val="000000" w:themeColor="text1"/>
          <w:sz w:val="28"/>
          <w:szCs w:val="28"/>
        </w:rPr>
        <w:t>Motto: „Şcoala cea mai bună e aceea în care în</w:t>
      </w:r>
      <w:r>
        <w:rPr>
          <w:rFonts w:ascii="Times New Roman" w:hAnsi="Times New Roman" w:cs="Times New Roman"/>
          <w:b/>
          <w:bCs/>
          <w:color w:val="000000" w:themeColor="text1"/>
          <w:sz w:val="28"/>
          <w:szCs w:val="28"/>
        </w:rPr>
        <w:t>veţi înainte de toate să înveţi”</w:t>
      </w:r>
      <w:r>
        <w:rPr>
          <w:rFonts w:ascii="Times New Roman" w:hAnsi="Times New Roman" w:cs="Times New Roman"/>
          <w:b/>
          <w:bCs/>
          <w:color w:val="000000" w:themeColor="text1"/>
          <w:sz w:val="24"/>
          <w:szCs w:val="24"/>
        </w:rPr>
        <w:t xml:space="preserve">     </w:t>
      </w:r>
      <w:r w:rsidR="00AA5D5A">
        <w:rPr>
          <w:rFonts w:ascii="Times New Roman" w:hAnsi="Times New Roman" w:cs="Times New Roman"/>
          <w:b/>
          <w:bCs/>
          <w:color w:val="000000" w:themeColor="text1"/>
          <w:sz w:val="24"/>
          <w:szCs w:val="24"/>
        </w:rPr>
        <w:t xml:space="preserve">                                           </w:t>
      </w:r>
      <w:r w:rsidRPr="00A14F5D">
        <w:rPr>
          <w:rFonts w:ascii="Times New Roman" w:hAnsi="Times New Roman" w:cs="Times New Roman"/>
          <w:b/>
          <w:bCs/>
          <w:color w:val="000000" w:themeColor="text1"/>
          <w:sz w:val="24"/>
          <w:szCs w:val="24"/>
        </w:rPr>
        <w:t>Nicolae Iorga</w:t>
      </w:r>
    </w:p>
    <w:p w:rsidR="00F947F8" w:rsidRPr="00A14F5D" w:rsidRDefault="00DE7C43" w:rsidP="00A14F5D">
      <w:pPr>
        <w:spacing w:line="360" w:lineRule="auto"/>
        <w:rPr>
          <w:rFonts w:ascii="Times New Roman" w:hAnsi="Times New Roman" w:cs="Times New Roman"/>
          <w:b/>
          <w:bCs/>
          <w:color w:val="C00000"/>
          <w:sz w:val="28"/>
          <w:szCs w:val="28"/>
        </w:rPr>
      </w:pPr>
      <w:r w:rsidRPr="00A14F5D">
        <w:rPr>
          <w:rFonts w:ascii="Times New Roman" w:hAnsi="Times New Roman" w:cs="Times New Roman"/>
          <w:b/>
          <w:color w:val="C00000"/>
          <w:sz w:val="36"/>
          <w:szCs w:val="24"/>
        </w:rPr>
        <w:lastRenderedPageBreak/>
        <w:t>CUPRINS</w:t>
      </w:r>
    </w:p>
    <w:p w:rsidR="001D3A14" w:rsidRPr="00E7753F" w:rsidRDefault="0082017C" w:rsidP="00643171">
      <w:pPr>
        <w:pStyle w:val="Frspaiere"/>
        <w:jc w:val="both"/>
        <w:rPr>
          <w:rFonts w:ascii="Times New Roman" w:hAnsi="Times New Roman" w:cs="Times New Roman"/>
          <w:color w:val="000000" w:themeColor="text1"/>
          <w:sz w:val="24"/>
          <w:szCs w:val="24"/>
        </w:rPr>
      </w:pPr>
      <w:r w:rsidRPr="00E7753F">
        <w:rPr>
          <w:rFonts w:ascii="Times New Roman" w:hAnsi="Times New Roman" w:cs="Times New Roman"/>
          <w:b/>
          <w:color w:val="000000" w:themeColor="text1"/>
          <w:sz w:val="24"/>
          <w:szCs w:val="24"/>
        </w:rPr>
        <w:t>I. Argument</w:t>
      </w:r>
      <w:r w:rsidR="00643171" w:rsidRPr="00E7753F">
        <w:rPr>
          <w:rFonts w:ascii="Times New Roman" w:hAnsi="Times New Roman" w:cs="Times New Roman"/>
          <w:color w:val="000000" w:themeColor="text1"/>
          <w:sz w:val="24"/>
          <w:szCs w:val="24"/>
        </w:rPr>
        <w:t>.</w:t>
      </w:r>
      <w:r w:rsidR="00056BA0" w:rsidRPr="00E7753F">
        <w:rPr>
          <w:rFonts w:ascii="Times New Roman" w:hAnsi="Times New Roman" w:cs="Times New Roman"/>
          <w:color w:val="000000" w:themeColor="text1"/>
          <w:sz w:val="24"/>
          <w:szCs w:val="24"/>
        </w:rPr>
        <w:t>.............................</w:t>
      </w:r>
      <w:r w:rsidR="00643171" w:rsidRPr="00E7753F">
        <w:rPr>
          <w:rFonts w:ascii="Times New Roman" w:hAnsi="Times New Roman" w:cs="Times New Roman"/>
          <w:color w:val="000000" w:themeColor="text1"/>
          <w:sz w:val="24"/>
          <w:szCs w:val="24"/>
        </w:rPr>
        <w:t>........................................................................................</w:t>
      </w:r>
      <w:r w:rsidR="00056BA0" w:rsidRPr="00E7753F">
        <w:rPr>
          <w:rFonts w:ascii="Times New Roman" w:hAnsi="Times New Roman" w:cs="Times New Roman"/>
          <w:color w:val="000000" w:themeColor="text1"/>
          <w:sz w:val="24"/>
          <w:szCs w:val="24"/>
        </w:rPr>
        <w:t>......</w:t>
      </w:r>
      <w:r w:rsidR="00643171" w:rsidRPr="00E7753F">
        <w:rPr>
          <w:rFonts w:ascii="Times New Roman" w:hAnsi="Times New Roman" w:cs="Times New Roman"/>
          <w:color w:val="000000" w:themeColor="text1"/>
          <w:sz w:val="24"/>
          <w:szCs w:val="24"/>
        </w:rPr>
        <w:t>.............</w:t>
      </w:r>
    </w:p>
    <w:p w:rsidR="001D3A14" w:rsidRPr="00E7753F" w:rsidRDefault="0082017C" w:rsidP="00643171">
      <w:pPr>
        <w:pStyle w:val="Frspaiere"/>
        <w:jc w:val="both"/>
        <w:rPr>
          <w:rFonts w:ascii="Times New Roman" w:hAnsi="Times New Roman" w:cs="Times New Roman"/>
          <w:b/>
          <w:color w:val="000000" w:themeColor="text1"/>
          <w:sz w:val="24"/>
          <w:szCs w:val="24"/>
        </w:rPr>
      </w:pPr>
      <w:r w:rsidRPr="00E7753F">
        <w:rPr>
          <w:rFonts w:ascii="Times New Roman" w:hAnsi="Times New Roman" w:cs="Times New Roman"/>
          <w:b/>
          <w:color w:val="000000" w:themeColor="text1"/>
          <w:sz w:val="24"/>
          <w:szCs w:val="24"/>
        </w:rPr>
        <w:t>II. Contextul legislativ</w:t>
      </w:r>
      <w:r w:rsidR="00643171" w:rsidRPr="00E7753F">
        <w:rPr>
          <w:rFonts w:ascii="Times New Roman" w:hAnsi="Times New Roman" w:cs="Times New Roman"/>
          <w:color w:val="000000" w:themeColor="text1"/>
          <w:sz w:val="24"/>
          <w:szCs w:val="24"/>
        </w:rPr>
        <w:t>........................................................................</w:t>
      </w:r>
      <w:r w:rsidR="00056BA0" w:rsidRPr="00E7753F">
        <w:rPr>
          <w:rFonts w:ascii="Times New Roman" w:hAnsi="Times New Roman" w:cs="Times New Roman"/>
          <w:color w:val="000000" w:themeColor="text1"/>
          <w:sz w:val="24"/>
          <w:szCs w:val="24"/>
        </w:rPr>
        <w:t>.</w:t>
      </w:r>
      <w:r w:rsidR="00643171" w:rsidRPr="00E7753F">
        <w:rPr>
          <w:rFonts w:ascii="Times New Roman" w:hAnsi="Times New Roman" w:cs="Times New Roman"/>
          <w:color w:val="000000" w:themeColor="text1"/>
          <w:sz w:val="24"/>
          <w:szCs w:val="24"/>
        </w:rPr>
        <w:t>..........................................</w:t>
      </w:r>
      <w:r w:rsidR="007134E8" w:rsidRPr="00E7753F">
        <w:rPr>
          <w:rFonts w:ascii="Times New Roman" w:hAnsi="Times New Roman" w:cs="Times New Roman"/>
          <w:color w:val="000000" w:themeColor="text1"/>
          <w:sz w:val="24"/>
          <w:szCs w:val="24"/>
        </w:rPr>
        <w:t>.....</w:t>
      </w:r>
    </w:p>
    <w:p w:rsidR="001D3A14" w:rsidRPr="00E7753F" w:rsidRDefault="00056BA0" w:rsidP="00643171">
      <w:pPr>
        <w:pStyle w:val="Frspaiere"/>
        <w:jc w:val="both"/>
        <w:rPr>
          <w:rFonts w:ascii="Times New Roman" w:eastAsia="Times New Roman" w:hAnsi="Times New Roman" w:cs="Times New Roman"/>
          <w:b/>
          <w:color w:val="000000" w:themeColor="text1"/>
          <w:sz w:val="24"/>
          <w:szCs w:val="24"/>
        </w:rPr>
      </w:pPr>
      <w:r w:rsidRPr="00E7753F">
        <w:rPr>
          <w:rFonts w:ascii="Times New Roman" w:eastAsia="Times New Roman" w:hAnsi="Times New Roman" w:cs="Times New Roman"/>
          <w:b/>
          <w:color w:val="000000" w:themeColor="text1"/>
          <w:sz w:val="24"/>
          <w:szCs w:val="24"/>
        </w:rPr>
        <w:t>III</w:t>
      </w:r>
      <w:r w:rsidR="0082017C" w:rsidRPr="00E7753F">
        <w:rPr>
          <w:rFonts w:ascii="Times New Roman" w:eastAsia="Times New Roman" w:hAnsi="Times New Roman" w:cs="Times New Roman"/>
          <w:b/>
          <w:color w:val="000000" w:themeColor="text1"/>
          <w:sz w:val="24"/>
          <w:szCs w:val="24"/>
        </w:rPr>
        <w:t xml:space="preserve">. </w:t>
      </w:r>
      <w:r w:rsidRPr="00E7753F">
        <w:rPr>
          <w:rFonts w:ascii="Times New Roman" w:eastAsia="Times New Roman" w:hAnsi="Times New Roman" w:cs="Times New Roman"/>
          <w:b/>
          <w:color w:val="000000" w:themeColor="text1"/>
          <w:sz w:val="24"/>
          <w:szCs w:val="24"/>
        </w:rPr>
        <w:t>Diagnoza mediului intern</w:t>
      </w:r>
    </w:p>
    <w:p w:rsidR="001D3A14" w:rsidRPr="00E7753F" w:rsidRDefault="0082017C" w:rsidP="00643171">
      <w:pPr>
        <w:pStyle w:val="Frspaiere"/>
        <w:jc w:val="both"/>
        <w:rPr>
          <w:rFonts w:ascii="Times New Roman" w:eastAsia="Times New Roman" w:hAnsi="Times New Roman" w:cs="Times New Roman"/>
          <w:color w:val="000000" w:themeColor="text1"/>
          <w:sz w:val="24"/>
          <w:szCs w:val="24"/>
        </w:rPr>
      </w:pPr>
      <w:r w:rsidRPr="00E7753F">
        <w:rPr>
          <w:rFonts w:ascii="Times New Roman" w:eastAsia="Times New Roman" w:hAnsi="Times New Roman" w:cs="Times New Roman"/>
          <w:color w:val="000000" w:themeColor="text1"/>
          <w:sz w:val="24"/>
          <w:szCs w:val="24"/>
        </w:rPr>
        <w:t>1. Date de identificare</w:t>
      </w:r>
      <w:r w:rsidR="00643171" w:rsidRPr="00E7753F">
        <w:rPr>
          <w:rFonts w:ascii="Times New Roman" w:hAnsi="Times New Roman" w:cs="Times New Roman"/>
          <w:color w:val="000000" w:themeColor="text1"/>
          <w:sz w:val="24"/>
          <w:szCs w:val="24"/>
        </w:rPr>
        <w:t>...............................................................</w:t>
      </w:r>
      <w:r w:rsidR="00056BA0" w:rsidRPr="00E7753F">
        <w:rPr>
          <w:rFonts w:ascii="Times New Roman" w:hAnsi="Times New Roman" w:cs="Times New Roman"/>
          <w:color w:val="000000" w:themeColor="text1"/>
          <w:sz w:val="24"/>
          <w:szCs w:val="24"/>
        </w:rPr>
        <w:t>..</w:t>
      </w:r>
      <w:r w:rsidR="00643171" w:rsidRPr="00E7753F">
        <w:rPr>
          <w:rFonts w:ascii="Times New Roman" w:hAnsi="Times New Roman" w:cs="Times New Roman"/>
          <w:color w:val="000000" w:themeColor="text1"/>
          <w:sz w:val="24"/>
          <w:szCs w:val="24"/>
        </w:rPr>
        <w:t>..</w:t>
      </w:r>
      <w:r w:rsidR="007134E8" w:rsidRPr="00E7753F">
        <w:rPr>
          <w:rFonts w:ascii="Times New Roman" w:hAnsi="Times New Roman" w:cs="Times New Roman"/>
          <w:color w:val="000000" w:themeColor="text1"/>
          <w:sz w:val="24"/>
          <w:szCs w:val="24"/>
        </w:rPr>
        <w:t>....</w:t>
      </w:r>
      <w:r w:rsidR="00643171" w:rsidRPr="00E7753F">
        <w:rPr>
          <w:rFonts w:ascii="Times New Roman" w:hAnsi="Times New Roman" w:cs="Times New Roman"/>
          <w:color w:val="000000" w:themeColor="text1"/>
          <w:sz w:val="24"/>
          <w:szCs w:val="24"/>
        </w:rPr>
        <w:t>...................</w:t>
      </w:r>
      <w:r w:rsidR="007134E8" w:rsidRPr="00E7753F">
        <w:rPr>
          <w:rFonts w:ascii="Times New Roman" w:hAnsi="Times New Roman" w:cs="Times New Roman"/>
          <w:color w:val="000000" w:themeColor="text1"/>
          <w:sz w:val="24"/>
          <w:szCs w:val="24"/>
        </w:rPr>
        <w:t>...............................</w:t>
      </w:r>
    </w:p>
    <w:p w:rsidR="001D3A14" w:rsidRPr="00E7753F" w:rsidRDefault="0082017C" w:rsidP="00643171">
      <w:pPr>
        <w:pStyle w:val="Frspaiere"/>
        <w:jc w:val="both"/>
        <w:rPr>
          <w:rFonts w:ascii="Times New Roman" w:eastAsia="Times New Roman" w:hAnsi="Times New Roman" w:cs="Times New Roman"/>
          <w:color w:val="000000" w:themeColor="text1"/>
          <w:sz w:val="24"/>
          <w:szCs w:val="24"/>
        </w:rPr>
      </w:pPr>
      <w:r w:rsidRPr="00E7753F">
        <w:rPr>
          <w:rFonts w:ascii="Times New Roman" w:eastAsia="Times New Roman" w:hAnsi="Times New Roman" w:cs="Times New Roman"/>
          <w:color w:val="000000" w:themeColor="text1"/>
          <w:sz w:val="24"/>
          <w:szCs w:val="24"/>
        </w:rPr>
        <w:t>2.  Scurt istoric</w:t>
      </w:r>
      <w:r w:rsidR="00643171" w:rsidRPr="00E7753F">
        <w:rPr>
          <w:rFonts w:ascii="Times New Roman" w:hAnsi="Times New Roman" w:cs="Times New Roman"/>
          <w:color w:val="000000" w:themeColor="text1"/>
          <w:sz w:val="24"/>
          <w:szCs w:val="24"/>
        </w:rPr>
        <w:t>.....................................................................................................................</w:t>
      </w:r>
      <w:r w:rsidR="00AB7317" w:rsidRPr="00E7753F">
        <w:rPr>
          <w:rFonts w:ascii="Times New Roman" w:hAnsi="Times New Roman" w:cs="Times New Roman"/>
          <w:color w:val="000000" w:themeColor="text1"/>
          <w:sz w:val="24"/>
          <w:szCs w:val="24"/>
        </w:rPr>
        <w:t>...</w:t>
      </w:r>
      <w:r w:rsidR="00056BA0" w:rsidRPr="00E7753F">
        <w:rPr>
          <w:rFonts w:ascii="Times New Roman" w:hAnsi="Times New Roman" w:cs="Times New Roman"/>
          <w:color w:val="000000" w:themeColor="text1"/>
          <w:sz w:val="24"/>
          <w:szCs w:val="24"/>
        </w:rPr>
        <w:t>.</w:t>
      </w:r>
      <w:r w:rsidR="00AB7317" w:rsidRPr="00E7753F">
        <w:rPr>
          <w:rFonts w:ascii="Times New Roman" w:hAnsi="Times New Roman" w:cs="Times New Roman"/>
          <w:color w:val="000000" w:themeColor="text1"/>
          <w:sz w:val="24"/>
          <w:szCs w:val="24"/>
        </w:rPr>
        <w:t>............</w:t>
      </w:r>
    </w:p>
    <w:p w:rsidR="001D3A14" w:rsidRPr="00E7753F" w:rsidRDefault="00056BA0" w:rsidP="00643171">
      <w:pPr>
        <w:pStyle w:val="Frspaiere"/>
        <w:jc w:val="both"/>
        <w:rPr>
          <w:rFonts w:ascii="Times New Roman" w:hAnsi="Times New Roman" w:cs="Times New Roman"/>
          <w:color w:val="000000" w:themeColor="text1"/>
          <w:sz w:val="24"/>
          <w:szCs w:val="24"/>
        </w:rPr>
      </w:pPr>
      <w:r w:rsidRPr="00E7753F">
        <w:rPr>
          <w:rFonts w:ascii="Times New Roman" w:eastAsia="Times New Roman" w:hAnsi="Times New Roman" w:cs="Times New Roman"/>
          <w:color w:val="000000" w:themeColor="text1"/>
          <w:sz w:val="24"/>
          <w:szCs w:val="24"/>
        </w:rPr>
        <w:t xml:space="preserve">3. </w:t>
      </w:r>
      <w:r w:rsidR="0082017C" w:rsidRPr="00E7753F">
        <w:rPr>
          <w:rFonts w:ascii="Times New Roman" w:eastAsia="Times New Roman" w:hAnsi="Times New Roman" w:cs="Times New Roman"/>
          <w:color w:val="000000" w:themeColor="text1"/>
          <w:sz w:val="24"/>
          <w:szCs w:val="24"/>
        </w:rPr>
        <w:t>Cultura organizaţională</w:t>
      </w:r>
      <w:r w:rsidR="00643171" w:rsidRPr="00E7753F">
        <w:rPr>
          <w:rFonts w:ascii="Times New Roman" w:hAnsi="Times New Roman" w:cs="Times New Roman"/>
          <w:color w:val="000000" w:themeColor="text1"/>
          <w:sz w:val="24"/>
          <w:szCs w:val="24"/>
        </w:rPr>
        <w:t>....................................................................................</w:t>
      </w:r>
      <w:r w:rsidR="007134E8" w:rsidRPr="00E7753F">
        <w:rPr>
          <w:rFonts w:ascii="Times New Roman" w:hAnsi="Times New Roman" w:cs="Times New Roman"/>
          <w:color w:val="000000" w:themeColor="text1"/>
          <w:sz w:val="24"/>
          <w:szCs w:val="24"/>
        </w:rPr>
        <w:t>..............</w:t>
      </w:r>
      <w:r w:rsidRPr="00E7753F">
        <w:rPr>
          <w:rFonts w:ascii="Times New Roman" w:hAnsi="Times New Roman" w:cs="Times New Roman"/>
          <w:color w:val="000000" w:themeColor="text1"/>
          <w:sz w:val="24"/>
          <w:szCs w:val="24"/>
        </w:rPr>
        <w:t>..</w:t>
      </w:r>
      <w:r w:rsidR="007134E8" w:rsidRPr="00E7753F">
        <w:rPr>
          <w:rFonts w:ascii="Times New Roman" w:hAnsi="Times New Roman" w:cs="Times New Roman"/>
          <w:color w:val="000000" w:themeColor="text1"/>
          <w:sz w:val="24"/>
          <w:szCs w:val="24"/>
        </w:rPr>
        <w:t>................</w:t>
      </w:r>
    </w:p>
    <w:p w:rsidR="001D3A14" w:rsidRPr="00E7753F" w:rsidRDefault="00056BA0" w:rsidP="00643171">
      <w:pPr>
        <w:pStyle w:val="Frspaiere"/>
        <w:jc w:val="both"/>
        <w:rPr>
          <w:rFonts w:ascii="Times New Roman" w:eastAsia="Times New Roman" w:hAnsi="Times New Roman" w:cs="Times New Roman"/>
          <w:color w:val="000000" w:themeColor="text1"/>
          <w:sz w:val="24"/>
          <w:szCs w:val="24"/>
        </w:rPr>
      </w:pPr>
      <w:r w:rsidRPr="00E7753F">
        <w:rPr>
          <w:rFonts w:ascii="Times New Roman" w:eastAsia="Times New Roman" w:hAnsi="Times New Roman" w:cs="Times New Roman"/>
          <w:color w:val="000000" w:themeColor="text1"/>
          <w:sz w:val="24"/>
          <w:szCs w:val="24"/>
        </w:rPr>
        <w:t>4</w:t>
      </w:r>
      <w:r w:rsidR="0082017C" w:rsidRPr="00E7753F">
        <w:rPr>
          <w:rFonts w:ascii="Times New Roman" w:eastAsia="Times New Roman" w:hAnsi="Times New Roman" w:cs="Times New Roman"/>
          <w:color w:val="000000" w:themeColor="text1"/>
          <w:sz w:val="24"/>
          <w:szCs w:val="24"/>
        </w:rPr>
        <w:t xml:space="preserve">. Resursele umane </w:t>
      </w:r>
    </w:p>
    <w:p w:rsidR="001D3A14" w:rsidRPr="00E7753F" w:rsidRDefault="00056BA0" w:rsidP="00643171">
      <w:pPr>
        <w:pStyle w:val="Frspaiere"/>
        <w:jc w:val="both"/>
        <w:rPr>
          <w:rFonts w:ascii="Times New Roman" w:eastAsia="Times New Roman" w:hAnsi="Times New Roman" w:cs="Times New Roman"/>
          <w:color w:val="000000" w:themeColor="text1"/>
          <w:sz w:val="24"/>
          <w:szCs w:val="24"/>
        </w:rPr>
      </w:pPr>
      <w:r w:rsidRPr="00E7753F">
        <w:rPr>
          <w:rFonts w:ascii="Times New Roman" w:eastAsia="Times New Roman" w:hAnsi="Times New Roman" w:cs="Times New Roman"/>
          <w:color w:val="000000" w:themeColor="text1"/>
          <w:sz w:val="24"/>
          <w:szCs w:val="24"/>
        </w:rPr>
        <w:t>4</w:t>
      </w:r>
      <w:r w:rsidR="0082017C" w:rsidRPr="00E7753F">
        <w:rPr>
          <w:rFonts w:ascii="Times New Roman" w:eastAsia="Times New Roman" w:hAnsi="Times New Roman" w:cs="Times New Roman"/>
          <w:color w:val="000000" w:themeColor="text1"/>
          <w:sz w:val="24"/>
          <w:szCs w:val="24"/>
        </w:rPr>
        <w:t>.1. Populaţia şcolară</w:t>
      </w:r>
      <w:r w:rsidR="00643171" w:rsidRPr="00E7753F">
        <w:rPr>
          <w:rFonts w:ascii="Times New Roman" w:hAnsi="Times New Roman" w:cs="Times New Roman"/>
          <w:color w:val="000000" w:themeColor="text1"/>
          <w:sz w:val="24"/>
          <w:szCs w:val="24"/>
        </w:rPr>
        <w:t>.....................................................................................</w:t>
      </w:r>
      <w:r w:rsidR="00AB7317" w:rsidRPr="00E7753F">
        <w:rPr>
          <w:rFonts w:ascii="Times New Roman" w:hAnsi="Times New Roman" w:cs="Times New Roman"/>
          <w:color w:val="000000" w:themeColor="text1"/>
          <w:sz w:val="24"/>
          <w:szCs w:val="24"/>
        </w:rPr>
        <w:t>......</w:t>
      </w:r>
      <w:r w:rsidR="000A2950" w:rsidRPr="00E7753F">
        <w:rPr>
          <w:rFonts w:ascii="Times New Roman" w:hAnsi="Times New Roman" w:cs="Times New Roman"/>
          <w:color w:val="000000" w:themeColor="text1"/>
          <w:sz w:val="24"/>
          <w:szCs w:val="24"/>
        </w:rPr>
        <w:t>..................</w:t>
      </w:r>
      <w:r w:rsidRPr="00E7753F">
        <w:rPr>
          <w:rFonts w:ascii="Times New Roman" w:hAnsi="Times New Roman" w:cs="Times New Roman"/>
          <w:color w:val="000000" w:themeColor="text1"/>
          <w:sz w:val="24"/>
          <w:szCs w:val="24"/>
        </w:rPr>
        <w:t>.</w:t>
      </w:r>
      <w:r w:rsidR="00705386">
        <w:rPr>
          <w:rFonts w:ascii="Times New Roman" w:hAnsi="Times New Roman" w:cs="Times New Roman"/>
          <w:color w:val="000000" w:themeColor="text1"/>
          <w:sz w:val="24"/>
          <w:szCs w:val="24"/>
        </w:rPr>
        <w:t>.............</w:t>
      </w:r>
    </w:p>
    <w:p w:rsidR="001D3A14" w:rsidRPr="00E7753F" w:rsidRDefault="00056BA0" w:rsidP="00643171">
      <w:pPr>
        <w:pStyle w:val="Frspaiere"/>
        <w:jc w:val="both"/>
        <w:rPr>
          <w:rFonts w:ascii="Times New Roman" w:eastAsia="Times New Roman" w:hAnsi="Times New Roman" w:cs="Times New Roman"/>
          <w:color w:val="000000" w:themeColor="text1"/>
          <w:sz w:val="24"/>
          <w:szCs w:val="24"/>
        </w:rPr>
      </w:pPr>
      <w:r w:rsidRPr="00E7753F">
        <w:rPr>
          <w:rFonts w:ascii="Times New Roman" w:eastAsia="Times New Roman" w:hAnsi="Times New Roman" w:cs="Times New Roman"/>
          <w:color w:val="000000" w:themeColor="text1"/>
          <w:sz w:val="24"/>
          <w:szCs w:val="24"/>
        </w:rPr>
        <w:t>4</w:t>
      </w:r>
      <w:r w:rsidR="0082017C" w:rsidRPr="00E7753F">
        <w:rPr>
          <w:rFonts w:ascii="Times New Roman" w:eastAsia="Times New Roman" w:hAnsi="Times New Roman" w:cs="Times New Roman"/>
          <w:color w:val="000000" w:themeColor="text1"/>
          <w:sz w:val="24"/>
          <w:szCs w:val="24"/>
        </w:rPr>
        <w:t>.1.1. E</w:t>
      </w:r>
      <w:r w:rsidR="00AB7317" w:rsidRPr="00E7753F">
        <w:rPr>
          <w:rFonts w:ascii="Times New Roman" w:eastAsia="Times New Roman" w:hAnsi="Times New Roman" w:cs="Times New Roman"/>
          <w:color w:val="000000" w:themeColor="text1"/>
          <w:sz w:val="24"/>
          <w:szCs w:val="24"/>
        </w:rPr>
        <w:t>voluţia populaţiei şcolare ş</w:t>
      </w:r>
      <w:r w:rsidR="0082017C" w:rsidRPr="00E7753F">
        <w:rPr>
          <w:rFonts w:ascii="Times New Roman" w:eastAsia="Times New Roman" w:hAnsi="Times New Roman" w:cs="Times New Roman"/>
          <w:color w:val="000000" w:themeColor="text1"/>
          <w:sz w:val="24"/>
          <w:szCs w:val="24"/>
        </w:rPr>
        <w:t xml:space="preserve">i a personalului în perioada </w:t>
      </w:r>
      <w:r w:rsidR="000352D5" w:rsidRPr="00E7753F">
        <w:rPr>
          <w:rFonts w:ascii="Times New Roman" w:eastAsia="Times New Roman" w:hAnsi="Times New Roman" w:cs="Times New Roman"/>
          <w:color w:val="000000" w:themeColor="text1"/>
          <w:sz w:val="24"/>
          <w:szCs w:val="24"/>
        </w:rPr>
        <w:t>...............</w:t>
      </w:r>
      <w:r w:rsidR="0082017C" w:rsidRPr="00E7753F">
        <w:rPr>
          <w:rFonts w:ascii="Times New Roman" w:eastAsia="Times New Roman" w:hAnsi="Times New Roman" w:cs="Times New Roman"/>
          <w:color w:val="000000" w:themeColor="text1"/>
          <w:sz w:val="24"/>
          <w:szCs w:val="24"/>
        </w:rPr>
        <w:t xml:space="preserve"> </w:t>
      </w:r>
      <w:r w:rsidR="00AB7317" w:rsidRPr="00E7753F">
        <w:rPr>
          <w:rFonts w:ascii="Times New Roman" w:hAnsi="Times New Roman" w:cs="Times New Roman"/>
          <w:color w:val="000000" w:themeColor="text1"/>
          <w:sz w:val="24"/>
          <w:szCs w:val="24"/>
        </w:rPr>
        <w:t>...................................</w:t>
      </w:r>
      <w:r w:rsidR="007134E8" w:rsidRPr="00E7753F">
        <w:rPr>
          <w:rFonts w:ascii="Times New Roman" w:hAnsi="Times New Roman" w:cs="Times New Roman"/>
          <w:color w:val="000000" w:themeColor="text1"/>
          <w:sz w:val="24"/>
          <w:szCs w:val="24"/>
        </w:rPr>
        <w:t>....</w:t>
      </w:r>
    </w:p>
    <w:p w:rsidR="001D3A14" w:rsidRPr="00E7753F" w:rsidRDefault="00056BA0" w:rsidP="00643171">
      <w:pPr>
        <w:pStyle w:val="Frspaiere"/>
        <w:jc w:val="both"/>
        <w:rPr>
          <w:rFonts w:ascii="Times New Roman" w:eastAsia="Times New Roman" w:hAnsi="Times New Roman" w:cs="Times New Roman"/>
          <w:color w:val="000000" w:themeColor="text1"/>
          <w:sz w:val="24"/>
          <w:szCs w:val="24"/>
        </w:rPr>
      </w:pPr>
      <w:r w:rsidRPr="00E7753F">
        <w:rPr>
          <w:rFonts w:ascii="Times New Roman" w:eastAsia="Times New Roman" w:hAnsi="Times New Roman" w:cs="Times New Roman"/>
          <w:color w:val="000000" w:themeColor="text1"/>
          <w:sz w:val="24"/>
          <w:szCs w:val="24"/>
        </w:rPr>
        <w:t>4</w:t>
      </w:r>
      <w:r w:rsidR="0082017C" w:rsidRPr="00E7753F">
        <w:rPr>
          <w:rFonts w:ascii="Times New Roman" w:eastAsia="Times New Roman" w:hAnsi="Times New Roman" w:cs="Times New Roman"/>
          <w:color w:val="000000" w:themeColor="text1"/>
          <w:sz w:val="24"/>
          <w:szCs w:val="24"/>
        </w:rPr>
        <w:t>.1.2. Indicatori de evaluare a performanţei şcolare</w:t>
      </w:r>
      <w:r w:rsidR="00AB7317" w:rsidRPr="00E7753F">
        <w:rPr>
          <w:rFonts w:ascii="Times New Roman" w:hAnsi="Times New Roman" w:cs="Times New Roman"/>
          <w:color w:val="000000" w:themeColor="text1"/>
          <w:sz w:val="24"/>
          <w:szCs w:val="24"/>
        </w:rPr>
        <w:t>..............................................................</w:t>
      </w:r>
      <w:r w:rsidRPr="00E7753F">
        <w:rPr>
          <w:rFonts w:ascii="Times New Roman" w:hAnsi="Times New Roman" w:cs="Times New Roman"/>
          <w:color w:val="000000" w:themeColor="text1"/>
          <w:sz w:val="24"/>
          <w:szCs w:val="24"/>
        </w:rPr>
        <w:t>.</w:t>
      </w:r>
      <w:r w:rsidR="00AB7317" w:rsidRPr="00E7753F">
        <w:rPr>
          <w:rFonts w:ascii="Times New Roman" w:hAnsi="Times New Roman" w:cs="Times New Roman"/>
          <w:color w:val="000000" w:themeColor="text1"/>
          <w:sz w:val="24"/>
          <w:szCs w:val="24"/>
        </w:rPr>
        <w:t>.............</w:t>
      </w:r>
    </w:p>
    <w:p w:rsidR="001D3A14" w:rsidRPr="00E7753F" w:rsidRDefault="00056BA0" w:rsidP="00643171">
      <w:pPr>
        <w:pStyle w:val="Frspaiere"/>
        <w:jc w:val="both"/>
        <w:rPr>
          <w:rFonts w:ascii="Times New Roman" w:eastAsia="Times New Roman" w:hAnsi="Times New Roman" w:cs="Times New Roman"/>
          <w:color w:val="000000" w:themeColor="text1"/>
          <w:sz w:val="24"/>
          <w:szCs w:val="24"/>
        </w:rPr>
      </w:pPr>
      <w:r w:rsidRPr="00E7753F">
        <w:rPr>
          <w:rFonts w:ascii="Times New Roman" w:eastAsia="Times New Roman" w:hAnsi="Times New Roman" w:cs="Times New Roman"/>
          <w:color w:val="000000" w:themeColor="text1"/>
          <w:sz w:val="24"/>
          <w:szCs w:val="24"/>
        </w:rPr>
        <w:t>4</w:t>
      </w:r>
      <w:r w:rsidR="00643171" w:rsidRPr="00E7753F">
        <w:rPr>
          <w:rFonts w:ascii="Times New Roman" w:eastAsia="Times New Roman" w:hAnsi="Times New Roman" w:cs="Times New Roman"/>
          <w:color w:val="000000" w:themeColor="text1"/>
          <w:sz w:val="24"/>
          <w:szCs w:val="24"/>
        </w:rPr>
        <w:t>.2. P</w:t>
      </w:r>
      <w:r w:rsidR="0082017C" w:rsidRPr="00E7753F">
        <w:rPr>
          <w:rFonts w:ascii="Times New Roman" w:eastAsia="Times New Roman" w:hAnsi="Times New Roman" w:cs="Times New Roman"/>
          <w:color w:val="000000" w:themeColor="text1"/>
          <w:sz w:val="24"/>
          <w:szCs w:val="24"/>
        </w:rPr>
        <w:t xml:space="preserve">ersonalul didactic, didactic auxiliar şi nedidactic </w:t>
      </w:r>
      <w:r w:rsidR="00AB7317" w:rsidRPr="00E7753F">
        <w:rPr>
          <w:rFonts w:ascii="Times New Roman" w:hAnsi="Times New Roman" w:cs="Times New Roman"/>
          <w:color w:val="000000" w:themeColor="text1"/>
          <w:sz w:val="24"/>
          <w:szCs w:val="24"/>
        </w:rPr>
        <w:t>..................................................................</w:t>
      </w:r>
      <w:r w:rsidR="00705386">
        <w:rPr>
          <w:rFonts w:ascii="Times New Roman" w:hAnsi="Times New Roman" w:cs="Times New Roman"/>
          <w:color w:val="000000" w:themeColor="text1"/>
          <w:sz w:val="24"/>
          <w:szCs w:val="24"/>
        </w:rPr>
        <w:t>..</w:t>
      </w:r>
    </w:p>
    <w:p w:rsidR="00643171" w:rsidRPr="00E7753F" w:rsidRDefault="00056BA0" w:rsidP="00643171">
      <w:pPr>
        <w:pStyle w:val="Frspaiere"/>
        <w:jc w:val="both"/>
        <w:rPr>
          <w:rFonts w:ascii="Times New Roman" w:eastAsia="Times New Roman" w:hAnsi="Times New Roman" w:cs="Times New Roman"/>
          <w:color w:val="000000" w:themeColor="text1"/>
          <w:sz w:val="24"/>
          <w:szCs w:val="24"/>
        </w:rPr>
      </w:pPr>
      <w:r w:rsidRPr="00E7753F">
        <w:rPr>
          <w:rFonts w:ascii="Times New Roman" w:eastAsia="Times New Roman" w:hAnsi="Times New Roman" w:cs="Times New Roman"/>
          <w:color w:val="000000" w:themeColor="text1"/>
          <w:sz w:val="24"/>
          <w:szCs w:val="24"/>
        </w:rPr>
        <w:t>5</w:t>
      </w:r>
      <w:r w:rsidR="00643171" w:rsidRPr="00E7753F">
        <w:rPr>
          <w:rFonts w:ascii="Times New Roman" w:eastAsia="Times New Roman" w:hAnsi="Times New Roman" w:cs="Times New Roman"/>
          <w:color w:val="000000" w:themeColor="text1"/>
          <w:sz w:val="24"/>
          <w:szCs w:val="24"/>
        </w:rPr>
        <w:t>. R</w:t>
      </w:r>
      <w:r w:rsidR="0082017C" w:rsidRPr="00E7753F">
        <w:rPr>
          <w:rFonts w:ascii="Times New Roman" w:eastAsia="Times New Roman" w:hAnsi="Times New Roman" w:cs="Times New Roman"/>
          <w:color w:val="000000" w:themeColor="text1"/>
          <w:sz w:val="24"/>
          <w:szCs w:val="24"/>
        </w:rPr>
        <w:t xml:space="preserve">esursele materiale şi financiare </w:t>
      </w:r>
      <w:r w:rsidR="00AB7317" w:rsidRPr="00E7753F">
        <w:rPr>
          <w:rFonts w:ascii="Times New Roman" w:hAnsi="Times New Roman" w:cs="Times New Roman"/>
          <w:color w:val="000000" w:themeColor="text1"/>
          <w:sz w:val="24"/>
          <w:szCs w:val="24"/>
        </w:rPr>
        <w:t>.................................................................................................</w:t>
      </w:r>
      <w:r w:rsidR="00705386">
        <w:rPr>
          <w:rFonts w:ascii="Times New Roman" w:hAnsi="Times New Roman" w:cs="Times New Roman"/>
          <w:color w:val="000000" w:themeColor="text1"/>
          <w:sz w:val="24"/>
          <w:szCs w:val="24"/>
        </w:rPr>
        <w:t>..</w:t>
      </w:r>
    </w:p>
    <w:p w:rsidR="001D3A14" w:rsidRPr="00E7753F" w:rsidRDefault="00056BA0" w:rsidP="00643171">
      <w:pPr>
        <w:pStyle w:val="Frspaiere"/>
        <w:jc w:val="both"/>
        <w:rPr>
          <w:rFonts w:ascii="Times New Roman" w:hAnsi="Times New Roman" w:cs="Times New Roman"/>
          <w:color w:val="000000" w:themeColor="text1"/>
          <w:sz w:val="24"/>
          <w:szCs w:val="24"/>
        </w:rPr>
      </w:pPr>
      <w:r w:rsidRPr="00E7753F">
        <w:rPr>
          <w:rFonts w:ascii="Times New Roman" w:eastAsia="Times New Roman" w:hAnsi="Times New Roman" w:cs="Times New Roman"/>
          <w:color w:val="000000" w:themeColor="text1"/>
          <w:sz w:val="24"/>
          <w:szCs w:val="24"/>
        </w:rPr>
        <w:t>6</w:t>
      </w:r>
      <w:r w:rsidR="0082017C" w:rsidRPr="00E7753F">
        <w:rPr>
          <w:rFonts w:ascii="Times New Roman" w:eastAsia="Times New Roman" w:hAnsi="Times New Roman" w:cs="Times New Roman"/>
          <w:color w:val="000000" w:themeColor="text1"/>
          <w:sz w:val="24"/>
          <w:szCs w:val="24"/>
        </w:rPr>
        <w:t xml:space="preserve">. </w:t>
      </w:r>
      <w:r w:rsidR="00643171" w:rsidRPr="00E7753F">
        <w:rPr>
          <w:rFonts w:ascii="Times New Roman" w:hAnsi="Times New Roman" w:cs="Times New Roman"/>
          <w:color w:val="000000" w:themeColor="text1"/>
          <w:sz w:val="24"/>
          <w:szCs w:val="24"/>
        </w:rPr>
        <w:t>O</w:t>
      </w:r>
      <w:r w:rsidR="0082017C" w:rsidRPr="00E7753F">
        <w:rPr>
          <w:rFonts w:ascii="Times New Roman" w:hAnsi="Times New Roman" w:cs="Times New Roman"/>
          <w:color w:val="000000" w:themeColor="text1"/>
          <w:sz w:val="24"/>
          <w:szCs w:val="24"/>
        </w:rPr>
        <w:t>ferta educațională</w:t>
      </w:r>
      <w:r w:rsidR="00AB7317" w:rsidRPr="00E7753F">
        <w:rPr>
          <w:rFonts w:ascii="Times New Roman" w:hAnsi="Times New Roman" w:cs="Times New Roman"/>
          <w:color w:val="000000" w:themeColor="text1"/>
          <w:sz w:val="24"/>
          <w:szCs w:val="24"/>
        </w:rPr>
        <w:t>......................................................................................................</w:t>
      </w:r>
      <w:r w:rsidRPr="00E7753F">
        <w:rPr>
          <w:rFonts w:ascii="Times New Roman" w:hAnsi="Times New Roman" w:cs="Times New Roman"/>
          <w:color w:val="000000" w:themeColor="text1"/>
          <w:sz w:val="24"/>
          <w:szCs w:val="24"/>
        </w:rPr>
        <w:t>.</w:t>
      </w:r>
      <w:r w:rsidR="00AB7317" w:rsidRPr="00E7753F">
        <w:rPr>
          <w:rFonts w:ascii="Times New Roman" w:hAnsi="Times New Roman" w:cs="Times New Roman"/>
          <w:color w:val="000000" w:themeColor="text1"/>
          <w:sz w:val="24"/>
          <w:szCs w:val="24"/>
        </w:rPr>
        <w:t>...............</w:t>
      </w:r>
      <w:r w:rsidR="00705386">
        <w:rPr>
          <w:rFonts w:ascii="Times New Roman" w:hAnsi="Times New Roman" w:cs="Times New Roman"/>
          <w:color w:val="000000" w:themeColor="text1"/>
          <w:sz w:val="24"/>
          <w:szCs w:val="24"/>
        </w:rPr>
        <w:t>..</w:t>
      </w:r>
    </w:p>
    <w:p w:rsidR="00056BA0" w:rsidRPr="00E7753F" w:rsidRDefault="00056BA0" w:rsidP="00643171">
      <w:pPr>
        <w:pStyle w:val="Frspaiere"/>
        <w:jc w:val="both"/>
        <w:rPr>
          <w:rFonts w:ascii="Times New Roman" w:hAnsi="Times New Roman" w:cs="Times New Roman"/>
          <w:color w:val="000000" w:themeColor="text1"/>
          <w:sz w:val="24"/>
          <w:szCs w:val="24"/>
        </w:rPr>
      </w:pPr>
      <w:r w:rsidRPr="00E7753F">
        <w:rPr>
          <w:rFonts w:ascii="Times New Roman" w:eastAsia="Times New Roman" w:hAnsi="Times New Roman" w:cs="Times New Roman"/>
          <w:b/>
          <w:color w:val="000000" w:themeColor="text1"/>
          <w:sz w:val="24"/>
          <w:szCs w:val="24"/>
        </w:rPr>
        <w:t>IV</w:t>
      </w:r>
      <w:r w:rsidR="00643171" w:rsidRPr="00E7753F">
        <w:rPr>
          <w:rFonts w:ascii="Times New Roman" w:eastAsia="Times New Roman" w:hAnsi="Times New Roman" w:cs="Times New Roman"/>
          <w:b/>
          <w:color w:val="000000" w:themeColor="text1"/>
          <w:sz w:val="24"/>
          <w:szCs w:val="24"/>
        </w:rPr>
        <w:t>. D</w:t>
      </w:r>
      <w:r w:rsidR="0082017C" w:rsidRPr="00E7753F">
        <w:rPr>
          <w:rFonts w:ascii="Times New Roman" w:eastAsia="Times New Roman" w:hAnsi="Times New Roman" w:cs="Times New Roman"/>
          <w:b/>
          <w:color w:val="000000" w:themeColor="text1"/>
          <w:sz w:val="24"/>
          <w:szCs w:val="24"/>
        </w:rPr>
        <w:t>iagnoza mediului extern</w:t>
      </w:r>
    </w:p>
    <w:p w:rsidR="001D3A14" w:rsidRPr="00E7753F" w:rsidRDefault="00643171" w:rsidP="00643171">
      <w:pPr>
        <w:pStyle w:val="Frspaiere"/>
        <w:jc w:val="both"/>
        <w:rPr>
          <w:rFonts w:ascii="Times New Roman" w:hAnsi="Times New Roman" w:cs="Times New Roman"/>
          <w:b/>
          <w:color w:val="000000" w:themeColor="text1"/>
          <w:sz w:val="24"/>
          <w:szCs w:val="24"/>
        </w:rPr>
      </w:pPr>
      <w:r w:rsidRPr="00E7753F">
        <w:rPr>
          <w:rFonts w:ascii="Times New Roman" w:hAnsi="Times New Roman" w:cs="Times New Roman"/>
          <w:b/>
          <w:color w:val="000000" w:themeColor="text1"/>
          <w:sz w:val="24"/>
          <w:szCs w:val="24"/>
        </w:rPr>
        <w:t>A</w:t>
      </w:r>
      <w:r w:rsidR="0082017C" w:rsidRPr="00E7753F">
        <w:rPr>
          <w:rFonts w:ascii="Times New Roman" w:hAnsi="Times New Roman" w:cs="Times New Roman"/>
          <w:b/>
          <w:color w:val="000000" w:themeColor="text1"/>
          <w:sz w:val="24"/>
          <w:szCs w:val="24"/>
        </w:rPr>
        <w:t>naliza nevoilor educaţionale în context politic, economic,</w:t>
      </w:r>
      <w:r w:rsidR="00E82852" w:rsidRPr="00E7753F">
        <w:rPr>
          <w:rFonts w:ascii="Times New Roman" w:hAnsi="Times New Roman" w:cs="Times New Roman"/>
          <w:b/>
          <w:color w:val="000000" w:themeColor="text1"/>
          <w:sz w:val="24"/>
          <w:szCs w:val="24"/>
        </w:rPr>
        <w:t>social,</w:t>
      </w:r>
      <w:r w:rsidR="0082017C" w:rsidRPr="00E7753F">
        <w:rPr>
          <w:rFonts w:ascii="Times New Roman" w:hAnsi="Times New Roman" w:cs="Times New Roman"/>
          <w:b/>
          <w:color w:val="000000" w:themeColor="text1"/>
          <w:sz w:val="24"/>
          <w:szCs w:val="24"/>
        </w:rPr>
        <w:t xml:space="preserve"> tehnologic şi eco</w:t>
      </w:r>
      <w:r w:rsidRPr="00E7753F">
        <w:rPr>
          <w:rFonts w:ascii="Times New Roman" w:hAnsi="Times New Roman" w:cs="Times New Roman"/>
          <w:b/>
          <w:color w:val="000000" w:themeColor="text1"/>
          <w:sz w:val="24"/>
          <w:szCs w:val="24"/>
        </w:rPr>
        <w:t>logic (analiza P.E.S.T.E</w:t>
      </w:r>
      <w:r w:rsidR="0082017C" w:rsidRPr="00E7753F">
        <w:rPr>
          <w:rFonts w:ascii="Times New Roman" w:hAnsi="Times New Roman" w:cs="Times New Roman"/>
          <w:b/>
          <w:color w:val="000000" w:themeColor="text1"/>
          <w:sz w:val="24"/>
          <w:szCs w:val="24"/>
        </w:rPr>
        <w:t>.)</w:t>
      </w:r>
      <w:r w:rsidR="00AB7317" w:rsidRPr="00E7753F">
        <w:rPr>
          <w:rFonts w:ascii="Times New Roman" w:hAnsi="Times New Roman" w:cs="Times New Roman"/>
          <w:color w:val="000000" w:themeColor="text1"/>
          <w:sz w:val="24"/>
          <w:szCs w:val="24"/>
        </w:rPr>
        <w:t>.........................................................................................................................</w:t>
      </w:r>
      <w:r w:rsidR="00705386">
        <w:rPr>
          <w:rFonts w:ascii="Times New Roman" w:hAnsi="Times New Roman" w:cs="Times New Roman"/>
          <w:color w:val="000000" w:themeColor="text1"/>
          <w:sz w:val="24"/>
          <w:szCs w:val="24"/>
        </w:rPr>
        <w:t>.</w:t>
      </w:r>
    </w:p>
    <w:p w:rsidR="001D3A14" w:rsidRPr="00E7753F" w:rsidRDefault="00056BA0" w:rsidP="00247EF2">
      <w:pPr>
        <w:pStyle w:val="Frspaiere"/>
        <w:jc w:val="both"/>
        <w:rPr>
          <w:rFonts w:ascii="Times New Roman" w:hAnsi="Times New Roman" w:cs="Times New Roman"/>
          <w:b/>
          <w:bCs/>
          <w:color w:val="000000" w:themeColor="text1"/>
          <w:spacing w:val="-2"/>
          <w:sz w:val="24"/>
          <w:szCs w:val="24"/>
        </w:rPr>
      </w:pPr>
      <w:r w:rsidRPr="00E7753F">
        <w:rPr>
          <w:rFonts w:ascii="Times New Roman" w:hAnsi="Times New Roman" w:cs="Times New Roman"/>
          <w:b/>
          <w:bCs/>
          <w:color w:val="000000" w:themeColor="text1"/>
          <w:spacing w:val="-1"/>
          <w:sz w:val="24"/>
          <w:szCs w:val="24"/>
        </w:rPr>
        <w:t>V</w:t>
      </w:r>
      <w:r w:rsidR="00643171" w:rsidRPr="00E7753F">
        <w:rPr>
          <w:rFonts w:ascii="Times New Roman" w:hAnsi="Times New Roman" w:cs="Times New Roman"/>
          <w:b/>
          <w:bCs/>
          <w:color w:val="000000" w:themeColor="text1"/>
          <w:spacing w:val="-1"/>
          <w:sz w:val="24"/>
          <w:szCs w:val="24"/>
        </w:rPr>
        <w:t>. A</w:t>
      </w:r>
      <w:r w:rsidR="0082017C" w:rsidRPr="00E7753F">
        <w:rPr>
          <w:rFonts w:ascii="Times New Roman" w:hAnsi="Times New Roman" w:cs="Times New Roman"/>
          <w:b/>
          <w:bCs/>
          <w:color w:val="000000" w:themeColor="text1"/>
          <w:spacing w:val="1"/>
          <w:sz w:val="24"/>
          <w:szCs w:val="24"/>
        </w:rPr>
        <w:t>n</w:t>
      </w:r>
      <w:r w:rsidR="0082017C" w:rsidRPr="00E7753F">
        <w:rPr>
          <w:rFonts w:ascii="Times New Roman" w:hAnsi="Times New Roman" w:cs="Times New Roman"/>
          <w:b/>
          <w:bCs/>
          <w:color w:val="000000" w:themeColor="text1"/>
          <w:spacing w:val="-1"/>
          <w:sz w:val="24"/>
          <w:szCs w:val="24"/>
        </w:rPr>
        <w:t>a</w:t>
      </w:r>
      <w:r w:rsidR="0082017C" w:rsidRPr="00E7753F">
        <w:rPr>
          <w:rFonts w:ascii="Times New Roman" w:hAnsi="Times New Roman" w:cs="Times New Roman"/>
          <w:b/>
          <w:bCs/>
          <w:color w:val="000000" w:themeColor="text1"/>
          <w:spacing w:val="1"/>
          <w:sz w:val="24"/>
          <w:szCs w:val="24"/>
        </w:rPr>
        <w:t>liz</w:t>
      </w:r>
      <w:r w:rsidR="0082017C" w:rsidRPr="00E7753F">
        <w:rPr>
          <w:rFonts w:ascii="Times New Roman" w:hAnsi="Times New Roman" w:cs="Times New Roman"/>
          <w:b/>
          <w:bCs/>
          <w:color w:val="000000" w:themeColor="text1"/>
          <w:sz w:val="24"/>
          <w:szCs w:val="24"/>
        </w:rPr>
        <w:t xml:space="preserve">a </w:t>
      </w:r>
      <w:r w:rsidR="001A7022" w:rsidRPr="00E7753F">
        <w:rPr>
          <w:rFonts w:ascii="Times New Roman" w:hAnsi="Times New Roman" w:cs="Times New Roman"/>
          <w:b/>
          <w:bCs/>
          <w:color w:val="000000" w:themeColor="text1"/>
          <w:spacing w:val="-1"/>
          <w:sz w:val="24"/>
          <w:szCs w:val="24"/>
        </w:rPr>
        <w:t>SWOT</w:t>
      </w:r>
      <w:r w:rsidR="0082017C" w:rsidRPr="00E7753F">
        <w:rPr>
          <w:rFonts w:ascii="Times New Roman" w:hAnsi="Times New Roman" w:cs="Times New Roman"/>
          <w:b/>
          <w:bCs/>
          <w:color w:val="000000" w:themeColor="text1"/>
          <w:sz w:val="24"/>
          <w:szCs w:val="24"/>
        </w:rPr>
        <w:t xml:space="preserve"> a</w:t>
      </w:r>
      <w:r w:rsidR="0082017C" w:rsidRPr="00E7753F">
        <w:rPr>
          <w:rFonts w:ascii="Times New Roman" w:hAnsi="Times New Roman" w:cs="Times New Roman"/>
          <w:b/>
          <w:bCs/>
          <w:color w:val="000000" w:themeColor="text1"/>
          <w:spacing w:val="-2"/>
          <w:sz w:val="24"/>
          <w:szCs w:val="24"/>
        </w:rPr>
        <w:t xml:space="preserve"> activităţii desfăşurate la nivelul </w:t>
      </w:r>
      <w:r w:rsidR="00247EF2" w:rsidRPr="00E7753F">
        <w:rPr>
          <w:rFonts w:ascii="Times New Roman" w:hAnsi="Times New Roman" w:cs="Times New Roman"/>
          <w:b/>
          <w:bCs/>
          <w:color w:val="000000" w:themeColor="text1"/>
          <w:spacing w:val="1"/>
          <w:sz w:val="24"/>
          <w:szCs w:val="24"/>
        </w:rPr>
        <w:t xml:space="preserve">Şcolii Gimnaziale                   </w:t>
      </w:r>
      <w:r w:rsidR="00247EF2" w:rsidRPr="00E7753F">
        <w:rPr>
          <w:rFonts w:ascii="Times New Roman" w:hAnsi="Times New Roman" w:cs="Times New Roman"/>
          <w:color w:val="000000" w:themeColor="text1"/>
          <w:sz w:val="24"/>
          <w:szCs w:val="24"/>
        </w:rPr>
        <w:t>...............</w:t>
      </w:r>
      <w:r w:rsidR="00034872" w:rsidRPr="00E7753F">
        <w:rPr>
          <w:rFonts w:ascii="Times New Roman" w:hAnsi="Times New Roman" w:cs="Times New Roman"/>
          <w:color w:val="000000" w:themeColor="text1"/>
          <w:sz w:val="24"/>
          <w:szCs w:val="24"/>
        </w:rPr>
        <w:t>......</w:t>
      </w:r>
      <w:r w:rsidR="00AB7317" w:rsidRPr="00E7753F">
        <w:rPr>
          <w:rFonts w:ascii="Times New Roman" w:hAnsi="Times New Roman" w:cs="Times New Roman"/>
          <w:color w:val="000000" w:themeColor="text1"/>
          <w:sz w:val="24"/>
          <w:szCs w:val="24"/>
        </w:rPr>
        <w:t>.</w:t>
      </w:r>
    </w:p>
    <w:p w:rsidR="001D3A14" w:rsidRPr="00E7753F" w:rsidRDefault="00056BA0" w:rsidP="00643171">
      <w:pPr>
        <w:pStyle w:val="Frspaiere"/>
        <w:jc w:val="both"/>
        <w:rPr>
          <w:rFonts w:ascii="Times New Roman" w:hAnsi="Times New Roman" w:cs="Times New Roman"/>
          <w:b/>
          <w:color w:val="000000" w:themeColor="text1"/>
          <w:sz w:val="24"/>
          <w:szCs w:val="24"/>
        </w:rPr>
      </w:pPr>
      <w:r w:rsidRPr="00E7753F">
        <w:rPr>
          <w:rFonts w:ascii="Times New Roman" w:hAnsi="Times New Roman" w:cs="Times New Roman"/>
          <w:b/>
          <w:color w:val="000000" w:themeColor="text1"/>
          <w:sz w:val="24"/>
          <w:szCs w:val="24"/>
        </w:rPr>
        <w:t>VI</w:t>
      </w:r>
      <w:r w:rsidR="00643171" w:rsidRPr="00E7753F">
        <w:rPr>
          <w:rFonts w:ascii="Times New Roman" w:hAnsi="Times New Roman" w:cs="Times New Roman"/>
          <w:b/>
          <w:color w:val="000000" w:themeColor="text1"/>
          <w:sz w:val="24"/>
          <w:szCs w:val="24"/>
        </w:rPr>
        <w:t>. S</w:t>
      </w:r>
      <w:r w:rsidR="0082017C" w:rsidRPr="00E7753F">
        <w:rPr>
          <w:rFonts w:ascii="Times New Roman" w:hAnsi="Times New Roman" w:cs="Times New Roman"/>
          <w:b/>
          <w:color w:val="000000" w:themeColor="text1"/>
          <w:sz w:val="24"/>
          <w:szCs w:val="24"/>
        </w:rPr>
        <w:t>trategia</w:t>
      </w:r>
    </w:p>
    <w:p w:rsidR="001D3A14" w:rsidRPr="00E7753F" w:rsidRDefault="00643171" w:rsidP="00643171">
      <w:pPr>
        <w:pStyle w:val="Frspaiere"/>
        <w:jc w:val="both"/>
        <w:rPr>
          <w:rFonts w:ascii="Times New Roman" w:eastAsia="Times New Roman" w:hAnsi="Times New Roman" w:cs="Times New Roman"/>
          <w:color w:val="000000" w:themeColor="text1"/>
          <w:sz w:val="24"/>
          <w:szCs w:val="24"/>
        </w:rPr>
      </w:pPr>
      <w:r w:rsidRPr="00E7753F">
        <w:rPr>
          <w:rFonts w:ascii="Times New Roman" w:eastAsia="Times New Roman" w:hAnsi="Times New Roman" w:cs="Times New Roman"/>
          <w:color w:val="000000" w:themeColor="text1"/>
          <w:sz w:val="24"/>
          <w:szCs w:val="24"/>
        </w:rPr>
        <w:t>1.  V</w:t>
      </w:r>
      <w:r w:rsidR="0082017C" w:rsidRPr="00E7753F">
        <w:rPr>
          <w:rFonts w:ascii="Times New Roman" w:eastAsia="Times New Roman" w:hAnsi="Times New Roman" w:cs="Times New Roman"/>
          <w:color w:val="000000" w:themeColor="text1"/>
          <w:sz w:val="24"/>
          <w:szCs w:val="24"/>
        </w:rPr>
        <w:t>iziunea</w:t>
      </w:r>
      <w:r w:rsidR="00AB7317" w:rsidRPr="00E7753F">
        <w:rPr>
          <w:rFonts w:ascii="Times New Roman" w:hAnsi="Times New Roman" w:cs="Times New Roman"/>
          <w:color w:val="000000" w:themeColor="text1"/>
          <w:sz w:val="24"/>
          <w:szCs w:val="24"/>
        </w:rPr>
        <w:t>...................................................................................................................</w:t>
      </w:r>
      <w:r w:rsidR="00056BA0" w:rsidRPr="00E7753F">
        <w:rPr>
          <w:rFonts w:ascii="Times New Roman" w:hAnsi="Times New Roman" w:cs="Times New Roman"/>
          <w:color w:val="000000" w:themeColor="text1"/>
          <w:sz w:val="24"/>
          <w:szCs w:val="24"/>
        </w:rPr>
        <w:t>.</w:t>
      </w:r>
      <w:r w:rsidR="00AB7317" w:rsidRPr="00E7753F">
        <w:rPr>
          <w:rFonts w:ascii="Times New Roman" w:hAnsi="Times New Roman" w:cs="Times New Roman"/>
          <w:color w:val="000000" w:themeColor="text1"/>
          <w:sz w:val="24"/>
          <w:szCs w:val="24"/>
        </w:rPr>
        <w:t>....................</w:t>
      </w:r>
    </w:p>
    <w:p w:rsidR="001D3A14" w:rsidRPr="00E7753F" w:rsidRDefault="00643171" w:rsidP="00643171">
      <w:pPr>
        <w:pStyle w:val="Frspaiere"/>
        <w:jc w:val="both"/>
        <w:rPr>
          <w:rFonts w:ascii="Times New Roman" w:eastAsia="Times New Roman" w:hAnsi="Times New Roman" w:cs="Times New Roman"/>
          <w:color w:val="000000" w:themeColor="text1"/>
          <w:sz w:val="24"/>
          <w:szCs w:val="24"/>
        </w:rPr>
      </w:pPr>
      <w:r w:rsidRPr="00E7753F">
        <w:rPr>
          <w:rFonts w:ascii="Times New Roman" w:eastAsia="Times New Roman" w:hAnsi="Times New Roman" w:cs="Times New Roman"/>
          <w:color w:val="000000" w:themeColor="text1"/>
          <w:sz w:val="24"/>
          <w:szCs w:val="24"/>
        </w:rPr>
        <w:t>2. M</w:t>
      </w:r>
      <w:r w:rsidR="0082017C" w:rsidRPr="00E7753F">
        <w:rPr>
          <w:rFonts w:ascii="Times New Roman" w:eastAsia="Times New Roman" w:hAnsi="Times New Roman" w:cs="Times New Roman"/>
          <w:color w:val="000000" w:themeColor="text1"/>
          <w:sz w:val="24"/>
          <w:szCs w:val="24"/>
        </w:rPr>
        <w:t>isiunea</w:t>
      </w:r>
      <w:r w:rsidR="00AB7317" w:rsidRPr="00E7753F">
        <w:rPr>
          <w:rFonts w:ascii="Times New Roman" w:hAnsi="Times New Roman" w:cs="Times New Roman"/>
          <w:color w:val="000000" w:themeColor="text1"/>
          <w:sz w:val="24"/>
          <w:szCs w:val="24"/>
        </w:rPr>
        <w:t>.................................................................................................................</w:t>
      </w:r>
      <w:r w:rsidR="00056BA0" w:rsidRPr="00E7753F">
        <w:rPr>
          <w:rFonts w:ascii="Times New Roman" w:hAnsi="Times New Roman" w:cs="Times New Roman"/>
          <w:color w:val="000000" w:themeColor="text1"/>
          <w:sz w:val="24"/>
          <w:szCs w:val="24"/>
        </w:rPr>
        <w:t>.</w:t>
      </w:r>
      <w:r w:rsidR="00AB7317" w:rsidRPr="00E7753F">
        <w:rPr>
          <w:rFonts w:ascii="Times New Roman" w:hAnsi="Times New Roman" w:cs="Times New Roman"/>
          <w:color w:val="000000" w:themeColor="text1"/>
          <w:sz w:val="24"/>
          <w:szCs w:val="24"/>
        </w:rPr>
        <w:t>....</w:t>
      </w:r>
      <w:r w:rsidR="007134E8" w:rsidRPr="00E7753F">
        <w:rPr>
          <w:rFonts w:ascii="Times New Roman" w:hAnsi="Times New Roman" w:cs="Times New Roman"/>
          <w:color w:val="000000" w:themeColor="text1"/>
          <w:sz w:val="24"/>
          <w:szCs w:val="24"/>
        </w:rPr>
        <w:t>................</w:t>
      </w:r>
      <w:r w:rsidR="00AB7317" w:rsidRPr="00E7753F">
        <w:rPr>
          <w:rFonts w:ascii="Times New Roman" w:hAnsi="Times New Roman" w:cs="Times New Roman"/>
          <w:color w:val="000000" w:themeColor="text1"/>
          <w:sz w:val="24"/>
          <w:szCs w:val="24"/>
        </w:rPr>
        <w:t>..</w:t>
      </w:r>
      <w:r w:rsidR="00705386">
        <w:rPr>
          <w:rFonts w:ascii="Times New Roman" w:hAnsi="Times New Roman" w:cs="Times New Roman"/>
          <w:color w:val="000000" w:themeColor="text1"/>
          <w:sz w:val="24"/>
          <w:szCs w:val="24"/>
        </w:rPr>
        <w:t>.</w:t>
      </w:r>
    </w:p>
    <w:p w:rsidR="001D3A14" w:rsidRPr="00E7753F" w:rsidRDefault="00643171" w:rsidP="00643171">
      <w:pPr>
        <w:pStyle w:val="Frspaiere"/>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3. Etapele strategiei</w:t>
      </w:r>
      <w:r w:rsidR="00AB7317" w:rsidRPr="00E7753F">
        <w:rPr>
          <w:rFonts w:ascii="Times New Roman" w:hAnsi="Times New Roman" w:cs="Times New Roman"/>
          <w:color w:val="000000" w:themeColor="text1"/>
          <w:sz w:val="24"/>
          <w:szCs w:val="24"/>
        </w:rPr>
        <w:t>.....................................................................................................</w:t>
      </w:r>
      <w:r w:rsidR="00056BA0" w:rsidRPr="00E7753F">
        <w:rPr>
          <w:rFonts w:ascii="Times New Roman" w:hAnsi="Times New Roman" w:cs="Times New Roman"/>
          <w:color w:val="000000" w:themeColor="text1"/>
          <w:sz w:val="24"/>
          <w:szCs w:val="24"/>
        </w:rPr>
        <w:t>.</w:t>
      </w:r>
      <w:r w:rsidR="00AB7317" w:rsidRPr="00E7753F">
        <w:rPr>
          <w:rFonts w:ascii="Times New Roman" w:hAnsi="Times New Roman" w:cs="Times New Roman"/>
          <w:color w:val="000000" w:themeColor="text1"/>
          <w:sz w:val="24"/>
          <w:szCs w:val="24"/>
        </w:rPr>
        <w:t>................</w:t>
      </w:r>
      <w:r w:rsidR="00705386">
        <w:rPr>
          <w:rFonts w:ascii="Times New Roman" w:hAnsi="Times New Roman" w:cs="Times New Roman"/>
          <w:color w:val="000000" w:themeColor="text1"/>
          <w:sz w:val="24"/>
          <w:szCs w:val="24"/>
        </w:rPr>
        <w:t>......</w:t>
      </w:r>
    </w:p>
    <w:p w:rsidR="001D3A14" w:rsidRPr="00E7753F" w:rsidRDefault="00643171" w:rsidP="00643171">
      <w:pPr>
        <w:pStyle w:val="Frspaiere"/>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4. J</w:t>
      </w:r>
      <w:r w:rsidR="0082017C" w:rsidRPr="00E7753F">
        <w:rPr>
          <w:rFonts w:ascii="Times New Roman" w:hAnsi="Times New Roman" w:cs="Times New Roman"/>
          <w:color w:val="000000" w:themeColor="text1"/>
          <w:sz w:val="24"/>
          <w:szCs w:val="24"/>
        </w:rPr>
        <w:t>ustificarea țintelor strategice propuse</w:t>
      </w:r>
      <w:r w:rsidR="00AB7317" w:rsidRPr="00E7753F">
        <w:rPr>
          <w:rFonts w:ascii="Times New Roman" w:hAnsi="Times New Roman" w:cs="Times New Roman"/>
          <w:color w:val="000000" w:themeColor="text1"/>
          <w:sz w:val="24"/>
          <w:szCs w:val="24"/>
        </w:rPr>
        <w:t>...........................................................</w:t>
      </w:r>
      <w:r w:rsidR="007134E8" w:rsidRPr="00E7753F">
        <w:rPr>
          <w:rFonts w:ascii="Times New Roman" w:hAnsi="Times New Roman" w:cs="Times New Roman"/>
          <w:color w:val="000000" w:themeColor="text1"/>
          <w:sz w:val="24"/>
          <w:szCs w:val="24"/>
        </w:rPr>
        <w:t>..........</w:t>
      </w:r>
      <w:r w:rsidR="00056BA0" w:rsidRPr="00E7753F">
        <w:rPr>
          <w:rFonts w:ascii="Times New Roman" w:hAnsi="Times New Roman" w:cs="Times New Roman"/>
          <w:color w:val="000000" w:themeColor="text1"/>
          <w:sz w:val="24"/>
          <w:szCs w:val="24"/>
        </w:rPr>
        <w:t>.</w:t>
      </w:r>
      <w:r w:rsidR="00705386">
        <w:rPr>
          <w:rFonts w:ascii="Times New Roman" w:hAnsi="Times New Roman" w:cs="Times New Roman"/>
          <w:color w:val="000000" w:themeColor="text1"/>
          <w:sz w:val="24"/>
          <w:szCs w:val="24"/>
        </w:rPr>
        <w:t>.....................</w:t>
      </w:r>
    </w:p>
    <w:p w:rsidR="009C526A" w:rsidRPr="00E7753F" w:rsidRDefault="00643171" w:rsidP="00643171">
      <w:pPr>
        <w:pStyle w:val="Frspaiere"/>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5. Ţ</w:t>
      </w:r>
      <w:r w:rsidR="0082017C" w:rsidRPr="00E7753F">
        <w:rPr>
          <w:rFonts w:ascii="Times New Roman" w:hAnsi="Times New Roman" w:cs="Times New Roman"/>
          <w:color w:val="000000" w:themeColor="text1"/>
          <w:sz w:val="24"/>
          <w:szCs w:val="24"/>
        </w:rPr>
        <w:t>intele strategice și opţiunile strategice</w:t>
      </w:r>
      <w:r w:rsidR="00AB7317" w:rsidRPr="00E7753F">
        <w:rPr>
          <w:rFonts w:ascii="Times New Roman" w:hAnsi="Times New Roman" w:cs="Times New Roman"/>
          <w:color w:val="000000" w:themeColor="text1"/>
          <w:sz w:val="24"/>
          <w:szCs w:val="24"/>
        </w:rPr>
        <w:t>...................................................................</w:t>
      </w:r>
      <w:r w:rsidR="00056BA0" w:rsidRPr="00E7753F">
        <w:rPr>
          <w:rFonts w:ascii="Times New Roman" w:hAnsi="Times New Roman" w:cs="Times New Roman"/>
          <w:color w:val="000000" w:themeColor="text1"/>
          <w:sz w:val="24"/>
          <w:szCs w:val="24"/>
        </w:rPr>
        <w:t>.</w:t>
      </w:r>
      <w:r w:rsidR="00AB7317" w:rsidRPr="00E7753F">
        <w:rPr>
          <w:rFonts w:ascii="Times New Roman" w:hAnsi="Times New Roman" w:cs="Times New Roman"/>
          <w:color w:val="000000" w:themeColor="text1"/>
          <w:sz w:val="24"/>
          <w:szCs w:val="24"/>
        </w:rPr>
        <w:t>...............</w:t>
      </w:r>
      <w:r w:rsidR="00705386">
        <w:rPr>
          <w:rFonts w:ascii="Times New Roman" w:hAnsi="Times New Roman" w:cs="Times New Roman"/>
          <w:color w:val="000000" w:themeColor="text1"/>
          <w:sz w:val="24"/>
          <w:szCs w:val="24"/>
        </w:rPr>
        <w:t>......</w:t>
      </w:r>
    </w:p>
    <w:p w:rsidR="009C526A" w:rsidRPr="00E7753F" w:rsidRDefault="00643171" w:rsidP="00643171">
      <w:pPr>
        <w:pStyle w:val="Frspaiere"/>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6. M</w:t>
      </w:r>
      <w:r w:rsidR="0082017C" w:rsidRPr="00E7753F">
        <w:rPr>
          <w:rFonts w:ascii="Times New Roman" w:hAnsi="Times New Roman" w:cs="Times New Roman"/>
          <w:color w:val="000000" w:themeColor="text1"/>
          <w:sz w:val="24"/>
          <w:szCs w:val="24"/>
        </w:rPr>
        <w:t>odalități de monitorizare/evaluare</w:t>
      </w:r>
      <w:r w:rsidR="00AB7317" w:rsidRPr="00E7753F">
        <w:rPr>
          <w:rFonts w:ascii="Times New Roman" w:hAnsi="Times New Roman" w:cs="Times New Roman"/>
          <w:color w:val="000000" w:themeColor="text1"/>
          <w:sz w:val="24"/>
          <w:szCs w:val="24"/>
        </w:rPr>
        <w:t>....................................................................</w:t>
      </w:r>
      <w:r w:rsidR="007134E8" w:rsidRPr="00E7753F">
        <w:rPr>
          <w:rFonts w:ascii="Times New Roman" w:hAnsi="Times New Roman" w:cs="Times New Roman"/>
          <w:color w:val="000000" w:themeColor="text1"/>
          <w:sz w:val="24"/>
          <w:szCs w:val="24"/>
        </w:rPr>
        <w:t>.....</w:t>
      </w:r>
      <w:r w:rsidR="00056BA0" w:rsidRPr="00E7753F">
        <w:rPr>
          <w:rFonts w:ascii="Times New Roman" w:hAnsi="Times New Roman" w:cs="Times New Roman"/>
          <w:color w:val="000000" w:themeColor="text1"/>
          <w:sz w:val="24"/>
          <w:szCs w:val="24"/>
        </w:rPr>
        <w:t>.</w:t>
      </w:r>
      <w:r w:rsidR="00705386">
        <w:rPr>
          <w:rFonts w:ascii="Times New Roman" w:hAnsi="Times New Roman" w:cs="Times New Roman"/>
          <w:color w:val="000000" w:themeColor="text1"/>
          <w:sz w:val="24"/>
          <w:szCs w:val="24"/>
        </w:rPr>
        <w:t>....................</w:t>
      </w:r>
    </w:p>
    <w:p w:rsidR="009C526A" w:rsidRPr="00E7753F" w:rsidRDefault="00643171" w:rsidP="00643171">
      <w:pPr>
        <w:pStyle w:val="Frspaiere"/>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7. P</w:t>
      </w:r>
      <w:r w:rsidR="0082017C" w:rsidRPr="00E7753F">
        <w:rPr>
          <w:rFonts w:ascii="Times New Roman" w:hAnsi="Times New Roman" w:cs="Times New Roman"/>
          <w:color w:val="000000" w:themeColor="text1"/>
          <w:sz w:val="24"/>
          <w:szCs w:val="24"/>
        </w:rPr>
        <w:t>rograme de dezvoltare în funcţie de cele patru domenii funcţionale</w:t>
      </w:r>
      <w:r w:rsidR="00AB7317" w:rsidRPr="00E7753F">
        <w:rPr>
          <w:rFonts w:ascii="Times New Roman" w:hAnsi="Times New Roman" w:cs="Times New Roman"/>
          <w:color w:val="000000" w:themeColor="text1"/>
          <w:sz w:val="24"/>
          <w:szCs w:val="24"/>
        </w:rPr>
        <w:t>.....................</w:t>
      </w:r>
      <w:r w:rsidR="00056BA0" w:rsidRPr="00E7753F">
        <w:rPr>
          <w:rFonts w:ascii="Times New Roman" w:hAnsi="Times New Roman" w:cs="Times New Roman"/>
          <w:color w:val="000000" w:themeColor="text1"/>
          <w:sz w:val="24"/>
          <w:szCs w:val="24"/>
        </w:rPr>
        <w:t>.</w:t>
      </w:r>
      <w:r w:rsidR="00AB7317" w:rsidRPr="00E7753F">
        <w:rPr>
          <w:rFonts w:ascii="Times New Roman" w:hAnsi="Times New Roman" w:cs="Times New Roman"/>
          <w:color w:val="000000" w:themeColor="text1"/>
          <w:sz w:val="24"/>
          <w:szCs w:val="24"/>
        </w:rPr>
        <w:t>................</w:t>
      </w:r>
      <w:r w:rsidR="00705386">
        <w:rPr>
          <w:rFonts w:ascii="Times New Roman" w:hAnsi="Times New Roman" w:cs="Times New Roman"/>
          <w:color w:val="000000" w:themeColor="text1"/>
          <w:sz w:val="24"/>
          <w:szCs w:val="24"/>
        </w:rPr>
        <w:t xml:space="preserve">... </w:t>
      </w:r>
    </w:p>
    <w:p w:rsidR="0082017C" w:rsidRPr="00E7753F" w:rsidRDefault="00643171" w:rsidP="00643171">
      <w:pPr>
        <w:pStyle w:val="Frspaiere"/>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8. E</w:t>
      </w:r>
      <w:r w:rsidR="0082017C" w:rsidRPr="00E7753F">
        <w:rPr>
          <w:rFonts w:ascii="Times New Roman" w:hAnsi="Times New Roman" w:cs="Times New Roman"/>
          <w:color w:val="000000" w:themeColor="text1"/>
          <w:sz w:val="24"/>
          <w:szCs w:val="24"/>
        </w:rPr>
        <w:t>stimarea resurselor necesare</w:t>
      </w:r>
      <w:r w:rsidR="00AB7317" w:rsidRPr="00E7753F">
        <w:rPr>
          <w:rFonts w:ascii="Times New Roman" w:hAnsi="Times New Roman" w:cs="Times New Roman"/>
          <w:color w:val="000000" w:themeColor="text1"/>
          <w:sz w:val="24"/>
          <w:szCs w:val="24"/>
        </w:rPr>
        <w:t>...................................................................................</w:t>
      </w:r>
      <w:r w:rsidR="007134E8" w:rsidRPr="00E7753F">
        <w:rPr>
          <w:rFonts w:ascii="Times New Roman" w:hAnsi="Times New Roman" w:cs="Times New Roman"/>
          <w:color w:val="000000" w:themeColor="text1"/>
          <w:sz w:val="24"/>
          <w:szCs w:val="24"/>
        </w:rPr>
        <w:t>...</w:t>
      </w:r>
      <w:r w:rsidR="00056BA0" w:rsidRPr="00E7753F">
        <w:rPr>
          <w:rFonts w:ascii="Times New Roman" w:hAnsi="Times New Roman" w:cs="Times New Roman"/>
          <w:color w:val="000000" w:themeColor="text1"/>
          <w:sz w:val="24"/>
          <w:szCs w:val="24"/>
        </w:rPr>
        <w:t>.</w:t>
      </w:r>
      <w:r w:rsidR="00705386">
        <w:rPr>
          <w:rFonts w:ascii="Times New Roman" w:hAnsi="Times New Roman" w:cs="Times New Roman"/>
          <w:color w:val="000000" w:themeColor="text1"/>
          <w:sz w:val="24"/>
          <w:szCs w:val="24"/>
        </w:rPr>
        <w:t>.................</w:t>
      </w:r>
    </w:p>
    <w:p w:rsidR="0082017C" w:rsidRPr="00E7753F" w:rsidRDefault="00643171" w:rsidP="00643171">
      <w:pPr>
        <w:pStyle w:val="Frspaiere"/>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9. C</w:t>
      </w:r>
      <w:r w:rsidR="0082017C" w:rsidRPr="00E7753F">
        <w:rPr>
          <w:rFonts w:ascii="Times New Roman" w:hAnsi="Times New Roman" w:cs="Times New Roman"/>
          <w:color w:val="000000" w:themeColor="text1"/>
          <w:sz w:val="24"/>
          <w:szCs w:val="24"/>
        </w:rPr>
        <w:t>orelarea ţintelor strategice cu rezultatele aşteptate</w:t>
      </w:r>
      <w:r w:rsidR="00AB7317" w:rsidRPr="00E7753F">
        <w:rPr>
          <w:rFonts w:ascii="Times New Roman" w:hAnsi="Times New Roman" w:cs="Times New Roman"/>
          <w:color w:val="000000" w:themeColor="text1"/>
          <w:sz w:val="24"/>
          <w:szCs w:val="24"/>
        </w:rPr>
        <w:t>................................................................</w:t>
      </w:r>
      <w:r w:rsidR="00705386">
        <w:rPr>
          <w:rFonts w:ascii="Times New Roman" w:hAnsi="Times New Roman" w:cs="Times New Roman"/>
          <w:color w:val="000000" w:themeColor="text1"/>
          <w:sz w:val="24"/>
          <w:szCs w:val="24"/>
        </w:rPr>
        <w:t>.....</w:t>
      </w:r>
    </w:p>
    <w:p w:rsidR="0082017C" w:rsidRPr="00E7753F" w:rsidRDefault="00643171" w:rsidP="00643171">
      <w:pPr>
        <w:pStyle w:val="Frspaiere"/>
        <w:jc w:val="both"/>
        <w:rPr>
          <w:rFonts w:ascii="Times New Roman" w:hAnsi="Times New Roman" w:cs="Times New Roman"/>
          <w:b/>
          <w:color w:val="000000" w:themeColor="text1"/>
          <w:sz w:val="24"/>
          <w:szCs w:val="24"/>
        </w:rPr>
      </w:pPr>
      <w:r w:rsidRPr="00E7753F">
        <w:rPr>
          <w:rFonts w:ascii="Times New Roman" w:hAnsi="Times New Roman" w:cs="Times New Roman"/>
          <w:b/>
          <w:color w:val="000000" w:themeColor="text1"/>
          <w:sz w:val="24"/>
          <w:szCs w:val="24"/>
        </w:rPr>
        <w:t>10. P</w:t>
      </w:r>
      <w:r w:rsidR="0082017C" w:rsidRPr="00E7753F">
        <w:rPr>
          <w:rFonts w:ascii="Times New Roman" w:hAnsi="Times New Roman" w:cs="Times New Roman"/>
          <w:b/>
          <w:color w:val="000000" w:themeColor="text1"/>
          <w:sz w:val="24"/>
          <w:szCs w:val="24"/>
        </w:rPr>
        <w:t>lanul ope</w:t>
      </w:r>
      <w:r w:rsidR="00A14F5D">
        <w:rPr>
          <w:rFonts w:ascii="Times New Roman" w:hAnsi="Times New Roman" w:cs="Times New Roman"/>
          <w:b/>
          <w:color w:val="000000" w:themeColor="text1"/>
          <w:sz w:val="24"/>
          <w:szCs w:val="24"/>
        </w:rPr>
        <w:t>raţional p</w:t>
      </w:r>
      <w:r w:rsidR="00C906D4">
        <w:rPr>
          <w:rFonts w:ascii="Times New Roman" w:hAnsi="Times New Roman" w:cs="Times New Roman"/>
          <w:b/>
          <w:color w:val="000000" w:themeColor="text1"/>
          <w:sz w:val="24"/>
          <w:szCs w:val="24"/>
        </w:rPr>
        <w:t>entru anii</w:t>
      </w:r>
      <w:r w:rsidR="00A14F5D">
        <w:rPr>
          <w:rFonts w:ascii="Times New Roman" w:hAnsi="Times New Roman" w:cs="Times New Roman"/>
          <w:b/>
          <w:color w:val="000000" w:themeColor="text1"/>
          <w:sz w:val="24"/>
          <w:szCs w:val="24"/>
        </w:rPr>
        <w:t xml:space="preserve"> şcolar</w:t>
      </w:r>
      <w:r w:rsidR="0041129F">
        <w:rPr>
          <w:rFonts w:ascii="Times New Roman" w:hAnsi="Times New Roman" w:cs="Times New Roman"/>
          <w:b/>
          <w:color w:val="000000" w:themeColor="text1"/>
          <w:sz w:val="24"/>
          <w:szCs w:val="24"/>
        </w:rPr>
        <w:t>i 2025-2029</w:t>
      </w:r>
      <w:r w:rsidR="00AB7317" w:rsidRPr="00E7753F">
        <w:rPr>
          <w:rFonts w:ascii="Times New Roman" w:hAnsi="Times New Roman" w:cs="Times New Roman"/>
          <w:b/>
          <w:color w:val="000000" w:themeColor="text1"/>
          <w:sz w:val="24"/>
          <w:szCs w:val="24"/>
        </w:rPr>
        <w:t>.</w:t>
      </w:r>
      <w:r w:rsidR="00AB7317" w:rsidRPr="00C906D4">
        <w:rPr>
          <w:rFonts w:ascii="Times New Roman" w:hAnsi="Times New Roman" w:cs="Times New Roman"/>
          <w:color w:val="000000" w:themeColor="text1"/>
          <w:sz w:val="24"/>
          <w:szCs w:val="24"/>
        </w:rPr>
        <w:t>........................................</w:t>
      </w:r>
      <w:r w:rsidR="007134E8" w:rsidRPr="00C906D4">
        <w:rPr>
          <w:rFonts w:ascii="Times New Roman" w:hAnsi="Times New Roman" w:cs="Times New Roman"/>
          <w:color w:val="000000" w:themeColor="text1"/>
          <w:sz w:val="24"/>
          <w:szCs w:val="24"/>
        </w:rPr>
        <w:t>.</w:t>
      </w:r>
      <w:r w:rsidR="00EE7426" w:rsidRPr="00C906D4">
        <w:rPr>
          <w:rFonts w:ascii="Times New Roman" w:hAnsi="Times New Roman" w:cs="Times New Roman"/>
          <w:color w:val="000000" w:themeColor="text1"/>
          <w:sz w:val="24"/>
          <w:szCs w:val="24"/>
        </w:rPr>
        <w:t>.......................</w:t>
      </w:r>
      <w:r w:rsidR="00705386" w:rsidRPr="00C906D4">
        <w:rPr>
          <w:rFonts w:ascii="Times New Roman" w:hAnsi="Times New Roman" w:cs="Times New Roman"/>
          <w:color w:val="000000" w:themeColor="text1"/>
          <w:sz w:val="24"/>
          <w:szCs w:val="24"/>
        </w:rPr>
        <w:t>..</w:t>
      </w:r>
    </w:p>
    <w:p w:rsidR="0082017C" w:rsidRPr="00E7753F" w:rsidRDefault="00643171" w:rsidP="00643171">
      <w:pPr>
        <w:pStyle w:val="Frspaiere"/>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11. M</w:t>
      </w:r>
      <w:r w:rsidR="0082017C" w:rsidRPr="00E7753F">
        <w:rPr>
          <w:rFonts w:ascii="Times New Roman" w:hAnsi="Times New Roman" w:cs="Times New Roman"/>
          <w:color w:val="000000" w:themeColor="text1"/>
          <w:sz w:val="24"/>
          <w:szCs w:val="24"/>
        </w:rPr>
        <w:t>onitorizarea inter</w:t>
      </w:r>
      <w:r w:rsidR="00A14F5D">
        <w:rPr>
          <w:rFonts w:ascii="Times New Roman" w:hAnsi="Times New Roman" w:cs="Times New Roman"/>
          <w:color w:val="000000" w:themeColor="text1"/>
          <w:sz w:val="24"/>
          <w:szCs w:val="24"/>
        </w:rPr>
        <w:t xml:space="preserve">nă a </w:t>
      </w:r>
      <w:r w:rsidR="0041129F">
        <w:rPr>
          <w:rFonts w:ascii="Times New Roman" w:hAnsi="Times New Roman" w:cs="Times New Roman"/>
          <w:color w:val="000000" w:themeColor="text1"/>
          <w:sz w:val="24"/>
          <w:szCs w:val="24"/>
        </w:rPr>
        <w:t>planului operațional – 2025-2029</w:t>
      </w:r>
      <w:r w:rsidR="00AB7317" w:rsidRPr="00E7753F">
        <w:rPr>
          <w:rFonts w:ascii="Times New Roman" w:hAnsi="Times New Roman" w:cs="Times New Roman"/>
          <w:color w:val="000000" w:themeColor="text1"/>
          <w:sz w:val="24"/>
          <w:szCs w:val="24"/>
        </w:rPr>
        <w:t>...........................</w:t>
      </w:r>
      <w:r w:rsidR="007134E8" w:rsidRPr="00E7753F">
        <w:rPr>
          <w:rFonts w:ascii="Times New Roman" w:hAnsi="Times New Roman" w:cs="Times New Roman"/>
          <w:color w:val="000000" w:themeColor="text1"/>
          <w:sz w:val="24"/>
          <w:szCs w:val="24"/>
        </w:rPr>
        <w:t>............................</w:t>
      </w:r>
      <w:r w:rsidR="00705386">
        <w:rPr>
          <w:rFonts w:ascii="Times New Roman" w:hAnsi="Times New Roman" w:cs="Times New Roman"/>
          <w:color w:val="000000" w:themeColor="text1"/>
          <w:sz w:val="24"/>
          <w:szCs w:val="24"/>
        </w:rPr>
        <w:t>...</w:t>
      </w:r>
    </w:p>
    <w:p w:rsidR="0082017C" w:rsidRPr="00E7753F" w:rsidRDefault="00643171" w:rsidP="00643171">
      <w:pPr>
        <w:pStyle w:val="Frspaiere"/>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12. E</w:t>
      </w:r>
      <w:r w:rsidR="0082017C" w:rsidRPr="00E7753F">
        <w:rPr>
          <w:rFonts w:ascii="Times New Roman" w:hAnsi="Times New Roman" w:cs="Times New Roman"/>
          <w:color w:val="000000" w:themeColor="text1"/>
          <w:sz w:val="24"/>
          <w:szCs w:val="24"/>
        </w:rPr>
        <w:t>valuarea inter</w:t>
      </w:r>
      <w:r w:rsidR="00A14F5D">
        <w:rPr>
          <w:rFonts w:ascii="Times New Roman" w:hAnsi="Times New Roman" w:cs="Times New Roman"/>
          <w:color w:val="000000" w:themeColor="text1"/>
          <w:sz w:val="24"/>
          <w:szCs w:val="24"/>
        </w:rPr>
        <w:t xml:space="preserve">nă a planului </w:t>
      </w:r>
      <w:r w:rsidR="0041129F">
        <w:rPr>
          <w:rFonts w:ascii="Times New Roman" w:hAnsi="Times New Roman" w:cs="Times New Roman"/>
          <w:color w:val="000000" w:themeColor="text1"/>
          <w:sz w:val="24"/>
          <w:szCs w:val="24"/>
        </w:rPr>
        <w:t>operațional – 2025-2029</w:t>
      </w:r>
      <w:r w:rsidR="00AB7317" w:rsidRPr="00E7753F">
        <w:rPr>
          <w:rFonts w:ascii="Times New Roman" w:hAnsi="Times New Roman" w:cs="Times New Roman"/>
          <w:color w:val="000000" w:themeColor="text1"/>
          <w:sz w:val="24"/>
          <w:szCs w:val="24"/>
        </w:rPr>
        <w:t>...........................................................</w:t>
      </w:r>
      <w:r w:rsidR="00705386">
        <w:rPr>
          <w:rFonts w:ascii="Times New Roman" w:hAnsi="Times New Roman" w:cs="Times New Roman"/>
          <w:color w:val="000000" w:themeColor="text1"/>
          <w:sz w:val="24"/>
          <w:szCs w:val="24"/>
        </w:rPr>
        <w:t>......</w:t>
      </w:r>
    </w:p>
    <w:p w:rsidR="001D3A14" w:rsidRDefault="001D3A14" w:rsidP="00795344">
      <w:pPr>
        <w:rPr>
          <w:rFonts w:ascii="Times New Roman" w:hAnsi="Times New Roman" w:cs="Times New Roman"/>
          <w:b/>
          <w:color w:val="000000" w:themeColor="text1"/>
          <w:sz w:val="24"/>
          <w:szCs w:val="24"/>
        </w:rPr>
      </w:pPr>
    </w:p>
    <w:p w:rsidR="00795344" w:rsidRDefault="00795344" w:rsidP="00795344">
      <w:pPr>
        <w:rPr>
          <w:rFonts w:ascii="Times New Roman" w:hAnsi="Times New Roman" w:cs="Times New Roman"/>
          <w:b/>
          <w:color w:val="000000" w:themeColor="text1"/>
          <w:sz w:val="24"/>
          <w:szCs w:val="24"/>
        </w:rPr>
      </w:pPr>
    </w:p>
    <w:p w:rsidR="00795344" w:rsidRPr="00E7753F" w:rsidRDefault="00795344" w:rsidP="00795344">
      <w:pPr>
        <w:rPr>
          <w:rFonts w:ascii="Times New Roman" w:eastAsia="Times New Roman" w:hAnsi="Times New Roman" w:cs="Times New Roman"/>
          <w:b/>
          <w:color w:val="000000" w:themeColor="text1"/>
          <w:sz w:val="24"/>
          <w:szCs w:val="24"/>
        </w:rPr>
      </w:pPr>
    </w:p>
    <w:p w:rsidR="00833235" w:rsidRPr="00C906D4" w:rsidRDefault="00833235" w:rsidP="007C54CB">
      <w:pPr>
        <w:pStyle w:val="Corptext2"/>
        <w:jc w:val="left"/>
        <w:rPr>
          <w:color w:val="000000" w:themeColor="text1"/>
          <w:sz w:val="24"/>
        </w:rPr>
      </w:pPr>
      <w:bookmarkStart w:id="0" w:name="_GoBack"/>
      <w:bookmarkEnd w:id="0"/>
    </w:p>
    <w:p w:rsidR="00B625B4" w:rsidRPr="005B7789" w:rsidRDefault="00DE7C43" w:rsidP="005B7789">
      <w:pPr>
        <w:jc w:val="center"/>
        <w:rPr>
          <w:rFonts w:ascii="Times New Roman" w:eastAsia="Times New Roman" w:hAnsi="Times New Roman" w:cs="Times New Roman"/>
          <w:b/>
          <w:color w:val="000000" w:themeColor="text1"/>
          <w:sz w:val="24"/>
          <w:szCs w:val="24"/>
        </w:rPr>
      </w:pPr>
      <w:r w:rsidRPr="00E7753F">
        <w:rPr>
          <w:b/>
          <w:color w:val="000000" w:themeColor="text1"/>
          <w:sz w:val="24"/>
        </w:rPr>
        <w:br w:type="page"/>
      </w:r>
      <w:r w:rsidR="003178C1">
        <w:rPr>
          <w:rFonts w:ascii="Times New Roman" w:eastAsia="Times New Roman" w:hAnsi="Times New Roman" w:cs="Times New Roman"/>
          <w:b/>
          <w:color w:val="C00000"/>
          <w:sz w:val="24"/>
          <w:szCs w:val="24"/>
        </w:rPr>
        <w:lastRenderedPageBreak/>
        <w:t xml:space="preserve">I </w:t>
      </w:r>
      <w:r w:rsidR="00A14F5D">
        <w:rPr>
          <w:rFonts w:ascii="Times New Roman" w:eastAsia="Times New Roman" w:hAnsi="Times New Roman" w:cs="Times New Roman"/>
          <w:b/>
          <w:color w:val="C00000"/>
          <w:sz w:val="24"/>
          <w:szCs w:val="24"/>
        </w:rPr>
        <w:t>ARGUMENTUL PROIECTULUI</w:t>
      </w:r>
    </w:p>
    <w:p w:rsidR="00A14F5D" w:rsidRDefault="00A14F5D" w:rsidP="00A14F5D">
      <w:pPr>
        <w:contextualSpacing/>
        <w:jc w:val="center"/>
        <w:outlineLvl w:val="0"/>
        <w:rPr>
          <w:rFonts w:ascii="Times New Roman" w:eastAsia="Times New Roman" w:hAnsi="Times New Roman" w:cs="Times New Roman"/>
          <w:b/>
          <w:color w:val="C00000"/>
          <w:sz w:val="24"/>
          <w:szCs w:val="24"/>
        </w:rPr>
      </w:pPr>
    </w:p>
    <w:p w:rsidR="00A14F5D" w:rsidRDefault="00A14F5D" w:rsidP="00A14F5D">
      <w:pPr>
        <w:contextualSpacing/>
        <w:jc w:val="center"/>
        <w:outlineLvl w:val="0"/>
        <w:rPr>
          <w:rFonts w:ascii="Times New Roman" w:eastAsia="Times New Roman" w:hAnsi="Times New Roman" w:cs="Times New Roman"/>
          <w:b/>
          <w:color w:val="C00000"/>
          <w:sz w:val="24"/>
          <w:szCs w:val="24"/>
        </w:rPr>
      </w:pPr>
    </w:p>
    <w:p w:rsidR="00036118" w:rsidRDefault="00036118" w:rsidP="00036118">
      <w:pPr>
        <w:contextualSpacing/>
        <w:jc w:val="both"/>
        <w:outlineLvl w:val="0"/>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C00000"/>
          <w:sz w:val="24"/>
          <w:szCs w:val="24"/>
        </w:rPr>
        <w:t xml:space="preserve">            </w:t>
      </w:r>
      <w:r w:rsidRPr="00036118">
        <w:rPr>
          <w:rFonts w:ascii="Times New Roman" w:eastAsia="Times New Roman" w:hAnsi="Times New Roman" w:cs="Times New Roman"/>
          <w:b/>
          <w:color w:val="C00000"/>
          <w:sz w:val="24"/>
          <w:szCs w:val="24"/>
        </w:rPr>
        <w:t xml:space="preserve"> </w:t>
      </w:r>
      <w:r w:rsidRPr="00036118">
        <w:rPr>
          <w:rFonts w:ascii="Times New Roman" w:eastAsia="Times New Roman" w:hAnsi="Times New Roman" w:cs="Times New Roman"/>
          <w:color w:val="000000" w:themeColor="text1"/>
          <w:sz w:val="24"/>
          <w:szCs w:val="24"/>
        </w:rPr>
        <w:t xml:space="preserve">Proiectul de dezvoltare instituţională al </w:t>
      </w:r>
      <w:r>
        <w:rPr>
          <w:rFonts w:ascii="Times New Roman" w:eastAsia="Times New Roman" w:hAnsi="Times New Roman" w:cs="Times New Roman"/>
          <w:color w:val="000000" w:themeColor="text1"/>
          <w:sz w:val="24"/>
          <w:szCs w:val="24"/>
        </w:rPr>
        <w:t>Școlii Gimnazial</w:t>
      </w:r>
      <w:r w:rsidR="006B62B3">
        <w:rPr>
          <w:rFonts w:ascii="Times New Roman" w:eastAsia="Times New Roman" w:hAnsi="Times New Roman" w:cs="Times New Roman"/>
          <w:color w:val="000000" w:themeColor="text1"/>
          <w:sz w:val="24"/>
          <w:szCs w:val="24"/>
        </w:rPr>
        <w:t>e</w:t>
      </w:r>
      <w:r w:rsidR="0083323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Nicolae Stoleru” Baia </w:t>
      </w:r>
      <w:r w:rsidRPr="00036118">
        <w:rPr>
          <w:rFonts w:ascii="Times New Roman" w:eastAsia="Times New Roman" w:hAnsi="Times New Roman" w:cs="Times New Roman"/>
          <w:color w:val="000000" w:themeColor="text1"/>
          <w:sz w:val="24"/>
          <w:szCs w:val="24"/>
        </w:rPr>
        <w:t>este documentul şi instrumentul de lucru necesar, asigurând o imagine reală şi o analiză a ceea ce este şcoala, şi proiectează pe termen lung activitatea viitoare, pe baza unor repere clare. Scopul Planului de Dezvoltare Instituţională este să contribuie la ameliorarea permanentă a calităţii învăţării şi predării printr-un proces de planificare continuă, regulată, evaluare şi revizuire. Cel mai important factor de schimbare este capacitatea de a inova, precum și disponibilitatea de a coopera, de a interconecta activități performante și com</w:t>
      </w:r>
      <w:r>
        <w:rPr>
          <w:rFonts w:ascii="Times New Roman" w:eastAsia="Times New Roman" w:hAnsi="Times New Roman" w:cs="Times New Roman"/>
          <w:color w:val="000000" w:themeColor="text1"/>
          <w:sz w:val="24"/>
          <w:szCs w:val="24"/>
        </w:rPr>
        <w:t xml:space="preserve">petitive din sfera cunoașterii și </w:t>
      </w:r>
      <w:r w:rsidRPr="00036118">
        <w:rPr>
          <w:rFonts w:ascii="Times New Roman" w:eastAsia="Times New Roman" w:hAnsi="Times New Roman" w:cs="Times New Roman"/>
          <w:color w:val="000000" w:themeColor="text1"/>
          <w:sz w:val="24"/>
          <w:szCs w:val="24"/>
        </w:rPr>
        <w:t xml:space="preserve">din </w:t>
      </w:r>
      <w:r w:rsidR="009A7830">
        <w:rPr>
          <w:rFonts w:ascii="Times New Roman" w:eastAsia="Times New Roman" w:hAnsi="Times New Roman" w:cs="Times New Roman"/>
          <w:color w:val="000000" w:themeColor="text1"/>
          <w:sz w:val="24"/>
          <w:szCs w:val="24"/>
        </w:rPr>
        <w:t>viața comunității. Perioada 2025-2029</w:t>
      </w:r>
      <w:r w:rsidRPr="00036118">
        <w:rPr>
          <w:rFonts w:ascii="Times New Roman" w:eastAsia="Times New Roman" w:hAnsi="Times New Roman" w:cs="Times New Roman"/>
          <w:color w:val="000000" w:themeColor="text1"/>
          <w:sz w:val="24"/>
          <w:szCs w:val="24"/>
        </w:rPr>
        <w:t xml:space="preserve"> pentru care am elaborat acest proiect este necesară şi suficientă pentru stabilirea unor obiective care să depăşească durata unui ciclu de învăţământ în aşa fel încât obiectivele propuse să poată fi evaluate şi confirmate.</w:t>
      </w:r>
    </w:p>
    <w:p w:rsidR="00036118" w:rsidRPr="00036118" w:rsidRDefault="00036118" w:rsidP="002010D5">
      <w:pPr>
        <w:pStyle w:val="Listparagraf"/>
        <w:numPr>
          <w:ilvl w:val="0"/>
          <w:numId w:val="25"/>
        </w:numPr>
        <w:jc w:val="both"/>
        <w:outlineLvl w:val="0"/>
        <w:rPr>
          <w:rFonts w:ascii="Times New Roman" w:eastAsia="Times New Roman" w:hAnsi="Times New Roman" w:cs="Times New Roman"/>
          <w:b/>
          <w:color w:val="C00000"/>
          <w:sz w:val="24"/>
          <w:szCs w:val="24"/>
        </w:rPr>
      </w:pPr>
      <w:r w:rsidRPr="00036118">
        <w:rPr>
          <w:rFonts w:ascii="Times New Roman" w:eastAsia="Times New Roman" w:hAnsi="Times New Roman" w:cs="Times New Roman"/>
          <w:color w:val="000000" w:themeColor="text1"/>
          <w:sz w:val="24"/>
          <w:szCs w:val="24"/>
        </w:rPr>
        <w:t xml:space="preserve">Asigură astfel progresul, evoluţia şi înregistrarea unor rezultate pozitive pe traiectoria Cine suntem? Unde ne aflăm? Ce schimbări se impun? Cum vom reuşi să le realizăm? Ce valori ne susţin? Cine sunt beneficiarii schimbărilor? </w:t>
      </w:r>
    </w:p>
    <w:p w:rsidR="00036118" w:rsidRPr="00036118" w:rsidRDefault="00036118" w:rsidP="002010D5">
      <w:pPr>
        <w:pStyle w:val="Listparagraf"/>
        <w:numPr>
          <w:ilvl w:val="0"/>
          <w:numId w:val="25"/>
        </w:numPr>
        <w:jc w:val="both"/>
        <w:outlineLvl w:val="0"/>
        <w:rPr>
          <w:rFonts w:ascii="Times New Roman" w:eastAsia="Times New Roman" w:hAnsi="Times New Roman" w:cs="Times New Roman"/>
          <w:b/>
          <w:color w:val="C00000"/>
          <w:sz w:val="24"/>
          <w:szCs w:val="24"/>
        </w:rPr>
      </w:pPr>
      <w:r w:rsidRPr="00036118">
        <w:rPr>
          <w:rFonts w:ascii="Times New Roman" w:eastAsia="Times New Roman" w:hAnsi="Times New Roman" w:cs="Times New Roman"/>
          <w:color w:val="000000" w:themeColor="text1"/>
          <w:sz w:val="24"/>
          <w:szCs w:val="24"/>
        </w:rPr>
        <w:t xml:space="preserve">Concentrează atenţia asupra finalităţilor educaţiei: dobândire de abilităţi, atitudini, cunoştinţe, aptitudini, credinţe şi valori. </w:t>
      </w:r>
    </w:p>
    <w:p w:rsidR="00036118" w:rsidRPr="00036118" w:rsidRDefault="00036118" w:rsidP="002010D5">
      <w:pPr>
        <w:pStyle w:val="Listparagraf"/>
        <w:numPr>
          <w:ilvl w:val="0"/>
          <w:numId w:val="25"/>
        </w:numPr>
        <w:jc w:val="both"/>
        <w:outlineLvl w:val="0"/>
        <w:rPr>
          <w:rFonts w:ascii="Times New Roman" w:eastAsia="Times New Roman" w:hAnsi="Times New Roman" w:cs="Times New Roman"/>
          <w:b/>
          <w:color w:val="C00000"/>
          <w:sz w:val="24"/>
          <w:szCs w:val="24"/>
        </w:rPr>
      </w:pPr>
      <w:r w:rsidRPr="00036118">
        <w:rPr>
          <w:rFonts w:ascii="Times New Roman" w:eastAsia="Times New Roman" w:hAnsi="Times New Roman" w:cs="Times New Roman"/>
          <w:color w:val="000000" w:themeColor="text1"/>
          <w:sz w:val="24"/>
          <w:szCs w:val="24"/>
        </w:rPr>
        <w:t xml:space="preserve">Asigură concentrarea tuturor domeniilor funcţionale ale managementului: Curriculum, Resurse umane, Resurse material – financiare, Relaţii sistemice şi comunitare. </w:t>
      </w:r>
    </w:p>
    <w:p w:rsidR="00036118" w:rsidRPr="00036118" w:rsidRDefault="00036118" w:rsidP="002010D5">
      <w:pPr>
        <w:pStyle w:val="Listparagraf"/>
        <w:numPr>
          <w:ilvl w:val="0"/>
          <w:numId w:val="25"/>
        </w:numPr>
        <w:jc w:val="both"/>
        <w:outlineLvl w:val="0"/>
        <w:rPr>
          <w:rFonts w:ascii="Times New Roman" w:eastAsia="Times New Roman" w:hAnsi="Times New Roman" w:cs="Times New Roman"/>
          <w:b/>
          <w:color w:val="C00000"/>
          <w:sz w:val="24"/>
          <w:szCs w:val="24"/>
        </w:rPr>
      </w:pPr>
      <w:r w:rsidRPr="00036118">
        <w:rPr>
          <w:rFonts w:ascii="Times New Roman" w:eastAsia="Times New Roman" w:hAnsi="Times New Roman" w:cs="Times New Roman"/>
          <w:color w:val="000000" w:themeColor="text1"/>
          <w:sz w:val="24"/>
          <w:szCs w:val="24"/>
        </w:rPr>
        <w:t xml:space="preserve"> Asigură coerenţa transpunerii strategiei pe termen lung a şcolii într-o listă de obiective pe termen scurt, ce pot fi</w:t>
      </w:r>
      <w:r>
        <w:rPr>
          <w:rFonts w:ascii="Times New Roman" w:eastAsia="Times New Roman" w:hAnsi="Times New Roman" w:cs="Times New Roman"/>
          <w:color w:val="000000" w:themeColor="text1"/>
          <w:sz w:val="24"/>
          <w:szCs w:val="24"/>
        </w:rPr>
        <w:t xml:space="preserve"> uşor înţelese şi monitorizate</w:t>
      </w:r>
    </w:p>
    <w:p w:rsidR="00036118" w:rsidRPr="00036118" w:rsidRDefault="00036118" w:rsidP="002010D5">
      <w:pPr>
        <w:pStyle w:val="Listparagraf"/>
        <w:numPr>
          <w:ilvl w:val="0"/>
          <w:numId w:val="25"/>
        </w:numPr>
        <w:jc w:val="both"/>
        <w:outlineLvl w:val="0"/>
        <w:rPr>
          <w:rFonts w:ascii="Times New Roman" w:eastAsia="Times New Roman" w:hAnsi="Times New Roman" w:cs="Times New Roman"/>
          <w:b/>
          <w:color w:val="C00000"/>
          <w:sz w:val="24"/>
          <w:szCs w:val="24"/>
        </w:rPr>
      </w:pPr>
      <w:r w:rsidRPr="00036118">
        <w:rPr>
          <w:rFonts w:ascii="Times New Roman" w:eastAsia="Times New Roman" w:hAnsi="Times New Roman" w:cs="Times New Roman"/>
          <w:color w:val="000000" w:themeColor="text1"/>
          <w:sz w:val="24"/>
          <w:szCs w:val="24"/>
        </w:rPr>
        <w:t>Favorizează creşterea încrederii în capacităţile şi forţele proprii; asigură dezvoltarea personală şi pr</w:t>
      </w:r>
      <w:r>
        <w:rPr>
          <w:rFonts w:ascii="Times New Roman" w:eastAsia="Times New Roman" w:hAnsi="Times New Roman" w:cs="Times New Roman"/>
          <w:color w:val="000000" w:themeColor="text1"/>
          <w:sz w:val="24"/>
          <w:szCs w:val="24"/>
        </w:rPr>
        <w:t>ofesională</w:t>
      </w:r>
    </w:p>
    <w:p w:rsidR="00A14F5D" w:rsidRPr="00036118" w:rsidRDefault="00036118" w:rsidP="002010D5">
      <w:pPr>
        <w:pStyle w:val="Listparagraf"/>
        <w:numPr>
          <w:ilvl w:val="0"/>
          <w:numId w:val="25"/>
        </w:numPr>
        <w:jc w:val="both"/>
        <w:outlineLvl w:val="0"/>
        <w:rPr>
          <w:rFonts w:ascii="Times New Roman" w:eastAsia="Times New Roman" w:hAnsi="Times New Roman" w:cs="Times New Roman"/>
          <w:b/>
          <w:color w:val="C00000"/>
          <w:sz w:val="24"/>
          <w:szCs w:val="24"/>
        </w:rPr>
      </w:pPr>
      <w:r w:rsidRPr="00036118">
        <w:rPr>
          <w:rFonts w:ascii="Times New Roman" w:eastAsia="Times New Roman" w:hAnsi="Times New Roman" w:cs="Times New Roman"/>
          <w:color w:val="000000" w:themeColor="text1"/>
          <w:sz w:val="24"/>
          <w:szCs w:val="24"/>
        </w:rPr>
        <w:t>Dezvoltă parteneriatele din interiorul şi exteriorul unităţii şcolare, implicând în educaţie mai mulţi factori ( familie, comuni</w:t>
      </w:r>
      <w:r>
        <w:rPr>
          <w:rFonts w:ascii="Times New Roman" w:eastAsia="Times New Roman" w:hAnsi="Times New Roman" w:cs="Times New Roman"/>
          <w:color w:val="000000" w:themeColor="text1"/>
          <w:sz w:val="24"/>
          <w:szCs w:val="24"/>
        </w:rPr>
        <w:t>tate, instituţii educaţionale )</w:t>
      </w:r>
    </w:p>
    <w:p w:rsidR="00036118" w:rsidRPr="00036118" w:rsidRDefault="00036118" w:rsidP="002010D5">
      <w:pPr>
        <w:pStyle w:val="Listparagraf"/>
        <w:numPr>
          <w:ilvl w:val="0"/>
          <w:numId w:val="25"/>
        </w:numPr>
        <w:jc w:val="both"/>
        <w:outlineLvl w:val="0"/>
        <w:rPr>
          <w:rFonts w:ascii="Times New Roman" w:eastAsia="Times New Roman" w:hAnsi="Times New Roman" w:cs="Times New Roman"/>
          <w:b/>
          <w:color w:val="C00000"/>
          <w:sz w:val="24"/>
          <w:szCs w:val="24"/>
        </w:rPr>
      </w:pPr>
      <w:r>
        <w:rPr>
          <w:rFonts w:ascii="Times New Roman" w:eastAsia="Times New Roman" w:hAnsi="Times New Roman" w:cs="Times New Roman"/>
          <w:color w:val="000000" w:themeColor="text1"/>
          <w:sz w:val="24"/>
          <w:szCs w:val="24"/>
        </w:rPr>
        <w:t>Realizează trecerea spre un învățământ centrat pe utilizarea resurselor educaționale deschise în contextul desfășurării procesului didactic în condiții de pandemie</w:t>
      </w:r>
    </w:p>
    <w:p w:rsidR="00036118" w:rsidRDefault="00036118" w:rsidP="003178C1">
      <w:pPr>
        <w:ind w:left="540"/>
        <w:jc w:val="both"/>
        <w:outlineLvl w:val="0"/>
        <w:rPr>
          <w:rFonts w:ascii="Times New Roman" w:eastAsia="Times New Roman" w:hAnsi="Times New Roman" w:cs="Times New Roman"/>
          <w:b/>
          <w:color w:val="C00000"/>
          <w:sz w:val="24"/>
          <w:szCs w:val="24"/>
        </w:rPr>
      </w:pPr>
    </w:p>
    <w:p w:rsidR="003178C1" w:rsidRPr="0005470E" w:rsidRDefault="003178C1" w:rsidP="0005470E">
      <w:pPr>
        <w:ind w:left="540"/>
        <w:jc w:val="center"/>
        <w:outlineLvl w:val="0"/>
        <w:rPr>
          <w:rFonts w:ascii="Times New Roman" w:eastAsia="Times New Roman" w:hAnsi="Times New Roman" w:cs="Times New Roman"/>
          <w:b/>
          <w:color w:val="C00000"/>
          <w:sz w:val="24"/>
          <w:szCs w:val="24"/>
        </w:rPr>
      </w:pPr>
      <w:r w:rsidRPr="0005470E">
        <w:rPr>
          <w:rFonts w:ascii="Times New Roman" w:eastAsia="Times New Roman" w:hAnsi="Times New Roman" w:cs="Times New Roman"/>
          <w:b/>
          <w:color w:val="C00000"/>
          <w:sz w:val="24"/>
          <w:szCs w:val="24"/>
        </w:rPr>
        <w:t>II CONTEXT LEGISLATIV</w:t>
      </w:r>
    </w:p>
    <w:p w:rsidR="0005470E" w:rsidRDefault="0005470E" w:rsidP="0005470E">
      <w:pPr>
        <w:ind w:left="540"/>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05470E">
        <w:rPr>
          <w:rFonts w:ascii="Times New Roman" w:hAnsi="Times New Roman" w:cs="Times New Roman"/>
          <w:sz w:val="24"/>
          <w:szCs w:val="24"/>
        </w:rPr>
        <w:t>Proiectul de dezvoltare instituţională a fost conceput, având la bază:</w:t>
      </w:r>
    </w:p>
    <w:p w:rsidR="00D84EC8" w:rsidRPr="00D84EC8" w:rsidRDefault="00D84EC8" w:rsidP="00D84EC8">
      <w:pPr>
        <w:ind w:left="540"/>
        <w:jc w:val="both"/>
        <w:outlineLvl w:val="0"/>
        <w:rPr>
          <w:rFonts w:ascii="Times New Roman" w:hAnsi="Times New Roman" w:cs="Times New Roman"/>
          <w:color w:val="000000" w:themeColor="text1"/>
          <w:sz w:val="24"/>
          <w:szCs w:val="24"/>
        </w:rPr>
      </w:pPr>
      <w:r w:rsidRPr="00D84EC8">
        <w:rPr>
          <w:rFonts w:ascii="Times New Roman" w:hAnsi="Times New Roman" w:cs="Times New Roman"/>
          <w:color w:val="000000" w:themeColor="text1"/>
          <w:sz w:val="24"/>
          <w:szCs w:val="24"/>
        </w:rPr>
        <w:t xml:space="preserve">A. La nivel european </w:t>
      </w:r>
    </w:p>
    <w:p w:rsidR="00D84EC8" w:rsidRPr="00D84EC8" w:rsidRDefault="00D84EC8" w:rsidP="00D84EC8">
      <w:pPr>
        <w:pStyle w:val="Listparagraf"/>
        <w:numPr>
          <w:ilvl w:val="0"/>
          <w:numId w:val="27"/>
        </w:numPr>
        <w:jc w:val="both"/>
        <w:outlineLvl w:val="0"/>
        <w:rPr>
          <w:rFonts w:ascii="Times New Roman" w:eastAsia="Times New Roman" w:hAnsi="Times New Roman" w:cs="Times New Roman"/>
          <w:b/>
          <w:color w:val="000000" w:themeColor="text1"/>
          <w:sz w:val="24"/>
          <w:szCs w:val="24"/>
        </w:rPr>
      </w:pPr>
      <w:r w:rsidRPr="00D84EC8">
        <w:rPr>
          <w:rFonts w:ascii="Times New Roman" w:hAnsi="Times New Roman" w:cs="Times New Roman"/>
          <w:color w:val="000000" w:themeColor="text1"/>
          <w:sz w:val="24"/>
          <w:szCs w:val="24"/>
        </w:rPr>
        <w:t xml:space="preserve">Strategia Europeană pentru Educație (Cadrul strategic pentru cooperarea europeană în educație și formare: 2021-2030); </w:t>
      </w:r>
    </w:p>
    <w:p w:rsidR="00D84EC8" w:rsidRPr="00D84EC8" w:rsidRDefault="00D84EC8" w:rsidP="00D84EC8">
      <w:pPr>
        <w:pStyle w:val="Listparagraf"/>
        <w:numPr>
          <w:ilvl w:val="0"/>
          <w:numId w:val="27"/>
        </w:numPr>
        <w:jc w:val="both"/>
        <w:outlineLvl w:val="0"/>
        <w:rPr>
          <w:rFonts w:ascii="Times New Roman" w:eastAsia="Times New Roman" w:hAnsi="Times New Roman" w:cs="Times New Roman"/>
          <w:b/>
          <w:color w:val="000000" w:themeColor="text1"/>
          <w:sz w:val="24"/>
          <w:szCs w:val="24"/>
        </w:rPr>
      </w:pPr>
      <w:r w:rsidRPr="00D84EC8">
        <w:rPr>
          <w:rFonts w:ascii="Times New Roman" w:hAnsi="Times New Roman" w:cs="Times New Roman"/>
          <w:color w:val="000000" w:themeColor="text1"/>
          <w:sz w:val="24"/>
          <w:szCs w:val="24"/>
        </w:rPr>
        <w:t>Comunicare a Comisiei către Parlamentul European, Consiliu, Comitetul Economic și Social European și Comitetul Regiunilor privind realizarea Spațiului european al educației până în 2025;</w:t>
      </w:r>
    </w:p>
    <w:p w:rsidR="00D84EC8" w:rsidRPr="00D84EC8" w:rsidRDefault="00D84EC8" w:rsidP="00D84EC8">
      <w:pPr>
        <w:pStyle w:val="Listparagraf"/>
        <w:numPr>
          <w:ilvl w:val="0"/>
          <w:numId w:val="27"/>
        </w:numPr>
        <w:jc w:val="both"/>
        <w:outlineLvl w:val="0"/>
        <w:rPr>
          <w:rFonts w:ascii="Times New Roman" w:eastAsia="Times New Roman" w:hAnsi="Times New Roman" w:cs="Times New Roman"/>
          <w:b/>
          <w:color w:val="000000" w:themeColor="text1"/>
          <w:sz w:val="24"/>
          <w:szCs w:val="24"/>
        </w:rPr>
      </w:pPr>
      <w:r w:rsidRPr="00D84EC8">
        <w:rPr>
          <w:rFonts w:ascii="Times New Roman" w:hAnsi="Times New Roman" w:cs="Times New Roman"/>
          <w:color w:val="000000" w:themeColor="text1"/>
          <w:sz w:val="24"/>
          <w:szCs w:val="24"/>
        </w:rPr>
        <w:lastRenderedPageBreak/>
        <w:t xml:space="preserve">Concluziile Consiliului din 18 februarie 2021 privind un cadru strategic pentru cooperarea europeană în domeniul educației și formării profesionale (”ET 2030”); </w:t>
      </w:r>
    </w:p>
    <w:p w:rsidR="00D84EC8" w:rsidRPr="00D84EC8" w:rsidRDefault="00D84EC8" w:rsidP="00D84EC8">
      <w:pPr>
        <w:pStyle w:val="Listparagraf"/>
        <w:numPr>
          <w:ilvl w:val="0"/>
          <w:numId w:val="27"/>
        </w:numPr>
        <w:jc w:val="both"/>
        <w:outlineLvl w:val="0"/>
        <w:rPr>
          <w:rFonts w:ascii="Times New Roman" w:eastAsia="Times New Roman" w:hAnsi="Times New Roman" w:cs="Times New Roman"/>
          <w:b/>
          <w:color w:val="000000" w:themeColor="text1"/>
          <w:sz w:val="24"/>
          <w:szCs w:val="24"/>
        </w:rPr>
      </w:pPr>
      <w:r w:rsidRPr="00D84EC8">
        <w:rPr>
          <w:rFonts w:ascii="Times New Roman" w:hAnsi="Times New Roman" w:cs="Times New Roman"/>
          <w:color w:val="000000" w:themeColor="text1"/>
          <w:sz w:val="24"/>
          <w:szCs w:val="24"/>
        </w:rPr>
        <w:t>Instrumentele Structurale ale Politicii de Coeziune Economică și Socială a Uniunii Europene</w:t>
      </w:r>
    </w:p>
    <w:p w:rsidR="00D84EC8" w:rsidRPr="00D84EC8" w:rsidRDefault="00D84EC8" w:rsidP="00D84EC8">
      <w:pPr>
        <w:pStyle w:val="Default"/>
        <w:numPr>
          <w:ilvl w:val="0"/>
          <w:numId w:val="26"/>
        </w:numPr>
        <w:jc w:val="both"/>
        <w:rPr>
          <w:rFonts w:eastAsia="Times New Roman"/>
          <w:bCs/>
          <w:noProof/>
          <w:color w:val="000000" w:themeColor="text1"/>
          <w:lang w:eastAsia="en-US"/>
        </w:rPr>
      </w:pPr>
      <w:r w:rsidRPr="00D84EC8">
        <w:rPr>
          <w:rFonts w:eastAsia="Times New Roman"/>
          <w:bCs/>
          <w:noProof/>
          <w:color w:val="000000" w:themeColor="text1"/>
          <w:lang w:eastAsia="en-US"/>
        </w:rPr>
        <w:t>Legea 198/05.07.2023  – Legea învățământului preuniversitar;</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sidRPr="00D84EC8">
        <w:rPr>
          <w:rFonts w:ascii="Times New Roman" w:eastAsia="Times New Roman" w:hAnsi="Times New Roman" w:cs="Times New Roman"/>
          <w:bCs/>
          <w:noProof/>
          <w:color w:val="000000" w:themeColor="text1"/>
          <w:sz w:val="24"/>
          <w:szCs w:val="24"/>
          <w:lang w:eastAsia="en-US"/>
        </w:rPr>
        <w:t xml:space="preserve">Legea 53/2003 – Codul muncii actualizat; </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sidRPr="00D84EC8">
        <w:rPr>
          <w:rFonts w:ascii="Times New Roman" w:eastAsia="Times New Roman" w:hAnsi="Times New Roman" w:cs="Times New Roman"/>
          <w:bCs/>
          <w:noProof/>
          <w:color w:val="000000" w:themeColor="text1"/>
          <w:sz w:val="24"/>
          <w:szCs w:val="24"/>
          <w:lang w:eastAsia="en-US"/>
        </w:rPr>
        <w:t>Legea 87/2006 pentru aprobarea O.U.G. nr. 75/2005 privind asigurarea calităţii educaţiei;</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sidRPr="00D84EC8">
        <w:rPr>
          <w:rFonts w:ascii="Times New Roman" w:eastAsia="Times New Roman" w:hAnsi="Times New Roman" w:cs="Times New Roman"/>
          <w:bCs/>
          <w:noProof/>
          <w:color w:val="000000" w:themeColor="text1"/>
          <w:sz w:val="24"/>
          <w:szCs w:val="24"/>
          <w:lang w:eastAsia="en-US"/>
        </w:rPr>
        <w:t>Ordinul nr.3463/04.03.2025 privind structura anului școlar 2025-2026;</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sidRPr="00D84EC8">
        <w:rPr>
          <w:rFonts w:ascii="Times New Roman" w:eastAsia="Times New Roman" w:hAnsi="Times New Roman" w:cs="Times New Roman"/>
          <w:bCs/>
          <w:noProof/>
          <w:color w:val="000000" w:themeColor="text1"/>
          <w:sz w:val="24"/>
          <w:szCs w:val="24"/>
          <w:lang w:eastAsia="en-US"/>
        </w:rPr>
        <w:t>Ordinul nr.3371/2013 privind aprobarea planurilor cadru de învățământ pentru învățământul primar și a Metodologiei privind aplicarea planurilor-cadru de învățământ pentru învățământul primar;</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sidRPr="00D84EC8">
        <w:rPr>
          <w:rFonts w:ascii="Times New Roman" w:eastAsia="Times New Roman" w:hAnsi="Times New Roman" w:cs="Times New Roman"/>
          <w:bCs/>
          <w:noProof/>
          <w:color w:val="000000" w:themeColor="text1"/>
          <w:sz w:val="24"/>
          <w:szCs w:val="24"/>
          <w:lang w:eastAsia="en-US"/>
        </w:rPr>
        <w:t xml:space="preserve">Ordinul M.E.N. nr. 3393/28.02.2017 privind aprobarea planurilor-cadru de învăţământ pentru învăţământul gimnazial; </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sidRPr="00D84EC8">
        <w:rPr>
          <w:rFonts w:ascii="Times New Roman" w:eastAsia="Times New Roman" w:hAnsi="Times New Roman" w:cs="Times New Roman"/>
          <w:bCs/>
          <w:noProof/>
          <w:color w:val="000000" w:themeColor="text1"/>
          <w:sz w:val="24"/>
          <w:szCs w:val="24"/>
          <w:lang w:val="en-US" w:eastAsia="en-US"/>
        </w:rPr>
        <w:t>Regulamentul cadru de organizare şi funcţionare a unităţilor de învăţământ preuniversitar, aprobat prin O.M.E  nr. 5726/06.08.2024</w:t>
      </w:r>
      <w:r w:rsidRPr="00D84EC8">
        <w:rPr>
          <w:rFonts w:ascii="Times New Roman" w:eastAsia="Times New Roman" w:hAnsi="Times New Roman" w:cs="Times New Roman"/>
          <w:color w:val="000000" w:themeColor="text1"/>
          <w:sz w:val="24"/>
          <w:szCs w:val="24"/>
          <w:lang w:eastAsia="en-US"/>
        </w:rPr>
        <w:t xml:space="preserve"> </w:t>
      </w:r>
      <w:r w:rsidR="008175AC">
        <w:rPr>
          <w:rFonts w:ascii="Times New Roman" w:eastAsia="Times New Roman" w:hAnsi="Times New Roman" w:cs="Times New Roman"/>
          <w:color w:val="000000" w:themeColor="text1"/>
          <w:sz w:val="24"/>
          <w:szCs w:val="24"/>
          <w:lang w:eastAsia="en-US"/>
        </w:rPr>
        <w:t xml:space="preserve"> </w:t>
      </w:r>
      <w:r w:rsidRPr="00D84EC8">
        <w:rPr>
          <w:rFonts w:ascii="Times New Roman" w:eastAsia="Times New Roman" w:hAnsi="Times New Roman" w:cs="Times New Roman"/>
          <w:bCs/>
          <w:noProof/>
          <w:color w:val="000000" w:themeColor="text1"/>
          <w:sz w:val="24"/>
          <w:szCs w:val="24"/>
          <w:lang w:eastAsia="en-US"/>
        </w:rPr>
        <w:t>modificat prin O.M.E.C nr. 4498/2025</w:t>
      </w:r>
      <w:r w:rsidRPr="00D84EC8">
        <w:rPr>
          <w:rFonts w:ascii="Times New Roman" w:eastAsia="Times New Roman" w:hAnsi="Times New Roman" w:cs="Times New Roman"/>
          <w:bCs/>
          <w:noProof/>
          <w:color w:val="000000" w:themeColor="text1"/>
          <w:sz w:val="24"/>
          <w:szCs w:val="24"/>
          <w:lang w:val="en-US" w:eastAsia="en-US"/>
        </w:rPr>
        <w:t xml:space="preserve">; </w:t>
      </w:r>
    </w:p>
    <w:p w:rsidR="00D84EC8" w:rsidRPr="00D84EC8" w:rsidRDefault="008175AC"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Pr>
          <w:rFonts w:ascii="Times New Roman" w:eastAsia="Times New Roman" w:hAnsi="Times New Roman" w:cs="Times New Roman"/>
          <w:bCs/>
          <w:noProof/>
          <w:color w:val="000000" w:themeColor="text1"/>
          <w:sz w:val="24"/>
          <w:szCs w:val="24"/>
          <w:lang w:eastAsia="en-US"/>
        </w:rPr>
        <w:t>Ordinul nr. 5707</w:t>
      </w:r>
      <w:r w:rsidR="00D84EC8" w:rsidRPr="00D84EC8">
        <w:rPr>
          <w:rFonts w:ascii="Times New Roman" w:eastAsia="Times New Roman" w:hAnsi="Times New Roman" w:cs="Times New Roman"/>
          <w:bCs/>
          <w:noProof/>
          <w:color w:val="000000" w:themeColor="text1"/>
          <w:sz w:val="24"/>
          <w:szCs w:val="24"/>
          <w:lang w:eastAsia="en-US"/>
        </w:rPr>
        <w:t>/2024 pentru aprobarea Statutului Elevului;</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i/>
          <w:noProof/>
          <w:color w:val="000000" w:themeColor="text1"/>
          <w:sz w:val="24"/>
          <w:szCs w:val="24"/>
          <w:lang w:eastAsia="en-US"/>
        </w:rPr>
      </w:pPr>
      <w:r w:rsidRPr="00D84EC8">
        <w:rPr>
          <w:rFonts w:ascii="Times New Roman" w:eastAsia="Times New Roman" w:hAnsi="Times New Roman" w:cs="Times New Roman"/>
          <w:bCs/>
          <w:noProof/>
          <w:color w:val="000000" w:themeColor="text1"/>
          <w:sz w:val="24"/>
          <w:szCs w:val="24"/>
          <w:lang w:eastAsia="en-US"/>
        </w:rPr>
        <w:t xml:space="preserve">Ordinul nr. 5248/2011 pentru aprobarea Metodologiei privind organizarea Programului </w:t>
      </w:r>
      <w:r w:rsidRPr="00D84EC8">
        <w:rPr>
          <w:rFonts w:ascii="Times New Roman" w:eastAsia="Times New Roman" w:hAnsi="Times New Roman" w:cs="Times New Roman"/>
          <w:bCs/>
          <w:i/>
          <w:noProof/>
          <w:color w:val="000000" w:themeColor="text1"/>
          <w:sz w:val="24"/>
          <w:szCs w:val="24"/>
          <w:lang w:eastAsia="en-US"/>
        </w:rPr>
        <w:t>A doua șansă;</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sidRPr="00D84EC8">
        <w:rPr>
          <w:rFonts w:ascii="Times New Roman" w:eastAsia="Times New Roman" w:hAnsi="Times New Roman" w:cs="Times New Roman"/>
          <w:bCs/>
          <w:noProof/>
          <w:color w:val="000000" w:themeColor="text1"/>
          <w:sz w:val="24"/>
          <w:szCs w:val="24"/>
          <w:lang w:eastAsia="en-US"/>
        </w:rPr>
        <w:t xml:space="preserve">Ordinul nr. 4093/2017 pentru modificarea și completarea Ordinului ministrului educației, cercetării, tineretului și sportului nr. 5248/2011 privind aplicarea Programului </w:t>
      </w:r>
      <w:r w:rsidRPr="00D84EC8">
        <w:rPr>
          <w:rFonts w:ascii="Times New Roman" w:eastAsia="Times New Roman" w:hAnsi="Times New Roman" w:cs="Times New Roman"/>
          <w:bCs/>
          <w:i/>
          <w:noProof/>
          <w:color w:val="000000" w:themeColor="text1"/>
          <w:sz w:val="24"/>
          <w:szCs w:val="24"/>
          <w:lang w:eastAsia="en-US"/>
        </w:rPr>
        <w:t>A doua șansă;</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sidRPr="00D84EC8">
        <w:rPr>
          <w:rFonts w:ascii="Times New Roman" w:eastAsia="Times New Roman" w:hAnsi="Times New Roman" w:cs="Times New Roman"/>
          <w:bCs/>
          <w:noProof/>
          <w:color w:val="000000" w:themeColor="text1"/>
          <w:sz w:val="24"/>
          <w:szCs w:val="24"/>
          <w:lang w:eastAsia="en-US"/>
        </w:rPr>
        <w:t>Legea 87/2006 pentru aprobarea O.U.G. nr. 75/2005 privind asigurarea calităţii educaţiei;</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sidRPr="00D84EC8">
        <w:rPr>
          <w:rFonts w:ascii="Times New Roman" w:eastAsia="Times New Roman" w:hAnsi="Times New Roman" w:cs="Times New Roman"/>
          <w:bCs/>
          <w:noProof/>
          <w:color w:val="000000" w:themeColor="text1"/>
          <w:sz w:val="24"/>
          <w:szCs w:val="24"/>
          <w:lang w:eastAsia="en-US"/>
        </w:rPr>
        <w:t xml:space="preserve">Ordinul nr. 5547/6.10.2011 privind aprobarea Regulamentului de inspecție a unităţilor de învăţământ preuniversitar; </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sidRPr="00D84EC8">
        <w:rPr>
          <w:rFonts w:ascii="Times New Roman" w:eastAsia="Times New Roman" w:hAnsi="Times New Roman" w:cs="Times New Roman"/>
          <w:bCs/>
          <w:noProof/>
          <w:color w:val="000000" w:themeColor="text1"/>
          <w:sz w:val="24"/>
          <w:szCs w:val="24"/>
          <w:lang w:eastAsia="en-US"/>
        </w:rPr>
        <w:t>Ordinul nr. 5555/07.10.2011 privind aprobarea Regulamentului privind organizarea şi funcționarea centrelor județene/al municipiului București de resurse şi asistenţă educaționale modificat prin Ordinul 3608/2014;</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sidRPr="00D84EC8">
        <w:rPr>
          <w:rFonts w:ascii="Times New Roman" w:eastAsia="Times New Roman" w:hAnsi="Times New Roman" w:cs="Times New Roman"/>
          <w:bCs/>
          <w:noProof/>
          <w:color w:val="000000" w:themeColor="text1"/>
          <w:sz w:val="24"/>
          <w:szCs w:val="24"/>
          <w:lang w:eastAsia="en-US"/>
        </w:rPr>
        <w:t>Ordinul nr. 5061/26.09.2017 pentru aprobarea Metodologiei-cadru privind asigurarea omologării utilizării mijloacelor de învățământ în învățământul preuniversitar;</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sidRPr="00D84EC8">
        <w:rPr>
          <w:rFonts w:ascii="Times New Roman" w:eastAsia="Times New Roman" w:hAnsi="Times New Roman" w:cs="Times New Roman"/>
          <w:color w:val="000000" w:themeColor="text1"/>
          <w:sz w:val="24"/>
          <w:szCs w:val="24"/>
          <w:lang w:val="en-US" w:eastAsia="en-US"/>
        </w:rPr>
        <w:t>Ordinul  nr. 5574/7.10.2011 pentru aprobarea Metodologiei privind organizarea serviciilor de sprijin educaţional pentru copiii, elevii și tinerii cu cerinţe educaţionale speciale integrați în învățământul de masa, modificat prin  Ordinul MECS nr. 5036/2015;</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sidRPr="00D84EC8">
        <w:rPr>
          <w:rFonts w:ascii="Times New Roman" w:eastAsia="Times New Roman" w:hAnsi="Times New Roman" w:cs="Times New Roman"/>
          <w:bCs/>
          <w:noProof/>
          <w:color w:val="000000" w:themeColor="text1"/>
          <w:sz w:val="24"/>
          <w:szCs w:val="24"/>
          <w:lang w:val="en-US" w:eastAsia="en-US"/>
        </w:rPr>
        <w:t>Ordin nr. 5.138 din 27 august 2021 privind acreditarea, organizarea și desfășurarea programelor de formare continuă destinate personalului didactic din învățământul preuniversitar;</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sidRPr="00D84EC8">
        <w:rPr>
          <w:rFonts w:ascii="Times New Roman" w:eastAsia="Times New Roman" w:hAnsi="Times New Roman" w:cs="Times New Roman"/>
          <w:bCs/>
          <w:noProof/>
          <w:color w:val="000000" w:themeColor="text1"/>
          <w:sz w:val="24"/>
          <w:szCs w:val="24"/>
          <w:lang w:eastAsia="en-US"/>
        </w:rPr>
        <w:t xml:space="preserve">Procedură privind operaționalizarea reglementărilor metodologice aplicabile pentru verificarea îndeplinirii condiției de formare în cariera didactică nr. 31140/22.09.2025; </w:t>
      </w:r>
    </w:p>
    <w:p w:rsidR="00D84EC8" w:rsidRPr="00D84EC8" w:rsidRDefault="00D33C0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hyperlink r:id="rId13" w:tgtFrame="_blank" w:history="1">
        <w:r w:rsidR="00D84EC8" w:rsidRPr="00D84EC8">
          <w:rPr>
            <w:rFonts w:ascii="Times New Roman" w:eastAsia="Times New Roman" w:hAnsi="Times New Roman" w:cs="Times New Roman"/>
            <w:bCs/>
            <w:iCs/>
            <w:noProof/>
            <w:color w:val="000000" w:themeColor="text1"/>
            <w:sz w:val="24"/>
            <w:szCs w:val="24"/>
            <w:lang w:val="en-US" w:eastAsia="en-US"/>
          </w:rPr>
          <w:t>Metodologia-cadru</w:t>
        </w:r>
      </w:hyperlink>
      <w:r w:rsidR="00D84EC8" w:rsidRPr="00D84EC8">
        <w:rPr>
          <w:rFonts w:ascii="Times New Roman" w:eastAsia="Times New Roman" w:hAnsi="Times New Roman" w:cs="Times New Roman"/>
          <w:bCs/>
          <w:iCs/>
          <w:noProof/>
          <w:color w:val="000000" w:themeColor="text1"/>
          <w:sz w:val="24"/>
          <w:szCs w:val="24"/>
          <w:lang w:val="en-US" w:eastAsia="en-US"/>
        </w:rPr>
        <w:t> privind asigurarea calității programelor pentru dezvoltarea profesională continuă a cadrelor didactice din învățământul preuniversitar și de acumulare a creditelor profesionale  transferabile, aprobată prin </w:t>
      </w:r>
      <w:hyperlink r:id="rId14" w:tgtFrame="_blank" w:history="1">
        <w:r w:rsidR="00D84EC8" w:rsidRPr="00D84EC8">
          <w:rPr>
            <w:rFonts w:ascii="Times New Roman" w:eastAsia="Times New Roman" w:hAnsi="Times New Roman" w:cs="Times New Roman"/>
            <w:bCs/>
            <w:iCs/>
            <w:noProof/>
            <w:color w:val="000000" w:themeColor="text1"/>
            <w:sz w:val="24"/>
            <w:szCs w:val="24"/>
            <w:lang w:val="en-US" w:eastAsia="en-US"/>
          </w:rPr>
          <w:t>Ordinul de ministru nr. 4.224/06.07.2022</w:t>
        </w:r>
      </w:hyperlink>
      <w:r w:rsidR="00D84EC8" w:rsidRPr="00D84EC8">
        <w:rPr>
          <w:rFonts w:ascii="Times New Roman" w:eastAsia="Times New Roman" w:hAnsi="Times New Roman" w:cs="Times New Roman"/>
          <w:bCs/>
          <w:iCs/>
          <w:noProof/>
          <w:color w:val="000000" w:themeColor="text1"/>
          <w:sz w:val="24"/>
          <w:szCs w:val="24"/>
          <w:lang w:val="en-US" w:eastAsia="en-US"/>
        </w:rPr>
        <w:t>;</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sidRPr="00D84EC8">
        <w:rPr>
          <w:rFonts w:ascii="Times New Roman" w:eastAsia="Times New Roman" w:hAnsi="Times New Roman" w:cs="Times New Roman"/>
          <w:bCs/>
          <w:noProof/>
          <w:color w:val="000000" w:themeColor="text1"/>
          <w:sz w:val="24"/>
          <w:szCs w:val="24"/>
          <w:lang w:eastAsia="en-US"/>
        </w:rPr>
        <w:t>Ordinul nr. 3.838 din 23 mai 2016 privind aprobarea Regulamentului de organizare şi funcţionare a Consiliului Naţional al Elevilor;</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sidRPr="00D84EC8">
        <w:rPr>
          <w:rFonts w:ascii="Times New Roman" w:eastAsia="Times New Roman" w:hAnsi="Times New Roman" w:cs="Times New Roman"/>
          <w:bCs/>
          <w:noProof/>
          <w:color w:val="000000" w:themeColor="text1"/>
          <w:sz w:val="24"/>
          <w:szCs w:val="24"/>
          <w:lang w:val="en-US" w:eastAsia="en-US"/>
        </w:rPr>
        <w:t>Ordin nr. 3.123 din 9 februarie 2022 pentru modificarea şi completarea anexei nr. 1 la Ordinul ministrului educaţiei, cercetării, tineretului şi sportului nr. 3.035/2012 privind aprobarea Metodologiei-cadru de organizare şi desfăşurare a competiţiilor şcolare şi a Regulamentului;</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val="en-US" w:eastAsia="en-US"/>
        </w:rPr>
      </w:pPr>
      <w:r w:rsidRPr="00D84EC8">
        <w:rPr>
          <w:rFonts w:ascii="Times New Roman" w:eastAsia="Times New Roman" w:hAnsi="Times New Roman" w:cs="Times New Roman"/>
          <w:bCs/>
          <w:noProof/>
          <w:color w:val="000000" w:themeColor="text1"/>
          <w:sz w:val="24"/>
          <w:szCs w:val="24"/>
          <w:lang w:val="en-US" w:eastAsia="en-US"/>
        </w:rPr>
        <w:lastRenderedPageBreak/>
        <w:t>OME nr.3.637/2016 pentru modificarea anexei ordinului nr. 3.060/2014 pentru aprobarea condițiilor de organizare a taberelor, excursiilor, expedițiilor și a altor activități de timp liber în sistemul de învățământ preuniversitar;</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val="en-US" w:eastAsia="en-US"/>
        </w:rPr>
      </w:pPr>
      <w:r w:rsidRPr="00D84EC8">
        <w:rPr>
          <w:rFonts w:ascii="Times New Roman" w:eastAsia="Times New Roman" w:hAnsi="Times New Roman" w:cs="Times New Roman"/>
          <w:bCs/>
          <w:noProof/>
          <w:color w:val="000000" w:themeColor="text1"/>
          <w:sz w:val="24"/>
          <w:szCs w:val="24"/>
          <w:lang w:val="en-US" w:eastAsia="en-US"/>
        </w:rPr>
        <w:t xml:space="preserve">Ordin nr. 6.223 din 4 septembrie 2023 pentru aprobarea Metodologiei-cadru de organizare şi funcţionare a consiliilor de administraţie din unităţile de învăţământ preuniversitar; </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sidRPr="00D84EC8">
        <w:rPr>
          <w:rFonts w:ascii="Times New Roman" w:eastAsia="Times New Roman" w:hAnsi="Times New Roman" w:cs="Times New Roman"/>
          <w:bCs/>
          <w:noProof/>
          <w:color w:val="000000" w:themeColor="text1"/>
          <w:sz w:val="24"/>
          <w:szCs w:val="24"/>
          <w:lang w:val="en-US" w:eastAsia="en-US"/>
        </w:rPr>
        <w:t xml:space="preserve">OMEC nr. 3189/2021 </w:t>
      </w:r>
      <w:r w:rsidRPr="00D84EC8">
        <w:rPr>
          <w:rFonts w:ascii="Times New Roman" w:eastAsia="Times New Roman" w:hAnsi="Times New Roman" w:cs="Times New Roman"/>
          <w:bCs/>
          <w:noProof/>
          <w:color w:val="000000" w:themeColor="text1"/>
          <w:sz w:val="24"/>
          <w:szCs w:val="24"/>
          <w:lang w:eastAsia="en-US"/>
        </w:rPr>
        <w:t>pentru aprobarea Metodologiei privind evaluarea anuală a activității personalului didactic și didactic auxiliar din unitățile de învățământ preuniversitar ;</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sidRPr="00D84EC8">
        <w:rPr>
          <w:rFonts w:ascii="Times New Roman" w:eastAsia="Times New Roman" w:hAnsi="Times New Roman" w:cs="Times New Roman"/>
          <w:bCs/>
          <w:noProof/>
          <w:color w:val="000000" w:themeColor="text1"/>
          <w:sz w:val="24"/>
          <w:szCs w:val="24"/>
          <w:lang w:eastAsia="en-US"/>
        </w:rPr>
        <w:t>Ordinul nr. 4371/13.07.2017 privind aprobarea Metodologiei privind Managementul Sistemului Informatic Integrat al Învăţământului din România ( SIIIR ) pentru activităţile din învăţământul preuniversitar;</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sidRPr="00D84EC8">
        <w:rPr>
          <w:rFonts w:ascii="Times New Roman" w:eastAsia="Times New Roman" w:hAnsi="Times New Roman" w:cs="Times New Roman"/>
          <w:bCs/>
          <w:noProof/>
          <w:color w:val="000000" w:themeColor="text1"/>
          <w:sz w:val="24"/>
          <w:szCs w:val="24"/>
          <w:lang w:eastAsia="en-US"/>
        </w:rPr>
        <w:t xml:space="preserve">O.M.E.C nr. 5731/27.08.2025 privind aprobarea calendarului de desfășurare a examenului național de definitivare în învățământ în anul școlar 2025-2026; </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sidRPr="00D84EC8">
        <w:rPr>
          <w:rFonts w:ascii="Times New Roman" w:eastAsia="Times New Roman" w:hAnsi="Times New Roman" w:cs="Times New Roman"/>
          <w:bCs/>
          <w:noProof/>
          <w:color w:val="000000" w:themeColor="text1"/>
          <w:sz w:val="24"/>
          <w:szCs w:val="24"/>
          <w:lang w:val="en-US" w:eastAsia="en-US"/>
        </w:rPr>
        <w:t>Ordin nr. 6056/</w:t>
      </w:r>
      <w:r w:rsidRPr="00D84EC8">
        <w:rPr>
          <w:rFonts w:ascii="Times New Roman" w:eastAsia="Times New Roman" w:hAnsi="Times New Roman" w:cs="Times New Roman"/>
          <w:color w:val="000000" w:themeColor="text1"/>
          <w:sz w:val="24"/>
          <w:szCs w:val="24"/>
          <w:lang w:val="en-US" w:eastAsia="en-US"/>
        </w:rPr>
        <w:t xml:space="preserve">29 august 2025 </w:t>
      </w:r>
      <w:r w:rsidRPr="00D84EC8">
        <w:rPr>
          <w:rFonts w:ascii="Times New Roman" w:eastAsia="Times New Roman" w:hAnsi="Times New Roman" w:cs="Times New Roman"/>
          <w:bCs/>
          <w:noProof/>
          <w:color w:val="000000" w:themeColor="text1"/>
          <w:sz w:val="24"/>
          <w:szCs w:val="24"/>
          <w:lang w:val="en-US" w:eastAsia="en-US"/>
        </w:rPr>
        <w:t>privind organizarea şi desfăşurarea evaluării naţionale pentru absolvenţii clasei a VIII-a, în anul şcolar 2025-2026;</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sidRPr="00D84EC8">
        <w:rPr>
          <w:rFonts w:ascii="Times New Roman" w:eastAsia="Times New Roman" w:hAnsi="Times New Roman" w:cs="Times New Roman"/>
          <w:bCs/>
          <w:noProof/>
          <w:color w:val="000000" w:themeColor="text1"/>
          <w:sz w:val="24"/>
          <w:szCs w:val="24"/>
          <w:lang w:val="en-US" w:eastAsia="en-US"/>
        </w:rPr>
        <w:t>Ordin nr. 6405/23.09.2025 privind aprobarea Metodologiei de organizare și desfășurare a evaluărilor naționale de la finalul claselor a II-a, a IV-a și a VI-a și a Calendarului de administrare a evaluărilor naționale de la finalul claselor a II-a, a IV-a și a VI-a pentru anul școlar 2025-2026;</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sidRPr="00D84EC8">
        <w:rPr>
          <w:rFonts w:ascii="Times New Roman" w:eastAsia="Times New Roman" w:hAnsi="Times New Roman" w:cs="Times New Roman"/>
          <w:bCs/>
          <w:noProof/>
          <w:color w:val="000000" w:themeColor="text1"/>
          <w:sz w:val="24"/>
          <w:szCs w:val="24"/>
          <w:lang w:eastAsia="en-US"/>
        </w:rPr>
        <w:t>Ordinul nr. 5066/26.09.2017 pentru aprobarea Metodologiei-cadru privind reglementarea utilizării auxiliarelor didactice în unitățile de învățământ preuniversitar;</w:t>
      </w:r>
    </w:p>
    <w:p w:rsidR="00D84EC8" w:rsidRPr="00D84EC8" w:rsidRDefault="00D84EC8" w:rsidP="00D84EC8">
      <w:pPr>
        <w:numPr>
          <w:ilvl w:val="0"/>
          <w:numId w:val="26"/>
        </w:numPr>
        <w:autoSpaceDE w:val="0"/>
        <w:autoSpaceDN w:val="0"/>
        <w:adjustRightInd w:val="0"/>
        <w:spacing w:after="0" w:line="240" w:lineRule="auto"/>
        <w:jc w:val="both"/>
        <w:rPr>
          <w:rFonts w:ascii="Times New Roman" w:eastAsia="Times New Roman" w:hAnsi="Times New Roman" w:cs="Times New Roman"/>
          <w:bCs/>
          <w:noProof/>
          <w:color w:val="000000" w:themeColor="text1"/>
          <w:sz w:val="24"/>
          <w:szCs w:val="24"/>
          <w:lang w:eastAsia="en-US"/>
        </w:rPr>
      </w:pPr>
      <w:r w:rsidRPr="00D84EC8">
        <w:rPr>
          <w:rFonts w:ascii="Times New Roman" w:eastAsia="Times New Roman" w:hAnsi="Times New Roman" w:cs="Times New Roman"/>
          <w:bCs/>
          <w:noProof/>
          <w:color w:val="000000" w:themeColor="text1"/>
          <w:sz w:val="24"/>
          <w:szCs w:val="24"/>
          <w:lang w:eastAsia="en-US"/>
        </w:rPr>
        <w:t>Ordonanță de urgență nr. 68 din 14 mai 2020 pentru modificarea și completarea unor acte normative cu incidență în domeniul managementului situațiilor de urgență și a protecției civile;</w:t>
      </w:r>
    </w:p>
    <w:p w:rsidR="00A14F5D" w:rsidRDefault="00A14F5D" w:rsidP="003178C1">
      <w:pPr>
        <w:spacing w:after="0" w:line="240" w:lineRule="auto"/>
        <w:ind w:left="788"/>
        <w:jc w:val="both"/>
        <w:rPr>
          <w:rFonts w:ascii="Times New Roman" w:eastAsia="Times New Roman" w:hAnsi="Times New Roman" w:cs="Times New Roman"/>
          <w:b/>
          <w:color w:val="C00000"/>
          <w:sz w:val="24"/>
          <w:szCs w:val="24"/>
        </w:rPr>
      </w:pPr>
    </w:p>
    <w:p w:rsidR="00D84EC8" w:rsidRDefault="00D84EC8" w:rsidP="003178C1">
      <w:pPr>
        <w:spacing w:after="0" w:line="240" w:lineRule="auto"/>
        <w:ind w:left="788"/>
        <w:jc w:val="both"/>
        <w:rPr>
          <w:rFonts w:ascii="Times New Roman" w:eastAsia="Times New Roman" w:hAnsi="Times New Roman" w:cs="Times New Roman"/>
          <w:b/>
          <w:color w:val="000000" w:themeColor="text1"/>
          <w:sz w:val="24"/>
          <w:szCs w:val="24"/>
        </w:rPr>
      </w:pPr>
    </w:p>
    <w:p w:rsidR="00A14F5D" w:rsidRDefault="003178C1" w:rsidP="003178C1">
      <w:pPr>
        <w:spacing w:after="0" w:line="240" w:lineRule="auto"/>
        <w:ind w:firstLine="709"/>
        <w:jc w:val="center"/>
        <w:rPr>
          <w:rFonts w:ascii="Times New Roman" w:eastAsia="Times New Roman" w:hAnsi="Times New Roman" w:cs="Times New Roman"/>
          <w:b/>
          <w:color w:val="C00000"/>
          <w:sz w:val="24"/>
          <w:szCs w:val="24"/>
        </w:rPr>
      </w:pPr>
      <w:r w:rsidRPr="003178C1">
        <w:rPr>
          <w:rFonts w:ascii="Times New Roman" w:eastAsia="Times New Roman" w:hAnsi="Times New Roman" w:cs="Times New Roman"/>
          <w:b/>
          <w:color w:val="C00000"/>
          <w:sz w:val="24"/>
          <w:szCs w:val="24"/>
        </w:rPr>
        <w:t xml:space="preserve">III DIAGNOZA MEDIULUI INTERN </w:t>
      </w:r>
    </w:p>
    <w:p w:rsidR="003178C1" w:rsidRDefault="003178C1" w:rsidP="003178C1">
      <w:pPr>
        <w:spacing w:after="0" w:line="240" w:lineRule="auto"/>
        <w:ind w:firstLine="709"/>
        <w:jc w:val="center"/>
        <w:rPr>
          <w:rFonts w:ascii="Times New Roman" w:eastAsia="Times New Roman" w:hAnsi="Times New Roman" w:cs="Times New Roman"/>
          <w:b/>
          <w:color w:val="C00000"/>
          <w:sz w:val="24"/>
          <w:szCs w:val="24"/>
        </w:rPr>
      </w:pPr>
    </w:p>
    <w:p w:rsidR="003178C1" w:rsidRDefault="003178C1" w:rsidP="003178C1">
      <w:pPr>
        <w:spacing w:after="0" w:line="240" w:lineRule="auto"/>
        <w:ind w:firstLine="709"/>
        <w:jc w:val="both"/>
        <w:rPr>
          <w:rFonts w:ascii="Times New Roman" w:eastAsia="Times New Roman" w:hAnsi="Times New Roman" w:cs="Times New Roman"/>
          <w:b/>
          <w:color w:val="C00000"/>
          <w:sz w:val="24"/>
          <w:szCs w:val="24"/>
        </w:rPr>
      </w:pPr>
      <w:r>
        <w:rPr>
          <w:rFonts w:ascii="Times New Roman" w:eastAsia="Times New Roman" w:hAnsi="Times New Roman" w:cs="Times New Roman"/>
          <w:b/>
          <w:color w:val="C00000"/>
          <w:sz w:val="24"/>
          <w:szCs w:val="24"/>
        </w:rPr>
        <w:t>1. Date de identificare</w:t>
      </w:r>
    </w:p>
    <w:p w:rsidR="003178C1" w:rsidRDefault="003178C1" w:rsidP="003178C1">
      <w:pPr>
        <w:spacing w:after="0" w:line="240" w:lineRule="auto"/>
        <w:jc w:val="both"/>
        <w:rPr>
          <w:rFonts w:ascii="Times New Roman" w:eastAsia="Times New Roman" w:hAnsi="Times New Roman" w:cs="Times New Roman"/>
          <w:b/>
          <w:color w:val="C00000"/>
          <w:sz w:val="24"/>
          <w:szCs w:val="24"/>
        </w:rPr>
      </w:pPr>
    </w:p>
    <w:p w:rsidR="003178C1" w:rsidRPr="003178C1" w:rsidRDefault="003178C1" w:rsidP="003178C1">
      <w:pPr>
        <w:spacing w:after="0" w:line="240" w:lineRule="auto"/>
        <w:jc w:val="both"/>
        <w:rPr>
          <w:rFonts w:ascii="Times New Roman" w:eastAsia="Times New Roman" w:hAnsi="Times New Roman" w:cs="Times New Roman"/>
          <w:bCs/>
          <w:color w:val="000000" w:themeColor="text1"/>
          <w:sz w:val="24"/>
          <w:szCs w:val="24"/>
        </w:rPr>
      </w:pPr>
      <w:r w:rsidRPr="003178C1">
        <w:rPr>
          <w:rFonts w:ascii="Times New Roman" w:eastAsia="Times New Roman" w:hAnsi="Times New Roman" w:cs="Times New Roman"/>
          <w:bCs/>
          <w:color w:val="000000" w:themeColor="text1"/>
          <w:sz w:val="24"/>
          <w:szCs w:val="24"/>
        </w:rPr>
        <w:t xml:space="preserve">Denumirea școlii: </w:t>
      </w:r>
      <w:r w:rsidR="00B869CB">
        <w:rPr>
          <w:rFonts w:ascii="Times New Roman" w:eastAsia="Times New Roman" w:hAnsi="Times New Roman" w:cs="Times New Roman"/>
          <w:bCs/>
          <w:color w:val="000000" w:themeColor="text1"/>
          <w:sz w:val="24"/>
          <w:szCs w:val="24"/>
        </w:rPr>
        <w:t>Școala Gimnazială „</w:t>
      </w:r>
      <w:r>
        <w:rPr>
          <w:rFonts w:ascii="Times New Roman" w:eastAsia="Times New Roman" w:hAnsi="Times New Roman" w:cs="Times New Roman"/>
          <w:bCs/>
          <w:color w:val="000000" w:themeColor="text1"/>
          <w:sz w:val="24"/>
          <w:szCs w:val="24"/>
        </w:rPr>
        <w:t xml:space="preserve">Nicolae Stoleru” </w:t>
      </w:r>
      <w:r w:rsidRPr="003178C1">
        <w:rPr>
          <w:rFonts w:ascii="Times New Roman" w:eastAsia="Times New Roman" w:hAnsi="Times New Roman" w:cs="Times New Roman"/>
          <w:bCs/>
          <w:color w:val="000000" w:themeColor="text1"/>
          <w:sz w:val="24"/>
          <w:szCs w:val="24"/>
        </w:rPr>
        <w:t>Baia</w:t>
      </w:r>
    </w:p>
    <w:p w:rsidR="003178C1" w:rsidRPr="003178C1" w:rsidRDefault="003178C1" w:rsidP="003178C1">
      <w:pPr>
        <w:spacing w:after="0" w:line="240" w:lineRule="auto"/>
        <w:jc w:val="both"/>
        <w:rPr>
          <w:rFonts w:ascii="Times New Roman" w:eastAsia="Times New Roman" w:hAnsi="Times New Roman" w:cs="Times New Roman"/>
          <w:bCs/>
          <w:color w:val="000000" w:themeColor="text1"/>
          <w:sz w:val="24"/>
          <w:szCs w:val="24"/>
        </w:rPr>
      </w:pPr>
      <w:r w:rsidRPr="003178C1">
        <w:rPr>
          <w:rFonts w:ascii="Times New Roman" w:eastAsia="Times New Roman" w:hAnsi="Times New Roman" w:cs="Times New Roman"/>
          <w:bCs/>
          <w:color w:val="000000" w:themeColor="text1"/>
          <w:sz w:val="24"/>
          <w:szCs w:val="24"/>
        </w:rPr>
        <w:t>Adresă:</w:t>
      </w:r>
      <w:r>
        <w:rPr>
          <w:rFonts w:ascii="Times New Roman" w:eastAsia="Times New Roman" w:hAnsi="Times New Roman" w:cs="Times New Roman"/>
          <w:bCs/>
          <w:color w:val="000000" w:themeColor="text1"/>
          <w:sz w:val="24"/>
          <w:szCs w:val="24"/>
        </w:rPr>
        <w:t xml:space="preserve"> str. Nicolae Stooleru, nr. 1</w:t>
      </w:r>
      <w:r w:rsidRPr="003178C1">
        <w:rPr>
          <w:rFonts w:ascii="Times New Roman" w:eastAsia="Times New Roman" w:hAnsi="Times New Roman" w:cs="Times New Roman"/>
          <w:bCs/>
          <w:color w:val="000000" w:themeColor="text1"/>
          <w:sz w:val="24"/>
          <w:szCs w:val="24"/>
        </w:rPr>
        <w:t xml:space="preserve"> – sat Baia,</w:t>
      </w:r>
      <w:r>
        <w:rPr>
          <w:rFonts w:ascii="Times New Roman" w:eastAsia="Times New Roman" w:hAnsi="Times New Roman" w:cs="Times New Roman"/>
          <w:bCs/>
          <w:color w:val="000000" w:themeColor="text1"/>
          <w:sz w:val="24"/>
          <w:szCs w:val="24"/>
        </w:rPr>
        <w:t xml:space="preserve"> </w:t>
      </w:r>
      <w:r w:rsidRPr="003178C1">
        <w:rPr>
          <w:rFonts w:ascii="Times New Roman" w:eastAsia="Times New Roman" w:hAnsi="Times New Roman" w:cs="Times New Roman"/>
          <w:bCs/>
          <w:color w:val="000000" w:themeColor="text1"/>
          <w:sz w:val="24"/>
          <w:szCs w:val="24"/>
        </w:rPr>
        <w:t>com. Baia, jud. Suceava, cod poștal 727020</w:t>
      </w:r>
    </w:p>
    <w:p w:rsidR="003178C1" w:rsidRPr="003178C1" w:rsidRDefault="003178C1" w:rsidP="003178C1">
      <w:pPr>
        <w:spacing w:after="0" w:line="240" w:lineRule="auto"/>
        <w:jc w:val="both"/>
        <w:rPr>
          <w:rFonts w:ascii="Times New Roman" w:eastAsia="Times New Roman" w:hAnsi="Times New Roman" w:cs="Times New Roman"/>
          <w:bCs/>
          <w:color w:val="000000" w:themeColor="text1"/>
          <w:sz w:val="24"/>
          <w:szCs w:val="24"/>
        </w:rPr>
      </w:pPr>
      <w:r w:rsidRPr="003178C1">
        <w:rPr>
          <w:rFonts w:ascii="Times New Roman" w:eastAsia="Times New Roman" w:hAnsi="Times New Roman" w:cs="Times New Roman"/>
          <w:bCs/>
          <w:color w:val="000000" w:themeColor="text1"/>
          <w:sz w:val="24"/>
          <w:szCs w:val="24"/>
        </w:rPr>
        <w:t>Adresă e-mail:</w:t>
      </w:r>
      <w:r>
        <w:rPr>
          <w:rFonts w:ascii="Times New Roman" w:eastAsia="Times New Roman" w:hAnsi="Times New Roman" w:cs="Times New Roman"/>
          <w:bCs/>
          <w:color w:val="000000" w:themeColor="text1"/>
          <w:sz w:val="24"/>
          <w:szCs w:val="24"/>
        </w:rPr>
        <w:t xml:space="preserve"> nstoleru1scoala</w:t>
      </w:r>
      <w:r w:rsidRPr="003178C1">
        <w:rPr>
          <w:rFonts w:ascii="Times New Roman" w:eastAsia="Times New Roman" w:hAnsi="Times New Roman" w:cs="Times New Roman"/>
          <w:bCs/>
          <w:color w:val="000000" w:themeColor="text1"/>
          <w:sz w:val="24"/>
          <w:szCs w:val="24"/>
        </w:rPr>
        <w:t>@gmail.com</w:t>
      </w:r>
    </w:p>
    <w:p w:rsidR="003178C1" w:rsidRPr="003178C1" w:rsidRDefault="003178C1" w:rsidP="003178C1">
      <w:pPr>
        <w:spacing w:after="0" w:line="240" w:lineRule="auto"/>
        <w:jc w:val="both"/>
        <w:rPr>
          <w:rFonts w:ascii="Times New Roman" w:eastAsia="Times New Roman" w:hAnsi="Times New Roman" w:cs="Times New Roman"/>
          <w:color w:val="000000" w:themeColor="text1"/>
          <w:sz w:val="24"/>
          <w:szCs w:val="24"/>
        </w:rPr>
      </w:pPr>
      <w:r w:rsidRPr="003178C1">
        <w:rPr>
          <w:rFonts w:ascii="Times New Roman" w:eastAsia="Times New Roman" w:hAnsi="Times New Roman" w:cs="Times New Roman"/>
          <w:color w:val="000000" w:themeColor="text1"/>
          <w:sz w:val="24"/>
          <w:szCs w:val="24"/>
        </w:rPr>
        <w:t>Cod sirues al şcolii</w:t>
      </w:r>
      <w:r>
        <w:rPr>
          <w:rFonts w:ascii="Times New Roman" w:eastAsia="Times New Roman" w:hAnsi="Times New Roman" w:cs="Times New Roman"/>
          <w:color w:val="000000" w:themeColor="text1"/>
          <w:sz w:val="24"/>
          <w:szCs w:val="24"/>
        </w:rPr>
        <w:t xml:space="preserve">: </w:t>
      </w:r>
      <w:r w:rsidR="00D63895">
        <w:rPr>
          <w:rFonts w:ascii="Times New Roman" w:eastAsia="Times New Roman" w:hAnsi="Times New Roman" w:cs="Times New Roman"/>
          <w:color w:val="000000" w:themeColor="text1"/>
          <w:sz w:val="24"/>
          <w:szCs w:val="24"/>
        </w:rPr>
        <w:t>336765731</w:t>
      </w:r>
    </w:p>
    <w:p w:rsidR="003178C1" w:rsidRPr="003178C1" w:rsidRDefault="003178C1" w:rsidP="003178C1">
      <w:pPr>
        <w:spacing w:after="0" w:line="240" w:lineRule="auto"/>
        <w:jc w:val="both"/>
        <w:rPr>
          <w:rFonts w:ascii="Times New Roman" w:eastAsia="Times New Roman" w:hAnsi="Times New Roman" w:cs="Times New Roman"/>
          <w:bCs/>
          <w:color w:val="000000" w:themeColor="text1"/>
          <w:sz w:val="24"/>
          <w:szCs w:val="24"/>
        </w:rPr>
      </w:pPr>
      <w:r w:rsidRPr="003178C1">
        <w:rPr>
          <w:rFonts w:ascii="Times New Roman" w:eastAsia="Times New Roman" w:hAnsi="Times New Roman" w:cs="Times New Roman"/>
          <w:bCs/>
          <w:color w:val="000000" w:themeColor="text1"/>
          <w:sz w:val="24"/>
          <w:szCs w:val="24"/>
        </w:rPr>
        <w:t>Tipul școlii: Școală Gimnazială, nivel primar și gimnazial, cursuri de zi</w:t>
      </w:r>
    </w:p>
    <w:p w:rsidR="003178C1" w:rsidRPr="003178C1" w:rsidRDefault="003178C1" w:rsidP="003178C1">
      <w:pPr>
        <w:spacing w:after="0" w:line="240" w:lineRule="auto"/>
        <w:jc w:val="both"/>
        <w:rPr>
          <w:rFonts w:ascii="Times New Roman" w:eastAsia="Times New Roman" w:hAnsi="Times New Roman" w:cs="Times New Roman"/>
          <w:bCs/>
          <w:color w:val="000000" w:themeColor="text1"/>
          <w:sz w:val="24"/>
          <w:szCs w:val="24"/>
        </w:rPr>
      </w:pPr>
      <w:r w:rsidRPr="003178C1">
        <w:rPr>
          <w:rFonts w:ascii="Times New Roman" w:eastAsia="Times New Roman" w:hAnsi="Times New Roman" w:cs="Times New Roman"/>
          <w:bCs/>
          <w:color w:val="000000" w:themeColor="text1"/>
          <w:sz w:val="24"/>
          <w:szCs w:val="24"/>
        </w:rPr>
        <w:t>Limba de predare: română</w:t>
      </w:r>
    </w:p>
    <w:p w:rsidR="003178C1" w:rsidRPr="003178C1" w:rsidRDefault="003178C1" w:rsidP="003178C1">
      <w:pPr>
        <w:spacing w:after="0" w:line="240" w:lineRule="auto"/>
        <w:jc w:val="both"/>
        <w:rPr>
          <w:rFonts w:ascii="Times New Roman" w:eastAsia="Times New Roman" w:hAnsi="Times New Roman" w:cs="Times New Roman"/>
          <w:bCs/>
          <w:color w:val="000000" w:themeColor="text1"/>
          <w:sz w:val="24"/>
          <w:szCs w:val="24"/>
        </w:rPr>
      </w:pPr>
      <w:r w:rsidRPr="003178C1">
        <w:rPr>
          <w:rFonts w:ascii="Times New Roman" w:eastAsia="Times New Roman" w:hAnsi="Times New Roman" w:cs="Times New Roman"/>
          <w:bCs/>
          <w:color w:val="000000" w:themeColor="text1"/>
          <w:sz w:val="24"/>
          <w:szCs w:val="24"/>
        </w:rPr>
        <w:t>Orarul școlii: 8</w:t>
      </w:r>
      <w:r w:rsidRPr="003178C1">
        <w:rPr>
          <w:rFonts w:ascii="Times New Roman" w:eastAsia="Times New Roman" w:hAnsi="Times New Roman" w:cs="Times New Roman"/>
          <w:bCs/>
          <w:color w:val="000000" w:themeColor="text1"/>
          <w:sz w:val="24"/>
          <w:szCs w:val="24"/>
          <w:vertAlign w:val="superscript"/>
        </w:rPr>
        <w:t>00</w:t>
      </w:r>
      <w:r w:rsidRPr="003178C1">
        <w:rPr>
          <w:rFonts w:ascii="Times New Roman" w:eastAsia="Times New Roman" w:hAnsi="Times New Roman" w:cs="Times New Roman"/>
          <w:bCs/>
          <w:color w:val="000000" w:themeColor="text1"/>
          <w:sz w:val="24"/>
          <w:szCs w:val="24"/>
        </w:rPr>
        <w:t xml:space="preserve"> – 18</w:t>
      </w:r>
      <w:r w:rsidRPr="003178C1">
        <w:rPr>
          <w:rFonts w:ascii="Times New Roman" w:eastAsia="Times New Roman" w:hAnsi="Times New Roman" w:cs="Times New Roman"/>
          <w:bCs/>
          <w:color w:val="000000" w:themeColor="text1"/>
          <w:sz w:val="24"/>
          <w:szCs w:val="24"/>
          <w:vertAlign w:val="superscript"/>
        </w:rPr>
        <w:t xml:space="preserve">00 </w:t>
      </w:r>
      <w:r w:rsidRPr="003178C1">
        <w:rPr>
          <w:rFonts w:ascii="Times New Roman" w:eastAsia="Times New Roman" w:hAnsi="Times New Roman" w:cs="Times New Roman"/>
          <w:bCs/>
          <w:color w:val="000000" w:themeColor="text1"/>
          <w:sz w:val="24"/>
          <w:szCs w:val="24"/>
        </w:rPr>
        <w:t>, în două schimburi</w:t>
      </w:r>
    </w:p>
    <w:p w:rsidR="003178C1" w:rsidRPr="003178C1" w:rsidRDefault="003178C1" w:rsidP="003178C1">
      <w:pPr>
        <w:spacing w:after="0" w:line="240" w:lineRule="auto"/>
        <w:jc w:val="both"/>
        <w:rPr>
          <w:rFonts w:ascii="Times New Roman" w:eastAsia="Times New Roman" w:hAnsi="Times New Roman" w:cs="Times New Roman"/>
          <w:bCs/>
          <w:color w:val="000000" w:themeColor="text1"/>
          <w:sz w:val="24"/>
          <w:szCs w:val="24"/>
        </w:rPr>
      </w:pPr>
    </w:p>
    <w:p w:rsidR="003178C1" w:rsidRDefault="003178C1" w:rsidP="003178C1">
      <w:p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    Școala Gimnazială ”Nicolae Stoleru”</w:t>
      </w:r>
      <w:r w:rsidRPr="003178C1">
        <w:rPr>
          <w:rFonts w:ascii="Times New Roman" w:eastAsia="Times New Roman" w:hAnsi="Times New Roman" w:cs="Times New Roman"/>
          <w:bCs/>
          <w:color w:val="000000" w:themeColor="text1"/>
          <w:sz w:val="24"/>
          <w:szCs w:val="24"/>
        </w:rPr>
        <w:t xml:space="preserve"> Baia este școală cu personalitate juridi</w:t>
      </w:r>
      <w:r>
        <w:rPr>
          <w:rFonts w:ascii="Times New Roman" w:eastAsia="Times New Roman" w:hAnsi="Times New Roman" w:cs="Times New Roman"/>
          <w:bCs/>
          <w:color w:val="000000" w:themeColor="text1"/>
          <w:sz w:val="24"/>
          <w:szCs w:val="24"/>
        </w:rPr>
        <w:t xml:space="preserve">că, având ca structuri: </w:t>
      </w:r>
      <w:r w:rsidR="009A7830">
        <w:rPr>
          <w:rFonts w:ascii="Times New Roman" w:eastAsia="Times New Roman" w:hAnsi="Times New Roman" w:cs="Times New Roman"/>
          <w:bCs/>
          <w:color w:val="000000" w:themeColor="text1"/>
          <w:sz w:val="24"/>
          <w:szCs w:val="24"/>
        </w:rPr>
        <w:t xml:space="preserve">Școala Gimnazială „Învățător Vasile Hlihor” Baia, Școala Gimnazială „Învățător Gheorghe Rădășanu” Bogata, </w:t>
      </w:r>
      <w:r>
        <w:rPr>
          <w:rFonts w:ascii="Times New Roman" w:eastAsia="Times New Roman" w:hAnsi="Times New Roman" w:cs="Times New Roman"/>
          <w:bCs/>
          <w:color w:val="000000" w:themeColor="text1"/>
          <w:sz w:val="24"/>
          <w:szCs w:val="24"/>
        </w:rPr>
        <w:t>Școala Gimnazială Nr</w:t>
      </w:r>
      <w:r w:rsidR="009A7830">
        <w:rPr>
          <w:rFonts w:ascii="Times New Roman" w:eastAsia="Times New Roman" w:hAnsi="Times New Roman" w:cs="Times New Roman"/>
          <w:bCs/>
          <w:color w:val="000000" w:themeColor="text1"/>
          <w:sz w:val="24"/>
          <w:szCs w:val="24"/>
        </w:rPr>
        <w:t xml:space="preserve">. 2 Baia, G.P.N. Nr. 1 Baia, </w:t>
      </w:r>
      <w:r>
        <w:rPr>
          <w:rFonts w:ascii="Times New Roman" w:eastAsia="Times New Roman" w:hAnsi="Times New Roman" w:cs="Times New Roman"/>
          <w:bCs/>
          <w:color w:val="000000" w:themeColor="text1"/>
          <w:sz w:val="24"/>
          <w:szCs w:val="24"/>
        </w:rPr>
        <w:t>G.P.N. Nr</w:t>
      </w:r>
      <w:r w:rsidRPr="003178C1">
        <w:rPr>
          <w:rFonts w:ascii="Times New Roman" w:eastAsia="Times New Roman" w:hAnsi="Times New Roman" w:cs="Times New Roman"/>
          <w:bCs/>
          <w:color w:val="000000" w:themeColor="text1"/>
          <w:sz w:val="24"/>
          <w:szCs w:val="24"/>
        </w:rPr>
        <w:t>.</w:t>
      </w:r>
      <w:r>
        <w:rPr>
          <w:rFonts w:ascii="Times New Roman" w:eastAsia="Times New Roman" w:hAnsi="Times New Roman" w:cs="Times New Roman"/>
          <w:bCs/>
          <w:color w:val="000000" w:themeColor="text1"/>
          <w:sz w:val="24"/>
          <w:szCs w:val="24"/>
        </w:rPr>
        <w:t xml:space="preserve"> 2 Baia</w:t>
      </w:r>
      <w:r w:rsidR="009A7830">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t xml:space="preserve"> </w:t>
      </w:r>
      <w:r w:rsidR="009A7830">
        <w:rPr>
          <w:rFonts w:ascii="Times New Roman" w:eastAsia="Times New Roman" w:hAnsi="Times New Roman" w:cs="Times New Roman"/>
          <w:bCs/>
          <w:color w:val="000000" w:themeColor="text1"/>
          <w:sz w:val="24"/>
          <w:szCs w:val="24"/>
        </w:rPr>
        <w:t>G.P.N. Nr</w:t>
      </w:r>
      <w:r w:rsidR="009A7830" w:rsidRPr="003178C1">
        <w:rPr>
          <w:rFonts w:ascii="Times New Roman" w:eastAsia="Times New Roman" w:hAnsi="Times New Roman" w:cs="Times New Roman"/>
          <w:bCs/>
          <w:color w:val="000000" w:themeColor="text1"/>
          <w:sz w:val="24"/>
          <w:szCs w:val="24"/>
        </w:rPr>
        <w:t>.</w:t>
      </w:r>
      <w:r w:rsidR="009A7830">
        <w:rPr>
          <w:rFonts w:ascii="Times New Roman" w:eastAsia="Times New Roman" w:hAnsi="Times New Roman" w:cs="Times New Roman"/>
          <w:bCs/>
          <w:color w:val="000000" w:themeColor="text1"/>
          <w:sz w:val="24"/>
          <w:szCs w:val="24"/>
        </w:rPr>
        <w:t xml:space="preserve"> 3 Baia, G.P.N. Bogata.</w:t>
      </w:r>
    </w:p>
    <w:p w:rsidR="003178C1" w:rsidRDefault="003178C1" w:rsidP="003178C1">
      <w:pPr>
        <w:spacing w:after="0" w:line="240" w:lineRule="auto"/>
        <w:jc w:val="both"/>
        <w:rPr>
          <w:rFonts w:ascii="Times New Roman" w:eastAsia="Times New Roman" w:hAnsi="Times New Roman" w:cs="Times New Roman"/>
          <w:bCs/>
          <w:color w:val="000000" w:themeColor="text1"/>
          <w:sz w:val="24"/>
          <w:szCs w:val="24"/>
        </w:rPr>
      </w:pPr>
    </w:p>
    <w:p w:rsidR="003178C1" w:rsidRPr="003178C1" w:rsidRDefault="003178C1" w:rsidP="003178C1">
      <w:pPr>
        <w:spacing w:after="0" w:line="240" w:lineRule="auto"/>
        <w:jc w:val="both"/>
        <w:rPr>
          <w:rFonts w:ascii="Times New Roman" w:eastAsia="Times New Roman" w:hAnsi="Times New Roman" w:cs="Times New Roman"/>
          <w:b/>
          <w:bCs/>
          <w:color w:val="000000" w:themeColor="text1"/>
          <w:sz w:val="24"/>
          <w:szCs w:val="24"/>
        </w:rPr>
      </w:pPr>
      <w:r w:rsidRPr="003178C1">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t xml:space="preserve">       </w:t>
      </w:r>
      <w:r w:rsidRPr="003178C1">
        <w:rPr>
          <w:rFonts w:ascii="Times New Roman" w:eastAsia="Times New Roman" w:hAnsi="Times New Roman" w:cs="Times New Roman"/>
          <w:b/>
          <w:bCs/>
          <w:color w:val="C00000"/>
          <w:sz w:val="24"/>
          <w:szCs w:val="24"/>
        </w:rPr>
        <w:t>2. Scurt istoric</w:t>
      </w:r>
    </w:p>
    <w:p w:rsidR="003178C1" w:rsidRPr="003178C1" w:rsidRDefault="003178C1" w:rsidP="003178C1">
      <w:pPr>
        <w:spacing w:after="0" w:line="240" w:lineRule="auto"/>
        <w:jc w:val="both"/>
        <w:rPr>
          <w:rFonts w:ascii="Times New Roman" w:eastAsia="Times New Roman" w:hAnsi="Times New Roman" w:cs="Times New Roman"/>
          <w:b/>
          <w:color w:val="C00000"/>
          <w:sz w:val="24"/>
          <w:szCs w:val="24"/>
        </w:rPr>
      </w:pPr>
    </w:p>
    <w:p w:rsidR="003178C1" w:rsidRPr="003178C1" w:rsidRDefault="003178C1" w:rsidP="003178C1">
      <w:pPr>
        <w:spacing w:after="0" w:line="240" w:lineRule="auto"/>
        <w:ind w:firstLine="709"/>
        <w:jc w:val="both"/>
        <w:rPr>
          <w:rFonts w:ascii="Times New Roman" w:eastAsia="Times New Roman" w:hAnsi="Times New Roman" w:cs="Times New Roman"/>
          <w:b/>
          <w:color w:val="000000" w:themeColor="text1"/>
          <w:sz w:val="24"/>
          <w:szCs w:val="24"/>
          <w:lang w:val="pt-BR"/>
        </w:rPr>
      </w:pPr>
      <w:r w:rsidRPr="003178C1">
        <w:rPr>
          <w:rFonts w:ascii="Times New Roman" w:eastAsia="Times New Roman" w:hAnsi="Times New Roman" w:cs="Times New Roman"/>
          <w:b/>
          <w:bCs/>
          <w:color w:val="000000" w:themeColor="text1"/>
          <w:sz w:val="24"/>
          <w:szCs w:val="24"/>
          <w:lang w:val="pt-BR"/>
        </w:rPr>
        <w:t>ISTORIC</w:t>
      </w:r>
    </w:p>
    <w:p w:rsidR="003178C1" w:rsidRPr="003178C1" w:rsidRDefault="003178C1" w:rsidP="003178C1">
      <w:pPr>
        <w:spacing w:after="0" w:line="240" w:lineRule="auto"/>
        <w:ind w:firstLine="709"/>
        <w:jc w:val="both"/>
        <w:rPr>
          <w:rFonts w:ascii="Times New Roman" w:eastAsia="Times New Roman" w:hAnsi="Times New Roman" w:cs="Times New Roman"/>
          <w:b/>
          <w:color w:val="000000" w:themeColor="text1"/>
          <w:sz w:val="24"/>
          <w:szCs w:val="24"/>
          <w:lang w:val="pt-BR"/>
        </w:rPr>
      </w:pPr>
      <w:r w:rsidRPr="003178C1">
        <w:rPr>
          <w:rFonts w:ascii="Times New Roman" w:eastAsia="Times New Roman" w:hAnsi="Times New Roman" w:cs="Times New Roman"/>
          <w:b/>
          <w:i/>
          <w:iCs/>
          <w:color w:val="000000" w:themeColor="text1"/>
          <w:sz w:val="24"/>
          <w:szCs w:val="24"/>
          <w:lang w:val="pt-BR"/>
        </w:rPr>
        <w:t>„Omul, totdeauna, înainte de neam şi-a iubit familia, înainte de lume şi-a iubit neamul şi partea de pământ,  fie mare,  fie mică,  în care părinţii săi au trăit şi s-au îngropat, în care el s-a născut.” (Mihail Kogălniceanu)</w:t>
      </w:r>
    </w:p>
    <w:p w:rsidR="003178C1" w:rsidRPr="003178C1" w:rsidRDefault="003178C1" w:rsidP="003178C1">
      <w:pPr>
        <w:spacing w:after="0" w:line="240" w:lineRule="auto"/>
        <w:ind w:firstLine="709"/>
        <w:jc w:val="both"/>
        <w:rPr>
          <w:rFonts w:ascii="Times New Roman" w:eastAsia="Times New Roman" w:hAnsi="Times New Roman" w:cs="Times New Roman"/>
          <w:b/>
          <w:color w:val="000000" w:themeColor="text1"/>
          <w:sz w:val="24"/>
          <w:szCs w:val="24"/>
          <w:lang w:val="pt-BR"/>
        </w:rPr>
      </w:pPr>
      <w:r w:rsidRPr="003178C1">
        <w:rPr>
          <w:rFonts w:ascii="Times New Roman" w:eastAsia="Times New Roman" w:hAnsi="Times New Roman" w:cs="Times New Roman"/>
          <w:b/>
          <w:i/>
          <w:iCs/>
          <w:color w:val="000000" w:themeColor="text1"/>
          <w:sz w:val="24"/>
          <w:szCs w:val="24"/>
          <w:lang w:val="pt-BR"/>
        </w:rPr>
        <w:t> </w:t>
      </w:r>
    </w:p>
    <w:p w:rsidR="003178C1" w:rsidRPr="0084509E" w:rsidRDefault="003178C1" w:rsidP="003178C1">
      <w:pPr>
        <w:spacing w:after="0" w:line="240" w:lineRule="auto"/>
        <w:ind w:firstLine="709"/>
        <w:jc w:val="both"/>
        <w:rPr>
          <w:rFonts w:ascii="Times New Roman" w:eastAsia="Times New Roman" w:hAnsi="Times New Roman" w:cs="Times New Roman"/>
          <w:color w:val="000000" w:themeColor="text1"/>
          <w:sz w:val="24"/>
          <w:szCs w:val="24"/>
          <w:lang w:val="pt-BR"/>
        </w:rPr>
      </w:pPr>
      <w:r w:rsidRPr="0084509E">
        <w:rPr>
          <w:rFonts w:ascii="Times New Roman" w:eastAsia="Times New Roman" w:hAnsi="Times New Roman" w:cs="Times New Roman"/>
          <w:bCs/>
          <w:color w:val="000000" w:themeColor="text1"/>
          <w:sz w:val="24"/>
          <w:szCs w:val="24"/>
          <w:lang w:val="pt-BR"/>
        </w:rPr>
        <w:lastRenderedPageBreak/>
        <w:t>Şcoala din satul Baia, judeţul Suceava se înfiinţează în 1863</w:t>
      </w:r>
      <w:r w:rsidRPr="0084509E">
        <w:rPr>
          <w:rFonts w:ascii="Times New Roman" w:eastAsia="Times New Roman" w:hAnsi="Times New Roman" w:cs="Times New Roman"/>
          <w:color w:val="000000" w:themeColor="text1"/>
          <w:sz w:val="24"/>
          <w:szCs w:val="24"/>
          <w:lang w:val="pt-BR"/>
        </w:rPr>
        <w:t>, funcţionând un timp în casele </w:t>
      </w:r>
      <w:r w:rsidRPr="002D045D">
        <w:rPr>
          <w:rFonts w:ascii="Times New Roman" w:eastAsia="Times New Roman" w:hAnsi="Times New Roman" w:cs="Times New Roman"/>
          <w:color w:val="000000" w:themeColor="text1"/>
          <w:sz w:val="24"/>
          <w:szCs w:val="24"/>
          <w:lang w:val="pt-BR"/>
        </w:rPr>
        <w:t>preotului Vasile Zăhărescu,</w:t>
      </w:r>
      <w:r w:rsidRPr="0084509E">
        <w:rPr>
          <w:rFonts w:ascii="Times New Roman" w:eastAsia="Times New Roman" w:hAnsi="Times New Roman" w:cs="Times New Roman"/>
          <w:color w:val="000000" w:themeColor="text1"/>
          <w:sz w:val="24"/>
          <w:szCs w:val="24"/>
          <w:lang w:val="pt-BR"/>
        </w:rPr>
        <w:t xml:space="preserve"> viitorul dascăl al şcolii. În acest local a funcţionat şi grădiniţa din Baia, până în 1980</w:t>
      </w:r>
    </w:p>
    <w:p w:rsidR="003178C1" w:rsidRPr="0084509E" w:rsidRDefault="003178C1" w:rsidP="003178C1">
      <w:pPr>
        <w:spacing w:after="0" w:line="240" w:lineRule="auto"/>
        <w:ind w:firstLine="709"/>
        <w:jc w:val="both"/>
        <w:rPr>
          <w:rFonts w:ascii="Times New Roman" w:eastAsia="Times New Roman" w:hAnsi="Times New Roman" w:cs="Times New Roman"/>
          <w:color w:val="000000" w:themeColor="text1"/>
          <w:sz w:val="24"/>
          <w:szCs w:val="24"/>
          <w:lang w:val="it-IT"/>
        </w:rPr>
      </w:pPr>
      <w:r w:rsidRPr="0084509E">
        <w:rPr>
          <w:rFonts w:ascii="Times New Roman" w:eastAsia="Times New Roman" w:hAnsi="Times New Roman" w:cs="Times New Roman"/>
          <w:bCs/>
          <w:color w:val="000000" w:themeColor="text1"/>
          <w:sz w:val="24"/>
          <w:szCs w:val="24"/>
          <w:lang w:val="it-IT"/>
        </w:rPr>
        <w:t>În 1865</w:t>
      </w:r>
      <w:r w:rsidRPr="0084509E">
        <w:rPr>
          <w:rFonts w:ascii="Times New Roman" w:eastAsia="Times New Roman" w:hAnsi="Times New Roman" w:cs="Times New Roman"/>
          <w:color w:val="000000" w:themeColor="text1"/>
          <w:sz w:val="24"/>
          <w:szCs w:val="24"/>
          <w:lang w:val="it-IT"/>
        </w:rPr>
        <w:t> , Şcoala din Baia era frecventată de 60 de băieţi, un număr mai mare în comparaţie cu  satele din zonă.</w:t>
      </w:r>
    </w:p>
    <w:p w:rsidR="003178C1" w:rsidRPr="0084509E" w:rsidRDefault="003178C1" w:rsidP="003178C1">
      <w:pPr>
        <w:spacing w:after="0" w:line="240" w:lineRule="auto"/>
        <w:ind w:firstLine="709"/>
        <w:jc w:val="both"/>
        <w:rPr>
          <w:rFonts w:ascii="Times New Roman" w:eastAsia="Times New Roman" w:hAnsi="Times New Roman" w:cs="Times New Roman"/>
          <w:color w:val="000000" w:themeColor="text1"/>
          <w:sz w:val="24"/>
          <w:szCs w:val="24"/>
          <w:lang w:val="it-IT"/>
        </w:rPr>
      </w:pPr>
      <w:r w:rsidRPr="0084509E">
        <w:rPr>
          <w:rFonts w:ascii="Times New Roman" w:eastAsia="Times New Roman" w:hAnsi="Times New Roman" w:cs="Times New Roman"/>
          <w:bCs/>
          <w:color w:val="000000" w:themeColor="text1"/>
          <w:sz w:val="24"/>
          <w:szCs w:val="24"/>
          <w:lang w:val="it-IT"/>
        </w:rPr>
        <w:t>Între anii 1871- 1872</w:t>
      </w:r>
      <w:r w:rsidRPr="0084509E">
        <w:rPr>
          <w:rFonts w:ascii="Times New Roman" w:eastAsia="Times New Roman" w:hAnsi="Times New Roman" w:cs="Times New Roman"/>
          <w:color w:val="000000" w:themeColor="text1"/>
          <w:sz w:val="24"/>
          <w:szCs w:val="24"/>
          <w:lang w:val="it-IT"/>
        </w:rPr>
        <w:t>, când funcţiona ca dascăl tot Vasile Zăhărescu, „Şcoala din Baia se numără printre cele 20 şcoli </w:t>
      </w:r>
      <w:r w:rsidR="002D045D">
        <w:rPr>
          <w:rFonts w:ascii="Times New Roman" w:eastAsia="Times New Roman" w:hAnsi="Times New Roman" w:cs="Times New Roman"/>
          <w:i/>
          <w:iCs/>
          <w:color w:val="000000" w:themeColor="text1"/>
          <w:sz w:val="24"/>
          <w:szCs w:val="24"/>
          <w:lang w:val="it-IT"/>
        </w:rPr>
        <w:t xml:space="preserve">de Gradul </w:t>
      </w:r>
      <w:r w:rsidRPr="0084509E">
        <w:rPr>
          <w:rFonts w:ascii="Times New Roman" w:eastAsia="Times New Roman" w:hAnsi="Times New Roman" w:cs="Times New Roman"/>
          <w:i/>
          <w:iCs/>
          <w:color w:val="000000" w:themeColor="text1"/>
          <w:sz w:val="24"/>
          <w:szCs w:val="24"/>
          <w:lang w:val="it-IT"/>
        </w:rPr>
        <w:t xml:space="preserve"> I, din fostul judeţ Baia”</w:t>
      </w:r>
      <w:r w:rsidRPr="0084509E">
        <w:rPr>
          <w:rFonts w:ascii="Times New Roman" w:eastAsia="Times New Roman" w:hAnsi="Times New Roman" w:cs="Times New Roman"/>
          <w:color w:val="000000" w:themeColor="text1"/>
          <w:sz w:val="24"/>
          <w:szCs w:val="24"/>
          <w:lang w:val="it-IT"/>
        </w:rPr>
        <w:t>.</w:t>
      </w:r>
    </w:p>
    <w:p w:rsidR="003178C1" w:rsidRPr="0084509E" w:rsidRDefault="003178C1" w:rsidP="003178C1">
      <w:pPr>
        <w:spacing w:after="0" w:line="240" w:lineRule="auto"/>
        <w:ind w:firstLine="709"/>
        <w:jc w:val="both"/>
        <w:rPr>
          <w:rFonts w:ascii="Times New Roman" w:eastAsia="Times New Roman" w:hAnsi="Times New Roman" w:cs="Times New Roman"/>
          <w:color w:val="000000" w:themeColor="text1"/>
          <w:sz w:val="24"/>
          <w:szCs w:val="24"/>
          <w:lang w:val="it-IT"/>
        </w:rPr>
      </w:pPr>
      <w:r w:rsidRPr="0084509E">
        <w:rPr>
          <w:rFonts w:ascii="Times New Roman" w:eastAsia="Times New Roman" w:hAnsi="Times New Roman" w:cs="Times New Roman"/>
          <w:color w:val="000000" w:themeColor="text1"/>
          <w:sz w:val="24"/>
          <w:szCs w:val="24"/>
          <w:lang w:val="it-IT"/>
        </w:rPr>
        <w:t>Şcoala din Baia funcţionează cu un singur post până </w:t>
      </w:r>
      <w:r w:rsidRPr="0084509E">
        <w:rPr>
          <w:rFonts w:ascii="Times New Roman" w:eastAsia="Times New Roman" w:hAnsi="Times New Roman" w:cs="Times New Roman"/>
          <w:bCs/>
          <w:color w:val="000000" w:themeColor="text1"/>
          <w:sz w:val="24"/>
          <w:szCs w:val="24"/>
          <w:lang w:val="it-IT"/>
        </w:rPr>
        <w:t>în anul 1904</w:t>
      </w:r>
      <w:r w:rsidRPr="0084509E">
        <w:rPr>
          <w:rFonts w:ascii="Times New Roman" w:eastAsia="Times New Roman" w:hAnsi="Times New Roman" w:cs="Times New Roman"/>
          <w:color w:val="000000" w:themeColor="text1"/>
          <w:sz w:val="24"/>
          <w:szCs w:val="24"/>
          <w:lang w:val="it-IT"/>
        </w:rPr>
        <w:t>, când se înfiinţează postul al II-lea, plătit cu suma de 40 lei pe lună. În acest an se transferă la şcoala din Baia, </w:t>
      </w:r>
      <w:r w:rsidRPr="0084509E">
        <w:rPr>
          <w:rFonts w:ascii="Times New Roman" w:eastAsia="Times New Roman" w:hAnsi="Times New Roman" w:cs="Times New Roman"/>
          <w:bCs/>
          <w:color w:val="000000" w:themeColor="text1"/>
          <w:sz w:val="24"/>
          <w:szCs w:val="24"/>
          <w:lang w:val="it-IT"/>
        </w:rPr>
        <w:t>învăţătorul Nicolae Stoleru împreună cu soţia sa Maria Stoleru</w:t>
      </w:r>
      <w:r w:rsidRPr="0084509E">
        <w:rPr>
          <w:rFonts w:ascii="Times New Roman" w:eastAsia="Times New Roman" w:hAnsi="Times New Roman" w:cs="Times New Roman"/>
          <w:color w:val="000000" w:themeColor="text1"/>
          <w:sz w:val="24"/>
          <w:szCs w:val="24"/>
          <w:lang w:val="it-IT"/>
        </w:rPr>
        <w:t>.</w:t>
      </w:r>
    </w:p>
    <w:p w:rsidR="003178C1" w:rsidRPr="0084509E" w:rsidRDefault="003178C1" w:rsidP="003178C1">
      <w:pPr>
        <w:spacing w:after="0" w:line="240" w:lineRule="auto"/>
        <w:ind w:firstLine="709"/>
        <w:jc w:val="both"/>
        <w:rPr>
          <w:rFonts w:ascii="Times New Roman" w:eastAsia="Times New Roman" w:hAnsi="Times New Roman" w:cs="Times New Roman"/>
          <w:color w:val="000000" w:themeColor="text1"/>
          <w:sz w:val="24"/>
          <w:szCs w:val="24"/>
          <w:lang w:val="it-IT"/>
        </w:rPr>
      </w:pPr>
      <w:r w:rsidRPr="0084509E">
        <w:rPr>
          <w:rFonts w:ascii="Times New Roman" w:eastAsia="Times New Roman" w:hAnsi="Times New Roman" w:cs="Times New Roman"/>
          <w:color w:val="000000" w:themeColor="text1"/>
          <w:sz w:val="24"/>
          <w:szCs w:val="24"/>
          <w:lang w:val="it-IT"/>
        </w:rPr>
        <w:t>Având în vedere tradiţiile şcolii din Baia, </w:t>
      </w:r>
      <w:r w:rsidRPr="0084509E">
        <w:rPr>
          <w:rFonts w:ascii="Times New Roman" w:eastAsia="Times New Roman" w:hAnsi="Times New Roman" w:cs="Times New Roman"/>
          <w:bCs/>
          <w:color w:val="000000" w:themeColor="text1"/>
          <w:sz w:val="24"/>
          <w:szCs w:val="24"/>
          <w:lang w:val="it-IT"/>
        </w:rPr>
        <w:t>între 1918- 1919</w:t>
      </w:r>
      <w:r w:rsidRPr="0084509E">
        <w:rPr>
          <w:rFonts w:ascii="Times New Roman" w:eastAsia="Times New Roman" w:hAnsi="Times New Roman" w:cs="Times New Roman"/>
          <w:color w:val="000000" w:themeColor="text1"/>
          <w:sz w:val="24"/>
          <w:szCs w:val="24"/>
          <w:lang w:val="it-IT"/>
        </w:rPr>
        <w:t> va funcţiona o </w:t>
      </w:r>
      <w:r w:rsidRPr="0084509E">
        <w:rPr>
          <w:rFonts w:ascii="Times New Roman" w:eastAsia="Times New Roman" w:hAnsi="Times New Roman" w:cs="Times New Roman"/>
          <w:i/>
          <w:iCs/>
          <w:color w:val="000000" w:themeColor="text1"/>
          <w:sz w:val="24"/>
          <w:szCs w:val="24"/>
          <w:lang w:val="it-IT"/>
        </w:rPr>
        <w:t>şcoală pregătitoare pentru învăţători,</w:t>
      </w:r>
      <w:r w:rsidRPr="0084509E">
        <w:rPr>
          <w:rFonts w:ascii="Times New Roman" w:eastAsia="Times New Roman" w:hAnsi="Times New Roman" w:cs="Times New Roman"/>
          <w:color w:val="000000" w:themeColor="text1"/>
          <w:sz w:val="24"/>
          <w:szCs w:val="24"/>
          <w:lang w:val="it-IT"/>
        </w:rPr>
        <w:t> care a fost mutată la Fălticeni ca Şcoală Normală.</w:t>
      </w:r>
    </w:p>
    <w:p w:rsidR="003178C1" w:rsidRPr="0084509E" w:rsidRDefault="003178C1" w:rsidP="003178C1">
      <w:pPr>
        <w:spacing w:after="0" w:line="240" w:lineRule="auto"/>
        <w:ind w:firstLine="709"/>
        <w:jc w:val="both"/>
        <w:rPr>
          <w:rFonts w:ascii="Times New Roman" w:eastAsia="Times New Roman" w:hAnsi="Times New Roman" w:cs="Times New Roman"/>
          <w:color w:val="000000" w:themeColor="text1"/>
          <w:sz w:val="24"/>
          <w:szCs w:val="24"/>
          <w:lang w:val="it-IT"/>
        </w:rPr>
      </w:pPr>
      <w:r w:rsidRPr="0084509E">
        <w:rPr>
          <w:rFonts w:ascii="Times New Roman" w:eastAsia="Times New Roman" w:hAnsi="Times New Roman" w:cs="Times New Roman"/>
          <w:bCs/>
          <w:color w:val="000000" w:themeColor="text1"/>
          <w:sz w:val="24"/>
          <w:szCs w:val="24"/>
          <w:lang w:val="it-IT"/>
        </w:rPr>
        <w:t>În luna octombrie 1945</w:t>
      </w:r>
      <w:r w:rsidRPr="0084509E">
        <w:rPr>
          <w:rFonts w:ascii="Times New Roman" w:eastAsia="Times New Roman" w:hAnsi="Times New Roman" w:cs="Times New Roman"/>
          <w:color w:val="000000" w:themeColor="text1"/>
          <w:sz w:val="24"/>
          <w:szCs w:val="24"/>
          <w:lang w:val="it-IT"/>
        </w:rPr>
        <w:t> şcoala şi-a reluat activitatea în condiţii destul de vitrege, cu </w:t>
      </w:r>
      <w:r w:rsidRPr="0084509E">
        <w:rPr>
          <w:rFonts w:ascii="Times New Roman" w:eastAsia="Times New Roman" w:hAnsi="Times New Roman" w:cs="Times New Roman"/>
          <w:i/>
          <w:iCs/>
          <w:color w:val="000000" w:themeColor="text1"/>
          <w:sz w:val="24"/>
          <w:szCs w:val="24"/>
          <w:lang w:val="it-IT"/>
        </w:rPr>
        <w:t>11 cadre didactice </w:t>
      </w:r>
      <w:r w:rsidRPr="0084509E">
        <w:rPr>
          <w:rFonts w:ascii="Times New Roman" w:eastAsia="Times New Roman" w:hAnsi="Times New Roman" w:cs="Times New Roman"/>
          <w:color w:val="000000" w:themeColor="text1"/>
          <w:sz w:val="24"/>
          <w:szCs w:val="24"/>
          <w:lang w:val="it-IT"/>
        </w:rPr>
        <w:t>sub direcţia lui M</w:t>
      </w:r>
      <w:r w:rsidR="002D045D">
        <w:rPr>
          <w:rFonts w:ascii="Times New Roman" w:eastAsia="Times New Roman" w:hAnsi="Times New Roman" w:cs="Times New Roman"/>
          <w:color w:val="000000" w:themeColor="text1"/>
          <w:sz w:val="24"/>
          <w:szCs w:val="24"/>
          <w:lang w:val="it-IT"/>
        </w:rPr>
        <w:t xml:space="preserve">ihai </w:t>
      </w:r>
      <w:r w:rsidRPr="0084509E">
        <w:rPr>
          <w:rFonts w:ascii="Times New Roman" w:eastAsia="Times New Roman" w:hAnsi="Times New Roman" w:cs="Times New Roman"/>
          <w:color w:val="000000" w:themeColor="text1"/>
          <w:sz w:val="24"/>
          <w:szCs w:val="24"/>
          <w:lang w:val="it-IT"/>
        </w:rPr>
        <w:t xml:space="preserve"> Pintilii- şcoala de băieţi şi Elena Mihăilescu- şcoala de fete;</w:t>
      </w:r>
    </w:p>
    <w:p w:rsidR="003178C1" w:rsidRPr="0084509E" w:rsidRDefault="003178C1" w:rsidP="003178C1">
      <w:pPr>
        <w:spacing w:after="0" w:line="240" w:lineRule="auto"/>
        <w:ind w:firstLine="709"/>
        <w:jc w:val="both"/>
        <w:rPr>
          <w:rFonts w:ascii="Times New Roman" w:eastAsia="Times New Roman" w:hAnsi="Times New Roman" w:cs="Times New Roman"/>
          <w:color w:val="000000" w:themeColor="text1"/>
          <w:sz w:val="24"/>
          <w:szCs w:val="24"/>
          <w:lang w:val="it-IT"/>
        </w:rPr>
      </w:pPr>
      <w:r w:rsidRPr="0084509E">
        <w:rPr>
          <w:rFonts w:ascii="Times New Roman" w:eastAsia="Times New Roman" w:hAnsi="Times New Roman" w:cs="Times New Roman"/>
          <w:bCs/>
          <w:color w:val="000000" w:themeColor="text1"/>
          <w:sz w:val="24"/>
          <w:szCs w:val="24"/>
          <w:lang w:val="it-IT"/>
        </w:rPr>
        <w:t> În 1965</w:t>
      </w:r>
      <w:r w:rsidRPr="0084509E">
        <w:rPr>
          <w:rFonts w:ascii="Times New Roman" w:eastAsia="Times New Roman" w:hAnsi="Times New Roman" w:cs="Times New Roman"/>
          <w:color w:val="000000" w:themeColor="text1"/>
          <w:sz w:val="24"/>
          <w:szCs w:val="24"/>
          <w:lang w:val="it-IT"/>
        </w:rPr>
        <w:t> la şcolile din Baia funcţionau 35 de cadre didactice, care puneau în centrul atenţiei cuprinderea în formele de învăţământ a întregii populaţii şcolare, preşcolare şi a adulţilor.</w:t>
      </w:r>
    </w:p>
    <w:p w:rsidR="003178C1" w:rsidRPr="0084509E" w:rsidRDefault="003178C1" w:rsidP="003178C1">
      <w:pPr>
        <w:spacing w:after="0" w:line="240" w:lineRule="auto"/>
        <w:ind w:firstLine="709"/>
        <w:jc w:val="both"/>
        <w:rPr>
          <w:rFonts w:ascii="Times New Roman" w:eastAsia="Times New Roman" w:hAnsi="Times New Roman" w:cs="Times New Roman"/>
          <w:color w:val="000000" w:themeColor="text1"/>
          <w:sz w:val="24"/>
          <w:szCs w:val="24"/>
          <w:lang w:val="it-IT"/>
        </w:rPr>
      </w:pPr>
      <w:r w:rsidRPr="0084509E">
        <w:rPr>
          <w:rFonts w:ascii="Times New Roman" w:eastAsia="Times New Roman" w:hAnsi="Times New Roman" w:cs="Times New Roman"/>
          <w:bCs/>
          <w:color w:val="000000" w:themeColor="text1"/>
          <w:sz w:val="24"/>
          <w:szCs w:val="24"/>
          <w:lang w:val="it-IT"/>
        </w:rPr>
        <w:t> În 1967</w:t>
      </w:r>
      <w:r w:rsidRPr="0084509E">
        <w:rPr>
          <w:rFonts w:ascii="Times New Roman" w:eastAsia="Times New Roman" w:hAnsi="Times New Roman" w:cs="Times New Roman"/>
          <w:color w:val="000000" w:themeColor="text1"/>
          <w:sz w:val="24"/>
          <w:szCs w:val="24"/>
          <w:lang w:val="it-IT"/>
        </w:rPr>
        <w:t> </w:t>
      </w:r>
      <w:r w:rsidRPr="002D045D">
        <w:rPr>
          <w:rFonts w:ascii="Times New Roman" w:eastAsia="Times New Roman" w:hAnsi="Times New Roman" w:cs="Times New Roman"/>
          <w:color w:val="000000" w:themeColor="text1"/>
          <w:sz w:val="24"/>
          <w:szCs w:val="24"/>
          <w:lang w:val="it-IT"/>
        </w:rPr>
        <w:t>şcoala din centru arde</w:t>
      </w:r>
      <w:r w:rsidRPr="0084509E">
        <w:rPr>
          <w:rFonts w:ascii="Times New Roman" w:eastAsia="Times New Roman" w:hAnsi="Times New Roman" w:cs="Times New Roman"/>
          <w:color w:val="000000" w:themeColor="text1"/>
          <w:sz w:val="24"/>
          <w:szCs w:val="24"/>
          <w:lang w:val="it-IT"/>
        </w:rPr>
        <w:t> din temelii, odată cu ea şi o mare parte din arhivă şi material didactic. În 1968 se va da în funcţiune noul local, construit pe locul celui vechi , cu 8 săli de clasă şi un laborator, construit din fonduri de stat, dar şi cu contribuţia cetăţenilor.</w:t>
      </w:r>
    </w:p>
    <w:p w:rsidR="003178C1" w:rsidRPr="0084509E" w:rsidRDefault="003178C1" w:rsidP="003178C1">
      <w:pPr>
        <w:spacing w:after="0" w:line="240" w:lineRule="auto"/>
        <w:ind w:firstLine="709"/>
        <w:jc w:val="both"/>
        <w:rPr>
          <w:rFonts w:ascii="Times New Roman" w:eastAsia="Times New Roman" w:hAnsi="Times New Roman" w:cs="Times New Roman"/>
          <w:color w:val="000000" w:themeColor="text1"/>
          <w:sz w:val="24"/>
          <w:szCs w:val="24"/>
          <w:lang w:val="it-IT"/>
        </w:rPr>
      </w:pPr>
      <w:r w:rsidRPr="0084509E">
        <w:rPr>
          <w:rFonts w:ascii="Times New Roman" w:eastAsia="Times New Roman" w:hAnsi="Times New Roman" w:cs="Times New Roman"/>
          <w:color w:val="000000" w:themeColor="text1"/>
          <w:sz w:val="24"/>
          <w:szCs w:val="24"/>
          <w:lang w:val="it-IT"/>
        </w:rPr>
        <w:t>Prin darea în folosinţă în anul 1979 a grădiniţei cu 120 de locuri, se rezolvă în parte şi problema spaţiului pentru învăţământul preşcolar.</w:t>
      </w:r>
    </w:p>
    <w:p w:rsidR="003178C1" w:rsidRPr="0084509E" w:rsidRDefault="003178C1" w:rsidP="003178C1">
      <w:pPr>
        <w:spacing w:after="0" w:line="240" w:lineRule="auto"/>
        <w:ind w:firstLine="709"/>
        <w:jc w:val="both"/>
        <w:rPr>
          <w:rFonts w:ascii="Times New Roman" w:eastAsia="Times New Roman" w:hAnsi="Times New Roman" w:cs="Times New Roman"/>
          <w:color w:val="000000" w:themeColor="text1"/>
          <w:sz w:val="24"/>
          <w:szCs w:val="24"/>
          <w:lang w:val="it-IT"/>
        </w:rPr>
      </w:pPr>
      <w:r w:rsidRPr="0084509E">
        <w:rPr>
          <w:rFonts w:ascii="Times New Roman" w:eastAsia="Times New Roman" w:hAnsi="Times New Roman" w:cs="Times New Roman"/>
          <w:color w:val="000000" w:themeColor="text1"/>
          <w:sz w:val="24"/>
          <w:szCs w:val="24"/>
          <w:lang w:val="it-IT"/>
        </w:rPr>
        <w:t>Prin generalizarea învăţământului de 10 ani, spaţiul de şcolarizare devine insuficient. A fost nevoie de realizarea Corpului B al şcolii de centru, prin reamenajarea pentru şcoală a fostului conac boieresc, cu 9 săli de clasă şi o sală de sport.</w:t>
      </w:r>
    </w:p>
    <w:p w:rsidR="003178C1" w:rsidRPr="0084509E" w:rsidRDefault="003178C1" w:rsidP="003178C1">
      <w:pPr>
        <w:spacing w:after="0" w:line="240" w:lineRule="auto"/>
        <w:ind w:firstLine="709"/>
        <w:jc w:val="both"/>
        <w:rPr>
          <w:rFonts w:ascii="Times New Roman" w:eastAsia="Times New Roman" w:hAnsi="Times New Roman" w:cs="Times New Roman"/>
          <w:color w:val="000000" w:themeColor="text1"/>
          <w:sz w:val="24"/>
          <w:szCs w:val="24"/>
          <w:lang w:val="it-IT"/>
        </w:rPr>
      </w:pPr>
      <w:r w:rsidRPr="0084509E">
        <w:rPr>
          <w:rFonts w:ascii="Times New Roman" w:eastAsia="Times New Roman" w:hAnsi="Times New Roman" w:cs="Times New Roman"/>
          <w:color w:val="000000" w:themeColor="text1"/>
          <w:sz w:val="24"/>
          <w:szCs w:val="24"/>
          <w:lang w:val="it-IT"/>
        </w:rPr>
        <w:t>Începând cu </w:t>
      </w:r>
      <w:r w:rsidRPr="0084509E">
        <w:rPr>
          <w:rFonts w:ascii="Times New Roman" w:eastAsia="Times New Roman" w:hAnsi="Times New Roman" w:cs="Times New Roman"/>
          <w:bCs/>
          <w:color w:val="000000" w:themeColor="text1"/>
          <w:sz w:val="24"/>
          <w:szCs w:val="24"/>
          <w:lang w:val="it-IT"/>
        </w:rPr>
        <w:t>anul 1977</w:t>
      </w:r>
      <w:r w:rsidRPr="0084509E">
        <w:rPr>
          <w:rFonts w:ascii="Times New Roman" w:eastAsia="Times New Roman" w:hAnsi="Times New Roman" w:cs="Times New Roman"/>
          <w:color w:val="000000" w:themeColor="text1"/>
          <w:sz w:val="24"/>
          <w:szCs w:val="24"/>
          <w:lang w:val="it-IT"/>
        </w:rPr>
        <w:t> la Şcoala Baia s-a înfiinţat </w:t>
      </w:r>
      <w:r w:rsidRPr="0084509E">
        <w:rPr>
          <w:rFonts w:ascii="Times New Roman" w:eastAsia="Times New Roman" w:hAnsi="Times New Roman" w:cs="Times New Roman"/>
          <w:color w:val="000000" w:themeColor="text1"/>
          <w:sz w:val="24"/>
          <w:szCs w:val="24"/>
          <w:u w:val="single"/>
          <w:lang w:val="it-IT"/>
        </w:rPr>
        <w:t>ferma zootehnică</w:t>
      </w:r>
      <w:r w:rsidRPr="0084509E">
        <w:rPr>
          <w:rFonts w:ascii="Times New Roman" w:eastAsia="Times New Roman" w:hAnsi="Times New Roman" w:cs="Times New Roman"/>
          <w:color w:val="000000" w:themeColor="text1"/>
          <w:sz w:val="24"/>
          <w:szCs w:val="24"/>
          <w:lang w:val="it-IT"/>
        </w:rPr>
        <w:t>, ce constituia baza pentru realizarea activităţilor practice ale elevilor din treapta I de liceu.Veniturile fermei asigurau completarea fondurilor şcolii. Un</w:t>
      </w:r>
      <w:r w:rsidRPr="0084509E">
        <w:rPr>
          <w:rFonts w:ascii="Times New Roman" w:eastAsia="Times New Roman" w:hAnsi="Times New Roman" w:cs="Times New Roman"/>
          <w:color w:val="000000" w:themeColor="text1"/>
          <w:sz w:val="24"/>
          <w:szCs w:val="24"/>
          <w:u w:val="single"/>
          <w:lang w:val="it-IT"/>
        </w:rPr>
        <w:t>atelier mecanic</w:t>
      </w:r>
      <w:r w:rsidRPr="0084509E">
        <w:rPr>
          <w:rFonts w:ascii="Times New Roman" w:eastAsia="Times New Roman" w:hAnsi="Times New Roman" w:cs="Times New Roman"/>
          <w:color w:val="000000" w:themeColor="text1"/>
          <w:sz w:val="24"/>
          <w:szCs w:val="24"/>
          <w:lang w:val="it-IT"/>
        </w:rPr>
        <w:t> pregătea pe cei din profilul mecanic.</w:t>
      </w:r>
    </w:p>
    <w:p w:rsidR="003178C1" w:rsidRPr="0084509E" w:rsidRDefault="003178C1" w:rsidP="003178C1">
      <w:pPr>
        <w:spacing w:after="0" w:line="240" w:lineRule="auto"/>
        <w:ind w:firstLine="709"/>
        <w:jc w:val="both"/>
        <w:rPr>
          <w:rFonts w:ascii="Times New Roman" w:eastAsia="Times New Roman" w:hAnsi="Times New Roman" w:cs="Times New Roman"/>
          <w:color w:val="000000" w:themeColor="text1"/>
          <w:sz w:val="24"/>
          <w:szCs w:val="24"/>
          <w:lang w:val="it-IT"/>
        </w:rPr>
      </w:pPr>
      <w:r w:rsidRPr="0084509E">
        <w:rPr>
          <w:rFonts w:ascii="Times New Roman" w:eastAsia="Times New Roman" w:hAnsi="Times New Roman" w:cs="Times New Roman"/>
          <w:bCs/>
          <w:color w:val="000000" w:themeColor="text1"/>
          <w:sz w:val="24"/>
          <w:szCs w:val="24"/>
          <w:lang w:val="it-IT"/>
        </w:rPr>
        <w:t>În 1982</w:t>
      </w:r>
      <w:r w:rsidRPr="0084509E">
        <w:rPr>
          <w:rFonts w:ascii="Times New Roman" w:eastAsia="Times New Roman" w:hAnsi="Times New Roman" w:cs="Times New Roman"/>
          <w:color w:val="000000" w:themeColor="text1"/>
          <w:sz w:val="24"/>
          <w:szCs w:val="24"/>
          <w:lang w:val="it-IT"/>
        </w:rPr>
        <w:t> s-a construit o </w:t>
      </w:r>
      <w:r w:rsidRPr="0084509E">
        <w:rPr>
          <w:rFonts w:ascii="Times New Roman" w:eastAsia="Times New Roman" w:hAnsi="Times New Roman" w:cs="Times New Roman"/>
          <w:color w:val="000000" w:themeColor="text1"/>
          <w:sz w:val="24"/>
          <w:szCs w:val="24"/>
          <w:u w:val="single"/>
          <w:lang w:val="it-IT"/>
        </w:rPr>
        <w:t>centrală termică</w:t>
      </w:r>
      <w:r w:rsidRPr="0084509E">
        <w:rPr>
          <w:rFonts w:ascii="Times New Roman" w:eastAsia="Times New Roman" w:hAnsi="Times New Roman" w:cs="Times New Roman"/>
          <w:color w:val="000000" w:themeColor="text1"/>
          <w:sz w:val="24"/>
          <w:szCs w:val="24"/>
          <w:lang w:val="it-IT"/>
        </w:rPr>
        <w:t> la şcoala de centru, în valoare de peste 300000lei, instalaţie de apă în şcoală, lambriuri în toate sălile de clasă, s-a construit o </w:t>
      </w:r>
      <w:r w:rsidRPr="0084509E">
        <w:rPr>
          <w:rFonts w:ascii="Times New Roman" w:eastAsia="Times New Roman" w:hAnsi="Times New Roman" w:cs="Times New Roman"/>
          <w:color w:val="000000" w:themeColor="text1"/>
          <w:sz w:val="24"/>
          <w:szCs w:val="24"/>
          <w:u w:val="single"/>
          <w:lang w:val="it-IT"/>
        </w:rPr>
        <w:t>seră didactică</w:t>
      </w:r>
      <w:r w:rsidRPr="0084509E">
        <w:rPr>
          <w:rFonts w:ascii="Times New Roman" w:eastAsia="Times New Roman" w:hAnsi="Times New Roman" w:cs="Times New Roman"/>
          <w:color w:val="000000" w:themeColor="text1"/>
          <w:sz w:val="24"/>
          <w:szCs w:val="24"/>
          <w:lang w:val="it-IT"/>
        </w:rPr>
        <w:t>, bunuri ce au sporit calitatea procesului instructiv-educativ.Toate aceste bunuri s-au realizat prin autofinanţare, datorită veniturilor obţinute de la ferma zootehnică.</w:t>
      </w:r>
    </w:p>
    <w:p w:rsidR="003178C1" w:rsidRPr="0084509E" w:rsidRDefault="003178C1" w:rsidP="003178C1">
      <w:pPr>
        <w:spacing w:after="0" w:line="240" w:lineRule="auto"/>
        <w:ind w:firstLine="709"/>
        <w:jc w:val="both"/>
        <w:rPr>
          <w:rFonts w:ascii="Times New Roman" w:eastAsia="Times New Roman" w:hAnsi="Times New Roman" w:cs="Times New Roman"/>
          <w:color w:val="000000" w:themeColor="text1"/>
          <w:sz w:val="24"/>
          <w:szCs w:val="24"/>
          <w:lang w:val="it-IT"/>
        </w:rPr>
      </w:pPr>
      <w:r w:rsidRPr="0084509E">
        <w:rPr>
          <w:rFonts w:ascii="Times New Roman" w:eastAsia="Times New Roman" w:hAnsi="Times New Roman" w:cs="Times New Roman"/>
          <w:bCs/>
          <w:color w:val="000000" w:themeColor="text1"/>
          <w:sz w:val="24"/>
          <w:szCs w:val="24"/>
          <w:lang w:val="it-IT"/>
        </w:rPr>
        <w:t>În 1988</w:t>
      </w:r>
      <w:r w:rsidRPr="0084509E">
        <w:rPr>
          <w:rFonts w:ascii="Times New Roman" w:eastAsia="Times New Roman" w:hAnsi="Times New Roman" w:cs="Times New Roman"/>
          <w:color w:val="000000" w:themeColor="text1"/>
          <w:sz w:val="24"/>
          <w:szCs w:val="24"/>
          <w:lang w:val="it-IT"/>
        </w:rPr>
        <w:t> este momentul de apogeu al şcolii.Şcoala din Baia cuprinde pe lângă cele 16 clase de elevi la ciclurile primar şi gimnazial şi 8 clase treapta I de liceu, o clasă Treapta a II de liceu şi trei clase de Şoală profesională, profil agricol.  În anii 1984 şi 1989 şcoala din Baia a ocupat locurile I şi II în rândul şcolilor din mediul rural din judeţul Suceava.</w:t>
      </w:r>
    </w:p>
    <w:p w:rsidR="003178C1" w:rsidRPr="0084509E" w:rsidRDefault="003178C1" w:rsidP="003178C1">
      <w:pPr>
        <w:spacing w:after="0" w:line="240" w:lineRule="auto"/>
        <w:ind w:firstLine="709"/>
        <w:jc w:val="both"/>
        <w:rPr>
          <w:rFonts w:ascii="Times New Roman" w:eastAsia="Times New Roman" w:hAnsi="Times New Roman" w:cs="Times New Roman"/>
          <w:color w:val="000000" w:themeColor="text1"/>
          <w:sz w:val="24"/>
          <w:szCs w:val="24"/>
          <w:lang w:val="it-IT"/>
        </w:rPr>
      </w:pPr>
      <w:r w:rsidRPr="0084509E">
        <w:rPr>
          <w:rFonts w:ascii="Times New Roman" w:eastAsia="Times New Roman" w:hAnsi="Times New Roman" w:cs="Times New Roman"/>
          <w:bCs/>
          <w:color w:val="000000" w:themeColor="text1"/>
          <w:sz w:val="24"/>
          <w:szCs w:val="24"/>
          <w:lang w:val="it-IT"/>
        </w:rPr>
        <w:t>În 1996</w:t>
      </w:r>
      <w:r w:rsidRPr="0084509E">
        <w:rPr>
          <w:rFonts w:ascii="Times New Roman" w:eastAsia="Times New Roman" w:hAnsi="Times New Roman" w:cs="Times New Roman"/>
          <w:color w:val="000000" w:themeColor="text1"/>
          <w:sz w:val="24"/>
          <w:szCs w:val="24"/>
          <w:lang w:val="it-IT"/>
        </w:rPr>
        <w:t>– în semn de preţuire a înaintaşilor se dă </w:t>
      </w:r>
      <w:r w:rsidRPr="0084509E">
        <w:rPr>
          <w:rFonts w:ascii="Times New Roman" w:eastAsia="Times New Roman" w:hAnsi="Times New Roman" w:cs="Times New Roman"/>
          <w:color w:val="000000" w:themeColor="text1"/>
          <w:sz w:val="24"/>
          <w:szCs w:val="24"/>
          <w:u w:val="single"/>
          <w:lang w:val="it-IT"/>
        </w:rPr>
        <w:t>numele şcolii „Nicolae Stoleru</w:t>
      </w:r>
      <w:r w:rsidRPr="0084509E">
        <w:rPr>
          <w:rFonts w:ascii="Times New Roman" w:eastAsia="Times New Roman" w:hAnsi="Times New Roman" w:cs="Times New Roman"/>
          <w:color w:val="000000" w:themeColor="text1"/>
          <w:sz w:val="24"/>
          <w:szCs w:val="24"/>
          <w:lang w:val="it-IT"/>
        </w:rPr>
        <w:t>”, în amintirea ilustrului întemeietor al învăţământului din Baia.</w:t>
      </w:r>
    </w:p>
    <w:p w:rsidR="003178C1" w:rsidRPr="0084509E" w:rsidRDefault="003178C1" w:rsidP="003178C1">
      <w:pPr>
        <w:spacing w:after="0" w:line="240" w:lineRule="auto"/>
        <w:ind w:firstLine="709"/>
        <w:jc w:val="both"/>
        <w:rPr>
          <w:rFonts w:ascii="Times New Roman" w:eastAsia="Times New Roman" w:hAnsi="Times New Roman" w:cs="Times New Roman"/>
          <w:color w:val="000000" w:themeColor="text1"/>
          <w:sz w:val="24"/>
          <w:szCs w:val="24"/>
          <w:lang w:val="it-IT"/>
        </w:rPr>
      </w:pPr>
      <w:r w:rsidRPr="0084509E">
        <w:rPr>
          <w:rFonts w:ascii="Times New Roman" w:eastAsia="Times New Roman" w:hAnsi="Times New Roman" w:cs="Times New Roman"/>
          <w:color w:val="000000" w:themeColor="text1"/>
          <w:sz w:val="24"/>
          <w:szCs w:val="24"/>
          <w:lang w:val="it-IT"/>
        </w:rPr>
        <w:t>Situaţiile înregistrate în anii următori, prin rezultatele obţinute, denotă preocuparea, răspunderea, priceperea şi competenţa majorităţii cadrelor didactice.</w:t>
      </w:r>
    </w:p>
    <w:p w:rsidR="003178C1" w:rsidRPr="0084509E" w:rsidRDefault="003178C1" w:rsidP="003178C1">
      <w:pPr>
        <w:spacing w:after="0" w:line="240" w:lineRule="auto"/>
        <w:ind w:firstLine="709"/>
        <w:jc w:val="both"/>
        <w:rPr>
          <w:rFonts w:ascii="Times New Roman" w:eastAsia="Times New Roman" w:hAnsi="Times New Roman" w:cs="Times New Roman"/>
          <w:color w:val="000000" w:themeColor="text1"/>
          <w:sz w:val="24"/>
          <w:szCs w:val="24"/>
          <w:lang w:val="it-IT"/>
        </w:rPr>
      </w:pPr>
      <w:r w:rsidRPr="0084509E">
        <w:rPr>
          <w:rFonts w:ascii="Times New Roman" w:eastAsia="Times New Roman" w:hAnsi="Times New Roman" w:cs="Times New Roman"/>
          <w:color w:val="000000" w:themeColor="text1"/>
          <w:sz w:val="24"/>
          <w:szCs w:val="24"/>
          <w:lang w:val="it-IT"/>
        </w:rPr>
        <w:t>Începând </w:t>
      </w:r>
      <w:r w:rsidRPr="0084509E">
        <w:rPr>
          <w:rFonts w:ascii="Times New Roman" w:eastAsia="Times New Roman" w:hAnsi="Times New Roman" w:cs="Times New Roman"/>
          <w:bCs/>
          <w:color w:val="000000" w:themeColor="text1"/>
          <w:sz w:val="24"/>
          <w:szCs w:val="24"/>
          <w:lang w:val="it-IT"/>
        </w:rPr>
        <w:t>cu anul 2003</w:t>
      </w:r>
      <w:r w:rsidRPr="0084509E">
        <w:rPr>
          <w:rFonts w:ascii="Times New Roman" w:eastAsia="Times New Roman" w:hAnsi="Times New Roman" w:cs="Times New Roman"/>
          <w:color w:val="000000" w:themeColor="text1"/>
          <w:sz w:val="24"/>
          <w:szCs w:val="24"/>
          <w:lang w:val="it-IT"/>
        </w:rPr>
        <w:t> s-a înfiinţat la Şcoala „Nicolae Stoleru”, Şcoala de Arte şi Meserii (SAM) ce cuprinde nivelele/ani de studiu, I, II</w:t>
      </w:r>
      <w:r w:rsidR="009A7830">
        <w:rPr>
          <w:rFonts w:ascii="Times New Roman" w:eastAsia="Times New Roman" w:hAnsi="Times New Roman" w:cs="Times New Roman"/>
          <w:color w:val="000000" w:themeColor="text1"/>
          <w:sz w:val="24"/>
          <w:szCs w:val="24"/>
          <w:lang w:val="it-IT"/>
        </w:rPr>
        <w:t xml:space="preserve"> </w:t>
      </w:r>
      <w:r w:rsidRPr="0084509E">
        <w:rPr>
          <w:rFonts w:ascii="Times New Roman" w:eastAsia="Times New Roman" w:hAnsi="Times New Roman" w:cs="Times New Roman"/>
          <w:color w:val="000000" w:themeColor="text1"/>
          <w:sz w:val="24"/>
          <w:szCs w:val="24"/>
          <w:lang w:val="it-IT"/>
        </w:rPr>
        <w:t>şi III având următoarele profile: agroturism, mecanizator agricol, croitorie.</w:t>
      </w:r>
    </w:p>
    <w:p w:rsidR="003178C1" w:rsidRPr="0084509E" w:rsidRDefault="003178C1" w:rsidP="003178C1">
      <w:pPr>
        <w:spacing w:after="0" w:line="240" w:lineRule="auto"/>
        <w:ind w:firstLine="709"/>
        <w:jc w:val="both"/>
        <w:rPr>
          <w:rFonts w:ascii="Times New Roman" w:eastAsia="Times New Roman" w:hAnsi="Times New Roman" w:cs="Times New Roman"/>
          <w:color w:val="000000" w:themeColor="text1"/>
          <w:sz w:val="24"/>
          <w:szCs w:val="24"/>
          <w:lang w:val="it-IT"/>
        </w:rPr>
      </w:pPr>
      <w:r w:rsidRPr="0084509E">
        <w:rPr>
          <w:rFonts w:ascii="Times New Roman" w:eastAsia="Times New Roman" w:hAnsi="Times New Roman" w:cs="Times New Roman"/>
          <w:color w:val="000000" w:themeColor="text1"/>
          <w:sz w:val="24"/>
          <w:szCs w:val="24"/>
          <w:lang w:val="it-IT"/>
        </w:rPr>
        <w:t> În 2004  s-a înfiinţat Centrul de Documentare şi Informare CDI, având drept scop extinderea activităţilor culturale. Proiectele derulate în şcoală la care au fost implicaţi elevi, cadre didactice, părinţi, comunitatea locală au consolidat prestigiul şcolii:</w:t>
      </w:r>
    </w:p>
    <w:p w:rsidR="00EF49A1" w:rsidRPr="00EF49A1" w:rsidRDefault="00EF49A1" w:rsidP="009A7830">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FF0000"/>
          <w:sz w:val="24"/>
          <w:szCs w:val="24"/>
        </w:rPr>
        <w:tab/>
      </w:r>
      <w:r w:rsidRPr="00EF49A1">
        <w:rPr>
          <w:rFonts w:ascii="Times New Roman" w:eastAsia="Times New Roman" w:hAnsi="Times New Roman" w:cs="Times New Roman"/>
          <w:color w:val="000000" w:themeColor="text1"/>
          <w:sz w:val="24"/>
          <w:szCs w:val="24"/>
        </w:rPr>
        <w:t>N</w:t>
      </w:r>
      <w:r w:rsidR="009A7830" w:rsidRPr="00EF49A1">
        <w:rPr>
          <w:rFonts w:ascii="Times New Roman" w:eastAsia="Times New Roman" w:hAnsi="Times New Roman" w:cs="Times New Roman"/>
          <w:color w:val="000000" w:themeColor="text1"/>
          <w:sz w:val="24"/>
          <w:szCs w:val="24"/>
        </w:rPr>
        <w:t>e desfășurăm activitatea în 8 corpuri de școală: Școala Gimnazială ”Nicolae Stoleru” Baia</w:t>
      </w:r>
      <w:r w:rsidRPr="00EF49A1">
        <w:rPr>
          <w:rFonts w:ascii="Times New Roman" w:eastAsia="Times New Roman" w:hAnsi="Times New Roman" w:cs="Times New Roman"/>
          <w:bCs/>
          <w:color w:val="000000" w:themeColor="text1"/>
          <w:sz w:val="24"/>
          <w:szCs w:val="24"/>
        </w:rPr>
        <w:t xml:space="preserve">Școala Gimnazială „Învățător Vasile Hlihor” Baia, Școala Gimnazială „Învățător Gheorghe </w:t>
      </w:r>
      <w:r w:rsidRPr="00EF49A1">
        <w:rPr>
          <w:rFonts w:ascii="Times New Roman" w:eastAsia="Times New Roman" w:hAnsi="Times New Roman" w:cs="Times New Roman"/>
          <w:bCs/>
          <w:color w:val="000000" w:themeColor="text1"/>
          <w:sz w:val="24"/>
          <w:szCs w:val="24"/>
        </w:rPr>
        <w:lastRenderedPageBreak/>
        <w:t>Rădășanu” Bogata, Școala Gimnazială Nr. 2 Baia, G.P.N. Nr. 1 Baia, G.P.N. Nr. 2 Baia,  G.P.N. Nr. 3 Baia, G.P.N. Bogata</w:t>
      </w:r>
    </w:p>
    <w:p w:rsidR="009A7830" w:rsidRPr="00EF49A1" w:rsidRDefault="00EF49A1" w:rsidP="009A7830">
      <w:pPr>
        <w:spacing w:after="0" w:line="240" w:lineRule="auto"/>
        <w:jc w:val="both"/>
        <w:rPr>
          <w:rFonts w:ascii="Times New Roman" w:eastAsia="Times New Roman" w:hAnsi="Times New Roman" w:cs="Times New Roman"/>
          <w:color w:val="000000" w:themeColor="text1"/>
          <w:sz w:val="24"/>
          <w:szCs w:val="24"/>
          <w:lang w:val="en-GB"/>
        </w:rPr>
      </w:pPr>
      <w:r w:rsidRPr="00EF49A1">
        <w:rPr>
          <w:rFonts w:ascii="Times New Roman" w:eastAsia="Times New Roman" w:hAnsi="Times New Roman" w:cs="Times New Roman"/>
          <w:color w:val="000000" w:themeColor="text1"/>
          <w:sz w:val="24"/>
          <w:szCs w:val="24"/>
        </w:rPr>
        <w:tab/>
      </w:r>
      <w:r w:rsidR="009A7830" w:rsidRPr="00EF49A1">
        <w:rPr>
          <w:rFonts w:ascii="Times New Roman" w:eastAsia="Times New Roman" w:hAnsi="Times New Roman" w:cs="Times New Roman"/>
          <w:color w:val="000000" w:themeColor="text1"/>
          <w:sz w:val="24"/>
          <w:szCs w:val="24"/>
          <w:lang w:val="it-IT"/>
        </w:rPr>
        <w:t xml:space="preserve">Începând cu anii 2019-2020 </w:t>
      </w:r>
      <w:r w:rsidR="009A7830" w:rsidRPr="00EF49A1">
        <w:rPr>
          <w:rFonts w:ascii="Times New Roman" w:eastAsia="Times New Roman" w:hAnsi="Times New Roman" w:cs="Times New Roman"/>
          <w:color w:val="000000" w:themeColor="text1"/>
          <w:sz w:val="24"/>
          <w:szCs w:val="24"/>
        </w:rPr>
        <w:t xml:space="preserve">clădirile </w:t>
      </w:r>
      <w:r w:rsidR="009A7830" w:rsidRPr="00EF49A1">
        <w:rPr>
          <w:rFonts w:ascii="Times New Roman" w:eastAsia="Times New Roman" w:hAnsi="Times New Roman" w:cs="Times New Roman"/>
          <w:color w:val="000000" w:themeColor="text1"/>
          <w:sz w:val="24"/>
          <w:szCs w:val="24"/>
          <w:lang w:val="it-IT"/>
        </w:rPr>
        <w:t xml:space="preserve"> școlii au intrat într-un proces amplu de reabilitare. Școala Gimnazială Nr. 2 Baia a fost reabilitată prin proiect PNDL II. Corpul principal al școlii a intrat în anul 2022 într-un proiect de reabilitare totală pe axa POR în cadrul căruia au fost construite 4 săli noi</w:t>
      </w:r>
      <w:r w:rsidR="009A7830" w:rsidRPr="00EF49A1">
        <w:rPr>
          <w:rFonts w:ascii="Times New Roman" w:eastAsia="Times New Roman" w:hAnsi="Times New Roman" w:cs="Times New Roman"/>
          <w:color w:val="000000" w:themeColor="text1"/>
          <w:sz w:val="24"/>
          <w:szCs w:val="24"/>
        </w:rPr>
        <w:t xml:space="preserve"> de clasă</w:t>
      </w:r>
      <w:r w:rsidR="009A7830" w:rsidRPr="00EF49A1">
        <w:rPr>
          <w:rFonts w:ascii="Times New Roman" w:eastAsia="Times New Roman" w:hAnsi="Times New Roman" w:cs="Times New Roman"/>
          <w:color w:val="000000" w:themeColor="text1"/>
          <w:sz w:val="24"/>
          <w:szCs w:val="24"/>
          <w:lang w:val="it-IT"/>
        </w:rPr>
        <w:t>,</w:t>
      </w:r>
      <w:r w:rsidR="009A7830" w:rsidRPr="00EF49A1">
        <w:rPr>
          <w:rFonts w:ascii="Times New Roman" w:eastAsia="Times New Roman" w:hAnsi="Times New Roman" w:cs="Times New Roman"/>
          <w:color w:val="000000" w:themeColor="text1"/>
          <w:sz w:val="24"/>
          <w:szCs w:val="24"/>
        </w:rPr>
        <w:t xml:space="preserve"> au fost</w:t>
      </w:r>
      <w:r w:rsidR="009A7830" w:rsidRPr="00EF49A1">
        <w:rPr>
          <w:rFonts w:ascii="Times New Roman" w:eastAsia="Times New Roman" w:hAnsi="Times New Roman" w:cs="Times New Roman"/>
          <w:color w:val="000000" w:themeColor="text1"/>
          <w:sz w:val="24"/>
          <w:szCs w:val="24"/>
          <w:lang w:val="it-IT"/>
        </w:rPr>
        <w:t xml:space="preserve"> amenajate grupuri sanitare interioare. Școala a fost dotată cu mobilier nou, un laborator modern de informatică, echipamente audio-video. </w:t>
      </w:r>
      <w:r>
        <w:rPr>
          <w:rFonts w:ascii="Times New Roman" w:eastAsia="Times New Roman" w:hAnsi="Times New Roman" w:cs="Times New Roman"/>
          <w:color w:val="000000" w:themeColor="text1"/>
          <w:sz w:val="24"/>
          <w:szCs w:val="24"/>
          <w:lang w:val="it-IT"/>
        </w:rPr>
        <w:t>Prin Planul Național de Redresare și Reziliență</w:t>
      </w:r>
      <w:r w:rsidR="008D5A91">
        <w:rPr>
          <w:rFonts w:ascii="Times New Roman" w:eastAsia="Times New Roman" w:hAnsi="Times New Roman" w:cs="Times New Roman"/>
          <w:color w:val="000000" w:themeColor="text1"/>
          <w:sz w:val="24"/>
          <w:szCs w:val="24"/>
          <w:lang w:val="it-IT"/>
        </w:rPr>
        <w:t xml:space="preserve"> structurile școlii au fost dotate cu mobilier și echipamente digitale.</w:t>
      </w:r>
      <w:r>
        <w:rPr>
          <w:rFonts w:ascii="Times New Roman" w:eastAsia="Times New Roman" w:hAnsi="Times New Roman" w:cs="Times New Roman"/>
          <w:color w:val="000000" w:themeColor="text1"/>
          <w:sz w:val="24"/>
          <w:szCs w:val="24"/>
          <w:lang w:val="it-IT"/>
        </w:rPr>
        <w:t xml:space="preserve"> </w:t>
      </w:r>
      <w:r w:rsidR="009A7830" w:rsidRPr="00EF49A1">
        <w:rPr>
          <w:rFonts w:ascii="Times New Roman" w:eastAsia="Times New Roman" w:hAnsi="Times New Roman" w:cs="Times New Roman"/>
          <w:color w:val="000000" w:themeColor="text1"/>
          <w:sz w:val="24"/>
          <w:szCs w:val="24"/>
        </w:rPr>
        <w:t xml:space="preserve">S-a creat astfel un mediu de învățare în care principala preocupare a cadrelor didactice este implementarea  stării de bine care să încurajeze performanța și implicarea activă a elevilor în actul educativ.  </w:t>
      </w:r>
    </w:p>
    <w:p w:rsidR="0005470E" w:rsidRPr="00EF49A1" w:rsidRDefault="0005470E" w:rsidP="0005470E">
      <w:pPr>
        <w:spacing w:after="0" w:line="240" w:lineRule="auto"/>
        <w:jc w:val="both"/>
        <w:rPr>
          <w:rFonts w:ascii="Times New Roman" w:eastAsia="Times New Roman" w:hAnsi="Times New Roman" w:cs="Times New Roman"/>
          <w:color w:val="000000" w:themeColor="text1"/>
          <w:sz w:val="24"/>
          <w:szCs w:val="24"/>
          <w:lang w:val="it-IT"/>
        </w:rPr>
      </w:pPr>
    </w:p>
    <w:p w:rsidR="0005470E" w:rsidRPr="0005470E" w:rsidRDefault="0005470E" w:rsidP="0005470E">
      <w:pPr>
        <w:autoSpaceDE w:val="0"/>
        <w:autoSpaceDN w:val="0"/>
        <w:adjustRightInd w:val="0"/>
        <w:spacing w:after="0" w:line="240" w:lineRule="auto"/>
        <w:ind w:left="780"/>
        <w:jc w:val="both"/>
        <w:rPr>
          <w:rFonts w:ascii="Times New Roman" w:eastAsia="Calibri" w:hAnsi="Times New Roman" w:cs="Times New Roman"/>
          <w:b/>
          <w:bCs/>
          <w:noProof/>
          <w:color w:val="C00000"/>
          <w:sz w:val="24"/>
          <w:szCs w:val="24"/>
          <w:lang w:eastAsia="en-US"/>
        </w:rPr>
      </w:pPr>
      <w:r w:rsidRPr="0005470E">
        <w:rPr>
          <w:rFonts w:ascii="Times New Roman" w:eastAsia="Calibri" w:hAnsi="Times New Roman" w:cs="Times New Roman"/>
          <w:b/>
          <w:bCs/>
          <w:noProof/>
          <w:color w:val="C00000"/>
          <w:sz w:val="24"/>
          <w:szCs w:val="24"/>
          <w:lang w:eastAsia="en-US"/>
        </w:rPr>
        <w:t xml:space="preserve">Repere geografice: </w:t>
      </w:r>
    </w:p>
    <w:p w:rsidR="0005470E" w:rsidRPr="0005470E" w:rsidRDefault="0005470E" w:rsidP="0005470E">
      <w:pPr>
        <w:autoSpaceDE w:val="0"/>
        <w:autoSpaceDN w:val="0"/>
        <w:adjustRightInd w:val="0"/>
        <w:spacing w:after="0" w:line="240" w:lineRule="auto"/>
        <w:ind w:left="780"/>
        <w:jc w:val="both"/>
        <w:rPr>
          <w:rFonts w:ascii="Times New Roman" w:eastAsia="Calibri" w:hAnsi="Times New Roman" w:cs="Times New Roman"/>
          <w:b/>
          <w:bCs/>
          <w:noProof/>
          <w:color w:val="000000"/>
          <w:sz w:val="24"/>
          <w:szCs w:val="24"/>
          <w:lang w:eastAsia="en-US"/>
        </w:rPr>
      </w:pPr>
    </w:p>
    <w:p w:rsidR="0005470E" w:rsidRPr="0005470E" w:rsidRDefault="0005470E" w:rsidP="0005470E">
      <w:pPr>
        <w:spacing w:after="0" w:line="240" w:lineRule="auto"/>
        <w:jc w:val="both"/>
        <w:rPr>
          <w:rFonts w:ascii="Times New Roman" w:eastAsia="Times New Roman" w:hAnsi="Times New Roman" w:cs="Times New Roman"/>
          <w:sz w:val="24"/>
          <w:szCs w:val="24"/>
          <w:lang w:eastAsia="en-US"/>
        </w:rPr>
      </w:pPr>
      <w:r w:rsidRPr="0005470E">
        <w:rPr>
          <w:rFonts w:ascii="Times New Roman" w:eastAsia="Times New Roman" w:hAnsi="Times New Roman" w:cs="Times New Roman"/>
          <w:sz w:val="24"/>
          <w:szCs w:val="24"/>
          <w:lang w:eastAsia="en-US"/>
        </w:rPr>
        <w:t xml:space="preserve">       Satul Baia este situat, din punct de vedere geografic, între paralela de 47</w:t>
      </w:r>
      <w:r w:rsidRPr="0005470E">
        <w:rPr>
          <w:rFonts w:ascii="Times New Roman" w:eastAsia="Times New Roman" w:hAnsi="Times New Roman" w:cs="Times New Roman"/>
          <w:sz w:val="24"/>
          <w:szCs w:val="24"/>
          <w:vertAlign w:val="superscript"/>
          <w:lang w:eastAsia="en-US"/>
        </w:rPr>
        <w:t xml:space="preserve">0 </w:t>
      </w:r>
      <w:r w:rsidRPr="0005470E">
        <w:rPr>
          <w:rFonts w:ascii="Times New Roman" w:eastAsia="Times New Roman" w:hAnsi="Times New Roman" w:cs="Times New Roman"/>
          <w:sz w:val="24"/>
          <w:szCs w:val="24"/>
          <w:lang w:eastAsia="en-US"/>
        </w:rPr>
        <w:t>23’ – 47</w:t>
      </w:r>
      <w:r w:rsidRPr="0005470E">
        <w:rPr>
          <w:rFonts w:ascii="Times New Roman" w:eastAsia="Times New Roman" w:hAnsi="Times New Roman" w:cs="Times New Roman"/>
          <w:sz w:val="24"/>
          <w:szCs w:val="24"/>
          <w:vertAlign w:val="superscript"/>
          <w:lang w:eastAsia="en-US"/>
        </w:rPr>
        <w:t xml:space="preserve">0 </w:t>
      </w:r>
      <w:r w:rsidRPr="0005470E">
        <w:rPr>
          <w:rFonts w:ascii="Times New Roman" w:eastAsia="Times New Roman" w:hAnsi="Times New Roman" w:cs="Times New Roman"/>
          <w:sz w:val="24"/>
          <w:szCs w:val="24"/>
          <w:lang w:eastAsia="en-US"/>
        </w:rPr>
        <w:t>28’ latitudine N. şi meridianele de 26</w:t>
      </w:r>
      <w:r w:rsidRPr="0005470E">
        <w:rPr>
          <w:rFonts w:ascii="Times New Roman" w:eastAsia="Times New Roman" w:hAnsi="Times New Roman" w:cs="Times New Roman"/>
          <w:sz w:val="24"/>
          <w:szCs w:val="24"/>
          <w:vertAlign w:val="superscript"/>
          <w:lang w:eastAsia="en-US"/>
        </w:rPr>
        <w:t xml:space="preserve">0 </w:t>
      </w:r>
      <w:r w:rsidRPr="0005470E">
        <w:rPr>
          <w:rFonts w:ascii="Times New Roman" w:eastAsia="Times New Roman" w:hAnsi="Times New Roman" w:cs="Times New Roman"/>
          <w:sz w:val="24"/>
          <w:szCs w:val="24"/>
          <w:lang w:eastAsia="en-US"/>
        </w:rPr>
        <w:t>7’ – 26</w:t>
      </w:r>
      <w:r w:rsidRPr="0005470E">
        <w:rPr>
          <w:rFonts w:ascii="Times New Roman" w:eastAsia="Times New Roman" w:hAnsi="Times New Roman" w:cs="Times New Roman"/>
          <w:sz w:val="24"/>
          <w:szCs w:val="24"/>
          <w:vertAlign w:val="superscript"/>
          <w:lang w:eastAsia="en-US"/>
        </w:rPr>
        <w:t xml:space="preserve">o </w:t>
      </w:r>
      <w:r w:rsidRPr="0005470E">
        <w:rPr>
          <w:rFonts w:ascii="Times New Roman" w:eastAsia="Times New Roman" w:hAnsi="Times New Roman" w:cs="Times New Roman"/>
          <w:sz w:val="24"/>
          <w:szCs w:val="24"/>
          <w:lang w:eastAsia="en-US"/>
        </w:rPr>
        <w:t>17’longitudine estică, în SE judeţului Suceava, pe Valea Moldovei. Comuna Baia este situată la 9 kilometri distanţă de oraşul Fălticeni şi este alcătuită din 2 sate: Baia şi Bogata. Vechi vad comercial, pe drumul de la “varegi la greci”, astăzi Baia se găseşte la 34 kilo-metri de oraşul Suceava, municipiu reşedinţă de judeţ, la 28 de kilometri de oraşul Gura Humorului şi 9 kilometri faţă de municipiul Fălticeni. Poziţia geografică favorabilă a polarizat interesele comerciale şi politice a celor care ştiau să profite de condiţiile fizico-geografice ceea ce, în timp, a dus la afirmarea istorică a aşezării Baia.</w:t>
      </w:r>
    </w:p>
    <w:p w:rsidR="0005470E" w:rsidRPr="0005470E" w:rsidRDefault="0005470E" w:rsidP="0005470E">
      <w:pPr>
        <w:spacing w:after="0" w:line="240" w:lineRule="auto"/>
        <w:jc w:val="both"/>
        <w:rPr>
          <w:rFonts w:ascii="Times New Roman" w:eastAsia="Times New Roman" w:hAnsi="Times New Roman" w:cs="Times New Roman"/>
          <w:sz w:val="24"/>
          <w:szCs w:val="24"/>
          <w:lang w:eastAsia="en-US"/>
        </w:rPr>
      </w:pPr>
      <w:r w:rsidRPr="0005470E">
        <w:rPr>
          <w:rFonts w:ascii="Times New Roman" w:eastAsia="Times New Roman" w:hAnsi="Times New Roman" w:cs="Times New Roman"/>
          <w:sz w:val="24"/>
          <w:szCs w:val="24"/>
          <w:lang w:eastAsia="en-US"/>
        </w:rPr>
        <w:t xml:space="preserve">        Astăzi, se învecinează la N şi NE cu comuna Rădăşeni şi municipiul Fălticeni, la E cu comuna Vadu Moldovei, la S cu comuna Bogdăneşti şi Râşca, iar la V cu comuna Cornu Luncii.</w:t>
      </w:r>
    </w:p>
    <w:p w:rsidR="0005470E" w:rsidRPr="0005470E" w:rsidRDefault="0005470E" w:rsidP="0005470E">
      <w:pPr>
        <w:spacing w:after="0" w:line="240" w:lineRule="auto"/>
        <w:jc w:val="both"/>
        <w:rPr>
          <w:rFonts w:ascii="Times New Roman" w:eastAsia="Times New Roman" w:hAnsi="Times New Roman" w:cs="Times New Roman"/>
          <w:sz w:val="24"/>
          <w:szCs w:val="24"/>
          <w:lang w:eastAsia="en-US"/>
        </w:rPr>
      </w:pPr>
      <w:r w:rsidRPr="0005470E">
        <w:rPr>
          <w:rFonts w:ascii="Times New Roman" w:eastAsia="Times New Roman" w:hAnsi="Times New Roman" w:cs="Times New Roman"/>
          <w:sz w:val="24"/>
          <w:szCs w:val="24"/>
          <w:lang w:eastAsia="en-US"/>
        </w:rPr>
        <w:t xml:space="preserve">        Ca suprafaţă, comuna Baia (formată administrativ – teritorial din două sate: Baia – reşedinţă de comună şi Bogata – sat component), are o suprafaţă de 62,5 km</w:t>
      </w:r>
      <w:r w:rsidRPr="0005470E">
        <w:rPr>
          <w:rFonts w:ascii="Times New Roman" w:eastAsia="Times New Roman" w:hAnsi="Times New Roman" w:cs="Times New Roman"/>
          <w:sz w:val="24"/>
          <w:szCs w:val="24"/>
          <w:vertAlign w:val="superscript"/>
          <w:lang w:eastAsia="en-US"/>
        </w:rPr>
        <w:t xml:space="preserve">2 </w:t>
      </w:r>
      <w:r w:rsidRPr="0005470E">
        <w:rPr>
          <w:rFonts w:ascii="Times New Roman" w:eastAsia="Times New Roman" w:hAnsi="Times New Roman" w:cs="Times New Roman"/>
          <w:sz w:val="24"/>
          <w:szCs w:val="24"/>
          <w:lang w:eastAsia="en-US"/>
        </w:rPr>
        <w:t>reprezentând 0,73% din cei 8.555 km</w:t>
      </w:r>
      <w:r w:rsidRPr="0005470E">
        <w:rPr>
          <w:rFonts w:ascii="Times New Roman" w:eastAsia="Times New Roman" w:hAnsi="Times New Roman" w:cs="Times New Roman"/>
          <w:sz w:val="24"/>
          <w:szCs w:val="24"/>
          <w:vertAlign w:val="superscript"/>
          <w:lang w:eastAsia="en-US"/>
        </w:rPr>
        <w:t xml:space="preserve">2 </w:t>
      </w:r>
      <w:r w:rsidRPr="0005470E">
        <w:rPr>
          <w:rFonts w:ascii="Times New Roman" w:eastAsia="Times New Roman" w:hAnsi="Times New Roman" w:cs="Times New Roman"/>
          <w:sz w:val="24"/>
          <w:szCs w:val="24"/>
          <w:lang w:eastAsia="en-US"/>
        </w:rPr>
        <w:t xml:space="preserve"> ai judeţului Suceava şi 0,002% din suprafaţa României. Suprafaţa teritoriului administrativ este de 3.977 ha. Suprafaţa intravilanului Baia este de 666 ha. Suprafaţa locuibilă în prezent este de 57.859 m</w:t>
      </w:r>
      <w:r w:rsidRPr="0005470E">
        <w:rPr>
          <w:rFonts w:ascii="Times New Roman" w:eastAsia="Times New Roman" w:hAnsi="Times New Roman" w:cs="Times New Roman"/>
          <w:sz w:val="24"/>
          <w:szCs w:val="24"/>
          <w:vertAlign w:val="superscript"/>
          <w:lang w:eastAsia="en-US"/>
        </w:rPr>
        <w:t xml:space="preserve">2 </w:t>
      </w:r>
      <w:r w:rsidRPr="0005470E">
        <w:rPr>
          <w:rFonts w:ascii="Times New Roman" w:eastAsia="Times New Roman" w:hAnsi="Times New Roman" w:cs="Times New Roman"/>
          <w:sz w:val="24"/>
          <w:szCs w:val="24"/>
          <w:lang w:eastAsia="en-US"/>
        </w:rPr>
        <w:t>.</w:t>
      </w:r>
    </w:p>
    <w:p w:rsidR="00A14F5D" w:rsidRDefault="00A14F5D" w:rsidP="003E34FB">
      <w:pPr>
        <w:spacing w:after="0" w:line="240" w:lineRule="auto"/>
        <w:ind w:firstLine="709"/>
        <w:jc w:val="both"/>
        <w:rPr>
          <w:rFonts w:ascii="Times New Roman" w:eastAsia="Times New Roman" w:hAnsi="Times New Roman" w:cs="Times New Roman"/>
          <w:b/>
          <w:color w:val="000000" w:themeColor="text1"/>
          <w:sz w:val="24"/>
          <w:szCs w:val="24"/>
        </w:rPr>
      </w:pPr>
    </w:p>
    <w:p w:rsidR="0063782F" w:rsidRDefault="0005470E" w:rsidP="0005470E">
      <w:pPr>
        <w:spacing w:after="0" w:line="240" w:lineRule="auto"/>
        <w:ind w:firstLine="709"/>
        <w:rPr>
          <w:rFonts w:ascii="Times New Roman" w:eastAsia="Times New Roman" w:hAnsi="Times New Roman" w:cs="Times New Roman"/>
          <w:b/>
          <w:color w:val="C00000"/>
          <w:sz w:val="24"/>
          <w:szCs w:val="24"/>
        </w:rPr>
      </w:pPr>
      <w:r>
        <w:rPr>
          <w:rFonts w:ascii="Times New Roman" w:eastAsia="Times New Roman" w:hAnsi="Times New Roman" w:cs="Times New Roman"/>
          <w:b/>
          <w:color w:val="C00000"/>
          <w:sz w:val="24"/>
          <w:szCs w:val="24"/>
        </w:rPr>
        <w:t xml:space="preserve">3. </w:t>
      </w:r>
      <w:r w:rsidR="002D045D" w:rsidRPr="002D045D">
        <w:rPr>
          <w:rFonts w:ascii="Times New Roman" w:eastAsia="Times New Roman" w:hAnsi="Times New Roman" w:cs="Times New Roman"/>
          <w:b/>
          <w:color w:val="C00000"/>
          <w:sz w:val="24"/>
          <w:szCs w:val="24"/>
        </w:rPr>
        <w:t xml:space="preserve"> </w:t>
      </w:r>
      <w:r w:rsidR="00056BA0" w:rsidRPr="002D045D">
        <w:rPr>
          <w:rFonts w:ascii="Times New Roman" w:eastAsia="Times New Roman" w:hAnsi="Times New Roman" w:cs="Times New Roman"/>
          <w:b/>
          <w:color w:val="C00000"/>
          <w:sz w:val="24"/>
          <w:szCs w:val="24"/>
        </w:rPr>
        <w:t>CULTURA ORGANIZAŢIONALĂ</w:t>
      </w:r>
    </w:p>
    <w:p w:rsidR="002D045D" w:rsidRPr="002D045D" w:rsidRDefault="002D045D" w:rsidP="002D045D">
      <w:pPr>
        <w:spacing w:after="0" w:line="240" w:lineRule="auto"/>
        <w:ind w:firstLine="709"/>
        <w:jc w:val="center"/>
        <w:rPr>
          <w:rFonts w:ascii="Times New Roman" w:eastAsia="Times New Roman" w:hAnsi="Times New Roman" w:cs="Times New Roman"/>
          <w:b/>
          <w:color w:val="C00000"/>
          <w:sz w:val="24"/>
          <w:szCs w:val="24"/>
        </w:rPr>
      </w:pPr>
    </w:p>
    <w:p w:rsidR="001B6834" w:rsidRPr="00E7753F" w:rsidRDefault="00C62619" w:rsidP="00C62619">
      <w:pPr>
        <w:pStyle w:val="Frspaiere"/>
        <w:ind w:firstLine="720"/>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Cultura organizațională la nivelul Școlii Gimnaziale „</w:t>
      </w:r>
      <w:r w:rsidR="00A75453">
        <w:rPr>
          <w:rFonts w:ascii="Times New Roman" w:hAnsi="Times New Roman" w:cs="Times New Roman"/>
          <w:color w:val="000000" w:themeColor="text1"/>
          <w:sz w:val="24"/>
          <w:szCs w:val="24"/>
        </w:rPr>
        <w:t>Nicolae Stoleru”, Baia</w:t>
      </w:r>
      <w:r w:rsidR="007B3865">
        <w:rPr>
          <w:rFonts w:ascii="Times New Roman" w:hAnsi="Times New Roman" w:cs="Times New Roman"/>
          <w:color w:val="000000" w:themeColor="text1"/>
          <w:sz w:val="24"/>
          <w:szCs w:val="24"/>
        </w:rPr>
        <w:t xml:space="preserve"> </w:t>
      </w:r>
      <w:r w:rsidR="001B6834" w:rsidRPr="00E7753F">
        <w:rPr>
          <w:rFonts w:ascii="Times New Roman" w:hAnsi="Times New Roman" w:cs="Times New Roman"/>
          <w:color w:val="000000" w:themeColor="text1"/>
          <w:sz w:val="24"/>
          <w:szCs w:val="24"/>
        </w:rPr>
        <w:t xml:space="preserve">se caracterizează prin stabilitatea și continuitatea valorilor, </w:t>
      </w:r>
      <w:r w:rsidR="00EC6351" w:rsidRPr="00E7753F">
        <w:rPr>
          <w:rFonts w:ascii="Times New Roman" w:hAnsi="Times New Roman" w:cs="Times New Roman"/>
          <w:color w:val="000000" w:themeColor="text1"/>
          <w:sz w:val="24"/>
          <w:szCs w:val="24"/>
        </w:rPr>
        <w:t xml:space="preserve">a </w:t>
      </w:r>
      <w:r w:rsidR="001B6834" w:rsidRPr="00E7753F">
        <w:rPr>
          <w:rFonts w:ascii="Times New Roman" w:hAnsi="Times New Roman" w:cs="Times New Roman"/>
          <w:color w:val="000000" w:themeColor="text1"/>
          <w:sz w:val="24"/>
          <w:szCs w:val="24"/>
        </w:rPr>
        <w:t>credințelor, reprezentărilor și semnificațiilor promovate și împărtășite de toți membrii instituției, fiind reprezentată prin:</w:t>
      </w:r>
    </w:p>
    <w:p w:rsidR="001B6834" w:rsidRPr="00E7753F" w:rsidRDefault="001B6834" w:rsidP="00C62619">
      <w:pPr>
        <w:pStyle w:val="Frspaiere"/>
        <w:ind w:firstLine="720"/>
        <w:jc w:val="both"/>
        <w:rPr>
          <w:rFonts w:ascii="Times New Roman" w:hAnsi="Times New Roman" w:cs="Times New Roman"/>
          <w:color w:val="000000" w:themeColor="text1"/>
          <w:sz w:val="24"/>
          <w:szCs w:val="24"/>
        </w:rPr>
      </w:pPr>
    </w:p>
    <w:p w:rsidR="001B6834" w:rsidRPr="00E7753F" w:rsidRDefault="007B5478" w:rsidP="001B6834">
      <w:pPr>
        <w:pStyle w:val="Frspaiere"/>
        <w:jc w:val="both"/>
        <w:rPr>
          <w:rFonts w:ascii="Times New Roman" w:hAnsi="Times New Roman" w:cs="Times New Roman"/>
          <w:b/>
          <w:color w:val="000000" w:themeColor="text1"/>
          <w:sz w:val="24"/>
          <w:szCs w:val="24"/>
        </w:rPr>
      </w:pPr>
      <w:r w:rsidRPr="00E7753F">
        <w:rPr>
          <w:rFonts w:ascii="Times New Roman" w:hAnsi="Times New Roman" w:cs="Times New Roman"/>
          <w:b/>
          <w:color w:val="000000" w:themeColor="text1"/>
          <w:sz w:val="24"/>
          <w:szCs w:val="24"/>
        </w:rPr>
        <w:t xml:space="preserve">a) </w:t>
      </w:r>
      <w:r w:rsidR="001B6834" w:rsidRPr="00E7753F">
        <w:rPr>
          <w:rFonts w:ascii="Times New Roman" w:hAnsi="Times New Roman" w:cs="Times New Roman"/>
          <w:b/>
          <w:color w:val="000000" w:themeColor="text1"/>
          <w:sz w:val="24"/>
          <w:szCs w:val="24"/>
        </w:rPr>
        <w:t>Simboluri</w:t>
      </w:r>
      <w:r w:rsidRPr="00E7753F">
        <w:rPr>
          <w:rFonts w:ascii="Times New Roman" w:hAnsi="Times New Roman" w:cs="Times New Roman"/>
          <w:b/>
          <w:color w:val="000000" w:themeColor="text1"/>
          <w:sz w:val="24"/>
          <w:szCs w:val="24"/>
        </w:rPr>
        <w:t xml:space="preserve"> şi sloganuri</w:t>
      </w:r>
    </w:p>
    <w:p w:rsidR="001B6834" w:rsidRPr="00E7753F" w:rsidRDefault="001B6834" w:rsidP="002010D5">
      <w:pPr>
        <w:pStyle w:val="Frspaiere"/>
        <w:numPr>
          <w:ilvl w:val="0"/>
          <w:numId w:val="16"/>
        </w:numPr>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 xml:space="preserve">Sigla Școlii Gimnaziale </w:t>
      </w:r>
    </w:p>
    <w:p w:rsidR="007B5478" w:rsidRPr="00E7753F" w:rsidRDefault="007B5478" w:rsidP="002010D5">
      <w:pPr>
        <w:pStyle w:val="Frspaiere"/>
        <w:numPr>
          <w:ilvl w:val="0"/>
          <w:numId w:val="16"/>
        </w:numPr>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Site-ul şcolii, contul de Facebook</w:t>
      </w:r>
    </w:p>
    <w:p w:rsidR="002E71D8" w:rsidRPr="00E7753F" w:rsidRDefault="002E71D8" w:rsidP="001B6834">
      <w:pPr>
        <w:pStyle w:val="Frspaiere"/>
        <w:jc w:val="both"/>
        <w:rPr>
          <w:rFonts w:ascii="Times New Roman" w:hAnsi="Times New Roman" w:cs="Times New Roman"/>
          <w:b/>
          <w:color w:val="000000" w:themeColor="text1"/>
          <w:sz w:val="24"/>
          <w:szCs w:val="24"/>
        </w:rPr>
      </w:pPr>
    </w:p>
    <w:p w:rsidR="001B6834" w:rsidRPr="00E7753F" w:rsidRDefault="007B5478" w:rsidP="001B6834">
      <w:pPr>
        <w:pStyle w:val="Frspaiere"/>
        <w:jc w:val="both"/>
        <w:rPr>
          <w:rFonts w:ascii="Times New Roman" w:hAnsi="Times New Roman" w:cs="Times New Roman"/>
          <w:b/>
          <w:color w:val="000000" w:themeColor="text1"/>
          <w:sz w:val="24"/>
          <w:szCs w:val="24"/>
        </w:rPr>
      </w:pPr>
      <w:r w:rsidRPr="00E7753F">
        <w:rPr>
          <w:rFonts w:ascii="Times New Roman" w:hAnsi="Times New Roman" w:cs="Times New Roman"/>
          <w:b/>
          <w:color w:val="000000" w:themeColor="text1"/>
          <w:sz w:val="24"/>
          <w:szCs w:val="24"/>
        </w:rPr>
        <w:t xml:space="preserve">b) </w:t>
      </w:r>
      <w:r w:rsidR="002E71D8" w:rsidRPr="00E7753F">
        <w:rPr>
          <w:rFonts w:ascii="Times New Roman" w:hAnsi="Times New Roman" w:cs="Times New Roman"/>
          <w:b/>
          <w:color w:val="000000" w:themeColor="text1"/>
          <w:sz w:val="24"/>
          <w:szCs w:val="24"/>
        </w:rPr>
        <w:t>Modele</w:t>
      </w:r>
    </w:p>
    <w:p w:rsidR="002E71D8" w:rsidRPr="00E7753F" w:rsidRDefault="0005470E" w:rsidP="002010D5">
      <w:pPr>
        <w:pStyle w:val="Frspaiere"/>
        <w:numPr>
          <w:ilvl w:val="0"/>
          <w:numId w:val="17"/>
        </w:numPr>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Mentorul spiritual al şcolii – învățătorul Nicolae Stoleru</w:t>
      </w:r>
    </w:p>
    <w:p w:rsidR="002E71D8" w:rsidRPr="00E7753F" w:rsidRDefault="002E71D8" w:rsidP="002010D5">
      <w:pPr>
        <w:pStyle w:val="Frspaiere"/>
        <w:numPr>
          <w:ilvl w:val="0"/>
          <w:numId w:val="17"/>
        </w:numPr>
        <w:jc w:val="both"/>
        <w:rPr>
          <w:rFonts w:ascii="Times New Roman" w:hAnsi="Times New Roman" w:cs="Times New Roman"/>
          <w:b/>
          <w:color w:val="000000" w:themeColor="text1"/>
          <w:sz w:val="24"/>
          <w:szCs w:val="24"/>
        </w:rPr>
      </w:pPr>
      <w:r w:rsidRPr="00E7753F">
        <w:rPr>
          <w:rFonts w:ascii="Times New Roman" w:hAnsi="Times New Roman" w:cs="Times New Roman"/>
          <w:color w:val="000000" w:themeColor="text1"/>
          <w:sz w:val="24"/>
          <w:szCs w:val="24"/>
        </w:rPr>
        <w:t>Profesori care au predat la şcoala noastră</w:t>
      </w:r>
    </w:p>
    <w:p w:rsidR="00002BA6" w:rsidRPr="00E7753F" w:rsidRDefault="00002BA6" w:rsidP="002E71D8">
      <w:pPr>
        <w:pStyle w:val="Frspaiere"/>
        <w:jc w:val="both"/>
        <w:rPr>
          <w:rFonts w:ascii="Times New Roman" w:hAnsi="Times New Roman" w:cs="Times New Roman"/>
          <w:b/>
          <w:color w:val="000000" w:themeColor="text1"/>
          <w:sz w:val="24"/>
          <w:szCs w:val="24"/>
        </w:rPr>
      </w:pPr>
    </w:p>
    <w:p w:rsidR="002E71D8" w:rsidRPr="00E7753F" w:rsidRDefault="007B5478" w:rsidP="002E71D8">
      <w:pPr>
        <w:pStyle w:val="Frspaiere"/>
        <w:jc w:val="both"/>
        <w:rPr>
          <w:rFonts w:ascii="Times New Roman" w:hAnsi="Times New Roman" w:cs="Times New Roman"/>
          <w:b/>
          <w:color w:val="000000" w:themeColor="text1"/>
          <w:sz w:val="24"/>
          <w:szCs w:val="24"/>
        </w:rPr>
      </w:pPr>
      <w:r w:rsidRPr="00E7753F">
        <w:rPr>
          <w:rFonts w:ascii="Times New Roman" w:hAnsi="Times New Roman" w:cs="Times New Roman"/>
          <w:b/>
          <w:color w:val="000000" w:themeColor="text1"/>
          <w:sz w:val="24"/>
          <w:szCs w:val="24"/>
        </w:rPr>
        <w:t xml:space="preserve">c) </w:t>
      </w:r>
      <w:r w:rsidR="002E71D8" w:rsidRPr="00E7753F">
        <w:rPr>
          <w:rFonts w:ascii="Times New Roman" w:hAnsi="Times New Roman" w:cs="Times New Roman"/>
          <w:b/>
          <w:color w:val="000000" w:themeColor="text1"/>
          <w:sz w:val="24"/>
          <w:szCs w:val="24"/>
        </w:rPr>
        <w:t>Festivităţi şi ceremonii</w:t>
      </w:r>
    </w:p>
    <w:p w:rsidR="001B6834" w:rsidRPr="00E7753F" w:rsidRDefault="002E71D8" w:rsidP="002010D5">
      <w:pPr>
        <w:pStyle w:val="Frspaiere"/>
        <w:numPr>
          <w:ilvl w:val="0"/>
          <w:numId w:val="18"/>
        </w:numPr>
        <w:jc w:val="both"/>
        <w:rPr>
          <w:rFonts w:ascii="Times New Roman" w:hAnsi="Times New Roman" w:cs="Times New Roman"/>
          <w:b/>
          <w:color w:val="000000" w:themeColor="text1"/>
          <w:sz w:val="24"/>
          <w:szCs w:val="24"/>
        </w:rPr>
      </w:pPr>
      <w:r w:rsidRPr="00E7753F">
        <w:rPr>
          <w:rFonts w:ascii="Times New Roman" w:hAnsi="Times New Roman" w:cs="Times New Roman"/>
          <w:color w:val="000000" w:themeColor="text1"/>
          <w:sz w:val="24"/>
          <w:szCs w:val="24"/>
        </w:rPr>
        <w:t>Festivităţile de deschidere şi închidere a anului şcolar</w:t>
      </w:r>
    </w:p>
    <w:p w:rsidR="003343D5" w:rsidRPr="00E7753F" w:rsidRDefault="006B6043" w:rsidP="002010D5">
      <w:pPr>
        <w:pStyle w:val="Frspaiere"/>
        <w:numPr>
          <w:ilvl w:val="0"/>
          <w:numId w:val="18"/>
        </w:numPr>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Premierea olimpicilor (luna august</w:t>
      </w:r>
      <w:r w:rsidR="003343D5" w:rsidRPr="00E7753F">
        <w:rPr>
          <w:rFonts w:ascii="Times New Roman" w:hAnsi="Times New Roman" w:cs="Times New Roman"/>
          <w:color w:val="000000" w:themeColor="text1"/>
          <w:sz w:val="24"/>
          <w:szCs w:val="24"/>
        </w:rPr>
        <w:t>)</w:t>
      </w:r>
    </w:p>
    <w:p w:rsidR="002E71D8" w:rsidRPr="00E7753F" w:rsidRDefault="002E71D8" w:rsidP="002010D5">
      <w:pPr>
        <w:pStyle w:val="Frspaiere"/>
        <w:numPr>
          <w:ilvl w:val="0"/>
          <w:numId w:val="18"/>
        </w:numPr>
        <w:jc w:val="both"/>
        <w:rPr>
          <w:rFonts w:ascii="Times New Roman" w:hAnsi="Times New Roman" w:cs="Times New Roman"/>
          <w:b/>
          <w:color w:val="000000" w:themeColor="text1"/>
          <w:sz w:val="24"/>
          <w:szCs w:val="24"/>
        </w:rPr>
      </w:pPr>
      <w:r w:rsidRPr="00E7753F">
        <w:rPr>
          <w:rFonts w:ascii="Times New Roman" w:hAnsi="Times New Roman" w:cs="Times New Roman"/>
          <w:i/>
          <w:color w:val="000000" w:themeColor="text1"/>
          <w:sz w:val="24"/>
          <w:szCs w:val="24"/>
        </w:rPr>
        <w:t>Ziua Şcolii</w:t>
      </w:r>
      <w:r w:rsidRPr="00E7753F">
        <w:rPr>
          <w:rFonts w:ascii="Times New Roman" w:hAnsi="Times New Roman" w:cs="Times New Roman"/>
          <w:color w:val="000000" w:themeColor="text1"/>
          <w:sz w:val="24"/>
          <w:szCs w:val="24"/>
        </w:rPr>
        <w:t xml:space="preserve"> (luna </w:t>
      </w:r>
      <w:r w:rsidR="007B3865">
        <w:rPr>
          <w:rFonts w:ascii="Times New Roman" w:hAnsi="Times New Roman" w:cs="Times New Roman"/>
          <w:color w:val="000000" w:themeColor="text1"/>
          <w:sz w:val="24"/>
          <w:szCs w:val="24"/>
        </w:rPr>
        <w:t>decembrie</w:t>
      </w:r>
      <w:r w:rsidRPr="00E7753F">
        <w:rPr>
          <w:rFonts w:ascii="Times New Roman" w:hAnsi="Times New Roman" w:cs="Times New Roman"/>
          <w:color w:val="000000" w:themeColor="text1"/>
          <w:sz w:val="24"/>
          <w:szCs w:val="24"/>
        </w:rPr>
        <w:t>)</w:t>
      </w:r>
    </w:p>
    <w:p w:rsidR="002E71D8" w:rsidRPr="0005470E" w:rsidRDefault="00130A9A" w:rsidP="002010D5">
      <w:pPr>
        <w:pStyle w:val="Frspaiere"/>
        <w:numPr>
          <w:ilvl w:val="0"/>
          <w:numId w:val="18"/>
        </w:numPr>
        <w:jc w:val="both"/>
        <w:rPr>
          <w:rFonts w:ascii="Times New Roman" w:hAnsi="Times New Roman" w:cs="Times New Roman"/>
          <w:b/>
          <w:color w:val="000000" w:themeColor="text1"/>
          <w:sz w:val="24"/>
          <w:szCs w:val="24"/>
        </w:rPr>
      </w:pPr>
      <w:r w:rsidRPr="00E7753F">
        <w:rPr>
          <w:rFonts w:ascii="Times New Roman" w:hAnsi="Times New Roman" w:cs="Times New Roman"/>
          <w:color w:val="000000" w:themeColor="text1"/>
          <w:sz w:val="24"/>
          <w:szCs w:val="24"/>
        </w:rPr>
        <w:t>Sărbători, întâlniri informal</w:t>
      </w:r>
      <w:r w:rsidR="002E71D8" w:rsidRPr="00E7753F">
        <w:rPr>
          <w:rFonts w:ascii="Times New Roman" w:hAnsi="Times New Roman" w:cs="Times New Roman"/>
          <w:color w:val="000000" w:themeColor="text1"/>
          <w:sz w:val="24"/>
          <w:szCs w:val="24"/>
        </w:rPr>
        <w:t>e pentru consolidarea echipei</w:t>
      </w:r>
      <w:r w:rsidR="003343D5" w:rsidRPr="00E7753F">
        <w:rPr>
          <w:rFonts w:ascii="Times New Roman" w:hAnsi="Times New Roman" w:cs="Times New Roman"/>
          <w:color w:val="000000" w:themeColor="text1"/>
          <w:sz w:val="24"/>
          <w:szCs w:val="24"/>
        </w:rPr>
        <w:t xml:space="preserve"> (excursii, aniversări)</w:t>
      </w:r>
    </w:p>
    <w:p w:rsidR="0005470E" w:rsidRPr="0005470E" w:rsidRDefault="0005470E" w:rsidP="002010D5">
      <w:pPr>
        <w:pStyle w:val="Frspaiere"/>
        <w:numPr>
          <w:ilvl w:val="0"/>
          <w:numId w:val="18"/>
        </w:numPr>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Hora de la Baia (luna mai)</w:t>
      </w:r>
    </w:p>
    <w:p w:rsidR="0005470E" w:rsidRPr="00E7753F" w:rsidRDefault="0005470E" w:rsidP="002010D5">
      <w:pPr>
        <w:pStyle w:val="Frspaiere"/>
        <w:numPr>
          <w:ilvl w:val="0"/>
          <w:numId w:val="18"/>
        </w:numPr>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lastRenderedPageBreak/>
        <w:t>1 Iunie – Ziua Copilului</w:t>
      </w:r>
    </w:p>
    <w:p w:rsidR="003343D5" w:rsidRPr="006B6043" w:rsidRDefault="003343D5" w:rsidP="002010D5">
      <w:pPr>
        <w:pStyle w:val="Frspaiere"/>
        <w:numPr>
          <w:ilvl w:val="0"/>
          <w:numId w:val="18"/>
        </w:numPr>
        <w:jc w:val="both"/>
        <w:rPr>
          <w:rFonts w:ascii="Times New Roman" w:hAnsi="Times New Roman" w:cs="Times New Roman"/>
          <w:b/>
          <w:color w:val="000000" w:themeColor="text1"/>
          <w:sz w:val="24"/>
          <w:szCs w:val="24"/>
        </w:rPr>
      </w:pPr>
      <w:r w:rsidRPr="00E7753F">
        <w:rPr>
          <w:rFonts w:ascii="Times New Roman" w:hAnsi="Times New Roman" w:cs="Times New Roman"/>
          <w:color w:val="000000" w:themeColor="text1"/>
          <w:sz w:val="24"/>
          <w:szCs w:val="24"/>
        </w:rPr>
        <w:t>Cursul festiv pentru absolvenţii de gimnaziu</w:t>
      </w:r>
    </w:p>
    <w:p w:rsidR="006B6043" w:rsidRPr="00E7753F" w:rsidRDefault="006B6043" w:rsidP="002010D5">
      <w:pPr>
        <w:pStyle w:val="Frspaiere"/>
        <w:numPr>
          <w:ilvl w:val="0"/>
          <w:numId w:val="18"/>
        </w:numPr>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15 august – Zilele comunei Baia</w:t>
      </w:r>
    </w:p>
    <w:p w:rsidR="001B6834" w:rsidRPr="00E7753F" w:rsidRDefault="001B6834" w:rsidP="001B6834">
      <w:pPr>
        <w:pStyle w:val="Frspaiere"/>
        <w:jc w:val="both"/>
        <w:rPr>
          <w:rFonts w:ascii="Times New Roman" w:hAnsi="Times New Roman" w:cs="Times New Roman"/>
          <w:b/>
          <w:color w:val="000000" w:themeColor="text1"/>
          <w:sz w:val="24"/>
          <w:szCs w:val="24"/>
        </w:rPr>
      </w:pPr>
    </w:p>
    <w:p w:rsidR="0005470E" w:rsidRPr="00E7753F" w:rsidRDefault="007B5478" w:rsidP="001B6834">
      <w:pPr>
        <w:pStyle w:val="Frspaiere"/>
        <w:jc w:val="both"/>
        <w:rPr>
          <w:rFonts w:ascii="Times New Roman" w:hAnsi="Times New Roman" w:cs="Times New Roman"/>
          <w:b/>
          <w:color w:val="000000" w:themeColor="text1"/>
          <w:sz w:val="24"/>
          <w:szCs w:val="24"/>
        </w:rPr>
      </w:pPr>
      <w:r w:rsidRPr="00E7753F">
        <w:rPr>
          <w:rFonts w:ascii="Times New Roman" w:hAnsi="Times New Roman" w:cs="Times New Roman"/>
          <w:b/>
          <w:color w:val="000000" w:themeColor="text1"/>
          <w:sz w:val="24"/>
          <w:szCs w:val="24"/>
        </w:rPr>
        <w:t xml:space="preserve">d) </w:t>
      </w:r>
      <w:r w:rsidR="003343D5" w:rsidRPr="00E7753F">
        <w:rPr>
          <w:rFonts w:ascii="Times New Roman" w:hAnsi="Times New Roman" w:cs="Times New Roman"/>
          <w:b/>
          <w:color w:val="000000" w:themeColor="text1"/>
          <w:sz w:val="24"/>
          <w:szCs w:val="24"/>
        </w:rPr>
        <w:t>Valori</w:t>
      </w:r>
    </w:p>
    <w:p w:rsidR="00C62619" w:rsidRPr="00E7753F" w:rsidRDefault="00C62619" w:rsidP="002010D5">
      <w:pPr>
        <w:pStyle w:val="Frspaiere"/>
        <w:numPr>
          <w:ilvl w:val="0"/>
          <w:numId w:val="19"/>
        </w:numPr>
        <w:ind w:left="426" w:firstLine="0"/>
        <w:jc w:val="both"/>
        <w:rPr>
          <w:rFonts w:ascii="Times New Roman" w:hAnsi="Times New Roman" w:cs="Times New Roman"/>
          <w:color w:val="000000" w:themeColor="text1"/>
          <w:sz w:val="24"/>
          <w:szCs w:val="24"/>
        </w:rPr>
      </w:pPr>
      <w:r w:rsidRPr="00E7753F">
        <w:rPr>
          <w:rFonts w:ascii="Times New Roman" w:hAnsi="Times New Roman" w:cs="Times New Roman"/>
          <w:b/>
          <w:color w:val="000000" w:themeColor="text1"/>
          <w:sz w:val="24"/>
          <w:szCs w:val="24"/>
        </w:rPr>
        <w:t>S</w:t>
      </w:r>
      <w:r w:rsidRPr="00E7753F">
        <w:rPr>
          <w:rFonts w:ascii="Times New Roman" w:hAnsi="Times New Roman" w:cs="Times New Roman"/>
          <w:color w:val="000000" w:themeColor="text1"/>
          <w:sz w:val="24"/>
          <w:szCs w:val="24"/>
        </w:rPr>
        <w:t>pirit civic</w:t>
      </w:r>
    </w:p>
    <w:p w:rsidR="00C62619" w:rsidRPr="00E7753F" w:rsidRDefault="00C62619" w:rsidP="002010D5">
      <w:pPr>
        <w:pStyle w:val="Frspaiere"/>
        <w:numPr>
          <w:ilvl w:val="0"/>
          <w:numId w:val="19"/>
        </w:numPr>
        <w:ind w:left="426" w:firstLine="0"/>
        <w:jc w:val="both"/>
        <w:rPr>
          <w:rFonts w:ascii="Times New Roman" w:hAnsi="Times New Roman" w:cs="Times New Roman"/>
          <w:color w:val="000000" w:themeColor="text1"/>
          <w:sz w:val="24"/>
          <w:szCs w:val="24"/>
        </w:rPr>
      </w:pPr>
      <w:r w:rsidRPr="00E7753F">
        <w:rPr>
          <w:rFonts w:ascii="Times New Roman" w:hAnsi="Times New Roman" w:cs="Times New Roman"/>
          <w:b/>
          <w:color w:val="000000" w:themeColor="text1"/>
          <w:sz w:val="24"/>
          <w:szCs w:val="24"/>
        </w:rPr>
        <w:t>C</w:t>
      </w:r>
      <w:r w:rsidR="007B3865">
        <w:rPr>
          <w:rFonts w:ascii="Times New Roman" w:hAnsi="Times New Roman" w:cs="Times New Roman"/>
          <w:color w:val="000000" w:themeColor="text1"/>
          <w:sz w:val="24"/>
          <w:szCs w:val="24"/>
        </w:rPr>
        <w:t>olaborare</w:t>
      </w:r>
    </w:p>
    <w:p w:rsidR="00C62619" w:rsidRPr="00E7753F" w:rsidRDefault="00C62619" w:rsidP="002010D5">
      <w:pPr>
        <w:pStyle w:val="Frspaiere"/>
        <w:numPr>
          <w:ilvl w:val="0"/>
          <w:numId w:val="19"/>
        </w:numPr>
        <w:ind w:left="426" w:firstLine="0"/>
        <w:jc w:val="both"/>
        <w:rPr>
          <w:rFonts w:ascii="Times New Roman" w:hAnsi="Times New Roman" w:cs="Times New Roman"/>
          <w:color w:val="000000" w:themeColor="text1"/>
          <w:sz w:val="24"/>
          <w:szCs w:val="24"/>
        </w:rPr>
      </w:pPr>
      <w:r w:rsidRPr="00E7753F">
        <w:rPr>
          <w:rFonts w:ascii="Times New Roman" w:hAnsi="Times New Roman" w:cs="Times New Roman"/>
          <w:b/>
          <w:color w:val="000000" w:themeColor="text1"/>
          <w:sz w:val="24"/>
          <w:szCs w:val="24"/>
        </w:rPr>
        <w:t>O</w:t>
      </w:r>
      <w:r w:rsidR="0063782F" w:rsidRPr="00E7753F">
        <w:rPr>
          <w:rFonts w:ascii="Times New Roman" w:hAnsi="Times New Roman" w:cs="Times New Roman"/>
          <w:color w:val="000000" w:themeColor="text1"/>
          <w:sz w:val="24"/>
          <w:szCs w:val="24"/>
        </w:rPr>
        <w:t>nestitate</w:t>
      </w:r>
    </w:p>
    <w:p w:rsidR="00C62619" w:rsidRDefault="007B3865" w:rsidP="002010D5">
      <w:pPr>
        <w:pStyle w:val="Frspaiere"/>
        <w:numPr>
          <w:ilvl w:val="0"/>
          <w:numId w:val="19"/>
        </w:numPr>
        <w:ind w:left="426" w:firstLine="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P</w:t>
      </w:r>
      <w:r w:rsidRPr="007B3865">
        <w:rPr>
          <w:rFonts w:ascii="Times New Roman" w:hAnsi="Times New Roman" w:cs="Times New Roman"/>
          <w:color w:val="000000" w:themeColor="text1"/>
          <w:sz w:val="24"/>
          <w:szCs w:val="24"/>
        </w:rPr>
        <w:t>erseverență</w:t>
      </w:r>
    </w:p>
    <w:p w:rsidR="00740DC4" w:rsidRDefault="00740DC4" w:rsidP="00740DC4">
      <w:pPr>
        <w:pStyle w:val="Frspaiere"/>
        <w:jc w:val="both"/>
        <w:rPr>
          <w:rFonts w:ascii="Times New Roman" w:hAnsi="Times New Roman" w:cs="Times New Roman"/>
          <w:color w:val="000000" w:themeColor="text1"/>
          <w:sz w:val="24"/>
          <w:szCs w:val="24"/>
        </w:rPr>
      </w:pPr>
    </w:p>
    <w:p w:rsidR="00740DC4" w:rsidRPr="00740DC4" w:rsidRDefault="00740DC4" w:rsidP="00740DC4">
      <w:pPr>
        <w:pStyle w:val="NormalWeb"/>
        <w:kinsoku w:val="0"/>
        <w:overflowPunct w:val="0"/>
        <w:spacing w:before="0" w:beforeAutospacing="0" w:after="0" w:afterAutospacing="0"/>
        <w:jc w:val="both"/>
        <w:textAlignment w:val="baseline"/>
      </w:pPr>
      <w:r>
        <w:rPr>
          <w:rFonts w:eastAsia="Calibri"/>
          <w:b/>
          <w:bCs/>
          <w:color w:val="000000"/>
          <w:kern w:val="24"/>
        </w:rPr>
        <w:t xml:space="preserve">             </w:t>
      </w:r>
      <w:r w:rsidRPr="00740DC4">
        <w:rPr>
          <w:rFonts w:eastAsia="Calibri"/>
          <w:b/>
          <w:bCs/>
          <w:color w:val="000000"/>
          <w:kern w:val="24"/>
        </w:rPr>
        <w:t>Cooperare:</w:t>
      </w:r>
      <w:r w:rsidRPr="00740DC4">
        <w:rPr>
          <w:rFonts w:eastAsia="Calibri"/>
          <w:color w:val="000000"/>
          <w:kern w:val="24"/>
        </w:rPr>
        <w:t xml:space="preserve"> să realizăm lucruri mai bune împreună:elevi, cadre didactice,  părinţi, personalul</w:t>
      </w:r>
      <w:r w:rsidRPr="00740DC4">
        <w:t xml:space="preserve"> </w:t>
      </w:r>
      <w:r w:rsidRPr="00740DC4">
        <w:rPr>
          <w:rFonts w:eastAsia="Calibri"/>
          <w:color w:val="000000"/>
          <w:kern w:val="24"/>
        </w:rPr>
        <w:t>şcolii,comunitate;</w:t>
      </w:r>
    </w:p>
    <w:p w:rsidR="00740DC4" w:rsidRPr="00740DC4" w:rsidRDefault="00740DC4" w:rsidP="00740DC4">
      <w:pPr>
        <w:pStyle w:val="NormalWeb"/>
        <w:kinsoku w:val="0"/>
        <w:overflowPunct w:val="0"/>
        <w:spacing w:before="0" w:beforeAutospacing="0" w:after="0" w:afterAutospacing="0"/>
        <w:jc w:val="both"/>
        <w:textAlignment w:val="baseline"/>
      </w:pPr>
      <w:r w:rsidRPr="00740DC4">
        <w:rPr>
          <w:rFonts w:eastAsia="Calibri"/>
          <w:b/>
          <w:bCs/>
          <w:color w:val="000000"/>
          <w:kern w:val="24"/>
        </w:rPr>
        <w:tab/>
        <w:t>Autonomie:</w:t>
      </w:r>
      <w:r w:rsidRPr="00740DC4">
        <w:rPr>
          <w:rFonts w:eastAsia="Calibri"/>
          <w:color w:val="000000"/>
          <w:kern w:val="24"/>
        </w:rPr>
        <w:t xml:space="preserve"> să acţionăm şi să luăm decizii în mod autonom, să avem iniţiative, să ne formăm un stil de viaţă eficient.</w:t>
      </w:r>
    </w:p>
    <w:p w:rsidR="00740DC4" w:rsidRPr="00740DC4" w:rsidRDefault="00740DC4" w:rsidP="00740DC4">
      <w:pPr>
        <w:pStyle w:val="NormalWeb"/>
        <w:kinsoku w:val="0"/>
        <w:overflowPunct w:val="0"/>
        <w:spacing w:before="0" w:beforeAutospacing="0" w:after="0" w:afterAutospacing="0"/>
        <w:jc w:val="both"/>
        <w:textAlignment w:val="baseline"/>
      </w:pPr>
      <w:r w:rsidRPr="00740DC4">
        <w:rPr>
          <w:rFonts w:eastAsia="Calibri"/>
          <w:b/>
          <w:bCs/>
          <w:color w:val="000000"/>
          <w:kern w:val="24"/>
        </w:rPr>
        <w:tab/>
        <w:t>“Lucrul bine făcut”:</w:t>
      </w:r>
      <w:r w:rsidRPr="00740DC4">
        <w:rPr>
          <w:rFonts w:eastAsia="Calibri"/>
          <w:color w:val="000000"/>
          <w:kern w:val="24"/>
        </w:rPr>
        <w:t>să ne înbunătăţim continuu munca pe care o desfăşurăm, să nu facem risipă de timp, energie, material, bani.</w:t>
      </w:r>
    </w:p>
    <w:p w:rsidR="00740DC4" w:rsidRPr="00740DC4" w:rsidRDefault="00740DC4" w:rsidP="00740DC4">
      <w:pPr>
        <w:pStyle w:val="NormalWeb"/>
        <w:kinsoku w:val="0"/>
        <w:overflowPunct w:val="0"/>
        <w:spacing w:before="0" w:beforeAutospacing="0" w:after="0" w:afterAutospacing="0"/>
        <w:jc w:val="both"/>
        <w:textAlignment w:val="baseline"/>
      </w:pPr>
      <w:r w:rsidRPr="00740DC4">
        <w:rPr>
          <w:rFonts w:eastAsia="Calibri"/>
          <w:b/>
          <w:bCs/>
          <w:color w:val="000000"/>
          <w:kern w:val="24"/>
        </w:rPr>
        <w:tab/>
        <w:t>Responsabilitate</w:t>
      </w:r>
      <w:r w:rsidRPr="00740DC4">
        <w:rPr>
          <w:rFonts w:eastAsia="Calibri"/>
          <w:color w:val="000000"/>
          <w:kern w:val="24"/>
        </w:rPr>
        <w:t>: să ducem la îndeplinire atribuţiile care ne revin, să ne asumăm răspunderea.</w:t>
      </w:r>
    </w:p>
    <w:p w:rsidR="00740DC4" w:rsidRPr="00740DC4" w:rsidRDefault="00740DC4" w:rsidP="00740DC4">
      <w:pPr>
        <w:pStyle w:val="NormalWeb"/>
        <w:kinsoku w:val="0"/>
        <w:overflowPunct w:val="0"/>
        <w:spacing w:before="0" w:beforeAutospacing="0" w:after="0" w:afterAutospacing="0"/>
        <w:jc w:val="both"/>
        <w:textAlignment w:val="baseline"/>
      </w:pPr>
      <w:r w:rsidRPr="00740DC4">
        <w:rPr>
          <w:rFonts w:eastAsia="Calibri"/>
          <w:b/>
          <w:bCs/>
          <w:color w:val="000000"/>
          <w:kern w:val="24"/>
        </w:rPr>
        <w:tab/>
        <w:t>Integritate</w:t>
      </w:r>
      <w:r w:rsidRPr="00740DC4">
        <w:rPr>
          <w:rFonts w:eastAsia="Calibri"/>
          <w:color w:val="000000"/>
          <w:kern w:val="24"/>
        </w:rPr>
        <w:t>:să avem puterea de a spune întotdeauna adevărul, să acţionăm onest în gând şi în faptă</w:t>
      </w:r>
    </w:p>
    <w:p w:rsidR="00740DC4" w:rsidRPr="00740DC4" w:rsidRDefault="00740DC4" w:rsidP="00740DC4">
      <w:pPr>
        <w:pStyle w:val="NormalWeb"/>
        <w:kinsoku w:val="0"/>
        <w:overflowPunct w:val="0"/>
        <w:spacing w:before="0" w:beforeAutospacing="0" w:after="0" w:afterAutospacing="0"/>
        <w:jc w:val="both"/>
        <w:textAlignment w:val="baseline"/>
      </w:pPr>
      <w:r w:rsidRPr="00740DC4">
        <w:rPr>
          <w:rFonts w:eastAsia="Calibri"/>
          <w:color w:val="000000"/>
          <w:kern w:val="24"/>
        </w:rPr>
        <w:tab/>
      </w:r>
      <w:r w:rsidRPr="00740DC4">
        <w:rPr>
          <w:rFonts w:eastAsia="Calibri"/>
          <w:b/>
          <w:color w:val="000000"/>
          <w:kern w:val="24"/>
        </w:rPr>
        <w:t>Colegialitate și generozitate</w:t>
      </w:r>
      <w:r w:rsidRPr="00740DC4">
        <w:rPr>
          <w:rFonts w:eastAsia="Calibri"/>
          <w:color w:val="000000"/>
          <w:kern w:val="24"/>
        </w:rPr>
        <w:t>: Să creăm împreună in climat de siguranță  și încredere reciprocă, de întrajutorare și compasiune pentru  depășirea momentelor dificile din viață, de simpatie și sprijin moral: să nu fim indiferenți la ce se întâmplă în jurul nostru.</w:t>
      </w:r>
    </w:p>
    <w:p w:rsidR="00740DC4" w:rsidRPr="00E7753F" w:rsidRDefault="00740DC4" w:rsidP="00740DC4">
      <w:pPr>
        <w:pStyle w:val="Frspaiere"/>
        <w:jc w:val="both"/>
        <w:rPr>
          <w:rFonts w:ascii="Times New Roman" w:hAnsi="Times New Roman" w:cs="Times New Roman"/>
          <w:color w:val="000000" w:themeColor="text1"/>
          <w:sz w:val="24"/>
          <w:szCs w:val="24"/>
        </w:rPr>
      </w:pPr>
    </w:p>
    <w:p w:rsidR="007B5478" w:rsidRPr="00E7753F" w:rsidRDefault="007B5478" w:rsidP="00C62619">
      <w:pPr>
        <w:pStyle w:val="Frspaiere"/>
        <w:ind w:firstLine="720"/>
        <w:jc w:val="both"/>
        <w:rPr>
          <w:rFonts w:ascii="Times New Roman" w:hAnsi="Times New Roman" w:cs="Times New Roman"/>
          <w:color w:val="000000" w:themeColor="text1"/>
          <w:sz w:val="24"/>
          <w:szCs w:val="24"/>
        </w:rPr>
      </w:pPr>
    </w:p>
    <w:p w:rsidR="007B5478" w:rsidRPr="00E7753F" w:rsidRDefault="007B5478" w:rsidP="007B5478">
      <w:pPr>
        <w:pStyle w:val="Frspaiere"/>
        <w:jc w:val="both"/>
        <w:rPr>
          <w:rFonts w:ascii="Times New Roman" w:hAnsi="Times New Roman" w:cs="Times New Roman"/>
          <w:b/>
          <w:color w:val="000000" w:themeColor="text1"/>
          <w:sz w:val="24"/>
          <w:szCs w:val="24"/>
        </w:rPr>
      </w:pPr>
      <w:r w:rsidRPr="00E7753F">
        <w:rPr>
          <w:rFonts w:ascii="Times New Roman" w:hAnsi="Times New Roman" w:cs="Times New Roman"/>
          <w:b/>
          <w:color w:val="000000" w:themeColor="text1"/>
          <w:sz w:val="24"/>
          <w:szCs w:val="24"/>
        </w:rPr>
        <w:t>e) Norme</w:t>
      </w:r>
    </w:p>
    <w:p w:rsidR="00C62619" w:rsidRPr="00E7753F" w:rsidRDefault="00C62619" w:rsidP="00C62619">
      <w:pPr>
        <w:pStyle w:val="Frspaiere"/>
        <w:ind w:firstLine="720"/>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Un colectiv de lucru, desemnat prin decizia directorului, a elaborat următoarele documente care cuprind norme privind atât activitatea elevilor, cât cea şi a personalului școlii:</w:t>
      </w:r>
    </w:p>
    <w:p w:rsidR="0005470E" w:rsidRPr="0005470E" w:rsidRDefault="00C62619" w:rsidP="002010D5">
      <w:pPr>
        <w:pStyle w:val="Frspaiere"/>
        <w:numPr>
          <w:ilvl w:val="0"/>
          <w:numId w:val="1"/>
        </w:numPr>
        <w:ind w:left="720"/>
        <w:jc w:val="both"/>
        <w:rPr>
          <w:rFonts w:ascii="Times New Roman" w:hAnsi="Times New Roman" w:cs="Times New Roman"/>
          <w:color w:val="000000" w:themeColor="text1"/>
          <w:sz w:val="24"/>
          <w:szCs w:val="24"/>
        </w:rPr>
      </w:pPr>
      <w:r w:rsidRPr="00E7753F">
        <w:rPr>
          <w:rFonts w:ascii="Times New Roman" w:hAnsi="Times New Roman" w:cs="Times New Roman"/>
          <w:i/>
          <w:color w:val="000000" w:themeColor="text1"/>
          <w:sz w:val="24"/>
          <w:szCs w:val="24"/>
        </w:rPr>
        <w:t xml:space="preserve">Regulamentul de Organizare şi Funcţionare </w:t>
      </w:r>
      <w:r w:rsidR="0005470E">
        <w:rPr>
          <w:rFonts w:ascii="Times New Roman" w:hAnsi="Times New Roman" w:cs="Times New Roman"/>
          <w:i/>
          <w:color w:val="000000" w:themeColor="text1"/>
          <w:sz w:val="24"/>
          <w:szCs w:val="24"/>
        </w:rPr>
        <w:t>Internă</w:t>
      </w:r>
    </w:p>
    <w:p w:rsidR="00F10D5C" w:rsidRDefault="00C62619" w:rsidP="002010D5">
      <w:pPr>
        <w:pStyle w:val="Frspaiere"/>
        <w:numPr>
          <w:ilvl w:val="0"/>
          <w:numId w:val="1"/>
        </w:numPr>
        <w:ind w:left="720"/>
        <w:jc w:val="both"/>
        <w:rPr>
          <w:rFonts w:ascii="Times New Roman" w:hAnsi="Times New Roman" w:cs="Times New Roman"/>
          <w:color w:val="000000" w:themeColor="text1"/>
          <w:sz w:val="24"/>
          <w:szCs w:val="24"/>
        </w:rPr>
      </w:pPr>
      <w:r w:rsidRPr="00E7753F">
        <w:rPr>
          <w:rFonts w:ascii="Times New Roman" w:hAnsi="Times New Roman" w:cs="Times New Roman"/>
          <w:i/>
          <w:color w:val="000000" w:themeColor="text1"/>
          <w:sz w:val="24"/>
          <w:szCs w:val="24"/>
        </w:rPr>
        <w:t>Codul de etică al cadrelor didactice de la  Şcoala Gimnazială „</w:t>
      </w:r>
      <w:r w:rsidR="007B3865">
        <w:rPr>
          <w:rFonts w:ascii="Times New Roman" w:hAnsi="Times New Roman" w:cs="Times New Roman"/>
          <w:i/>
          <w:color w:val="000000" w:themeColor="text1"/>
          <w:sz w:val="24"/>
          <w:szCs w:val="24"/>
        </w:rPr>
        <w:t>Nicolae Stoleru</w:t>
      </w:r>
      <w:r w:rsidRPr="00E7753F">
        <w:rPr>
          <w:rFonts w:ascii="Times New Roman" w:hAnsi="Times New Roman" w:cs="Times New Roman"/>
          <w:i/>
          <w:color w:val="000000" w:themeColor="text1"/>
          <w:sz w:val="24"/>
          <w:szCs w:val="24"/>
        </w:rPr>
        <w:t xml:space="preserve">” </w:t>
      </w:r>
      <w:r w:rsidR="007B3865">
        <w:rPr>
          <w:rFonts w:ascii="Times New Roman" w:hAnsi="Times New Roman" w:cs="Times New Roman"/>
          <w:i/>
          <w:color w:val="000000" w:themeColor="text1"/>
          <w:sz w:val="24"/>
          <w:szCs w:val="24"/>
        </w:rPr>
        <w:t>Baia</w:t>
      </w:r>
      <w:r w:rsidRPr="00E7753F">
        <w:rPr>
          <w:rFonts w:ascii="Times New Roman" w:hAnsi="Times New Roman" w:cs="Times New Roman"/>
          <w:color w:val="000000" w:themeColor="text1"/>
          <w:sz w:val="24"/>
          <w:szCs w:val="24"/>
        </w:rPr>
        <w:t>.</w:t>
      </w:r>
    </w:p>
    <w:p w:rsidR="00514261" w:rsidRDefault="0005470E" w:rsidP="00B869CB">
      <w:pPr>
        <w:pStyle w:val="Frspaiere"/>
        <w:numPr>
          <w:ilvl w:val="0"/>
          <w:numId w:val="1"/>
        </w:numPr>
        <w:ind w:left="720"/>
        <w:jc w:val="both"/>
        <w:rPr>
          <w:rFonts w:ascii="Times New Roman" w:eastAsia="Times New Roman" w:hAnsi="Times New Roman" w:cs="Times New Roman"/>
          <w:b/>
          <w:color w:val="C00000"/>
          <w:sz w:val="24"/>
          <w:szCs w:val="24"/>
        </w:rPr>
      </w:pPr>
      <w:r w:rsidRPr="0005470E">
        <w:rPr>
          <w:rFonts w:ascii="Times New Roman" w:hAnsi="Times New Roman" w:cs="Times New Roman"/>
          <w:i/>
          <w:color w:val="000000" w:themeColor="text1"/>
          <w:sz w:val="24"/>
          <w:szCs w:val="24"/>
        </w:rPr>
        <w:t>Proiect de dezvoltare i</w:t>
      </w:r>
      <w:r w:rsidR="003E67DC">
        <w:rPr>
          <w:rFonts w:ascii="Times New Roman" w:hAnsi="Times New Roman" w:cs="Times New Roman"/>
          <w:i/>
          <w:color w:val="000000" w:themeColor="text1"/>
          <w:sz w:val="24"/>
          <w:szCs w:val="24"/>
        </w:rPr>
        <w:t>nstituțională al Școlii 2025</w:t>
      </w:r>
      <w:r w:rsidRPr="0005470E">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w:t>
      </w:r>
      <w:r w:rsidR="003E67DC">
        <w:rPr>
          <w:rFonts w:ascii="Times New Roman" w:hAnsi="Times New Roman" w:cs="Times New Roman"/>
          <w:i/>
          <w:color w:val="000000" w:themeColor="text1"/>
          <w:sz w:val="24"/>
          <w:szCs w:val="24"/>
        </w:rPr>
        <w:t xml:space="preserve"> 2029</w:t>
      </w:r>
    </w:p>
    <w:p w:rsidR="00514261" w:rsidRDefault="00514261" w:rsidP="00514261">
      <w:pPr>
        <w:tabs>
          <w:tab w:val="left" w:pos="2535"/>
          <w:tab w:val="center" w:pos="5269"/>
        </w:tabs>
        <w:rPr>
          <w:rFonts w:ascii="Times New Roman" w:eastAsia="Times New Roman" w:hAnsi="Times New Roman" w:cs="Times New Roman"/>
          <w:b/>
          <w:color w:val="C00000"/>
          <w:sz w:val="24"/>
          <w:szCs w:val="24"/>
        </w:rPr>
      </w:pPr>
      <w:r>
        <w:rPr>
          <w:rFonts w:ascii="Times New Roman" w:eastAsia="Times New Roman" w:hAnsi="Times New Roman" w:cs="Times New Roman"/>
          <w:b/>
          <w:color w:val="C00000"/>
          <w:sz w:val="24"/>
          <w:szCs w:val="24"/>
        </w:rPr>
        <w:tab/>
      </w:r>
    </w:p>
    <w:p w:rsidR="00514261" w:rsidRPr="00514261" w:rsidRDefault="00514261" w:rsidP="00514261">
      <w:pPr>
        <w:rPr>
          <w:rFonts w:ascii="Times New Roman" w:eastAsia="Times New Roman" w:hAnsi="Times New Roman" w:cs="Times New Roman"/>
          <w:sz w:val="24"/>
          <w:szCs w:val="24"/>
        </w:rPr>
        <w:sectPr w:rsidR="00514261" w:rsidRPr="00514261" w:rsidSect="00A14F5D">
          <w:footerReference w:type="default" r:id="rId15"/>
          <w:pgSz w:w="12240" w:h="15840"/>
          <w:pgMar w:top="680" w:right="1134" w:bottom="680" w:left="1134" w:header="709" w:footer="709" w:gutter="0"/>
          <w:cols w:space="708"/>
          <w:docGrid w:linePitch="360"/>
        </w:sectPr>
      </w:pPr>
    </w:p>
    <w:p w:rsidR="0005470E" w:rsidRPr="0005470E" w:rsidRDefault="0005470E" w:rsidP="0005470E">
      <w:pPr>
        <w:ind w:firstLine="567"/>
        <w:jc w:val="center"/>
        <w:rPr>
          <w:rFonts w:ascii="Times New Roman" w:eastAsia="Times New Roman" w:hAnsi="Times New Roman" w:cs="Times New Roman"/>
          <w:b/>
          <w:color w:val="C00000"/>
          <w:sz w:val="24"/>
          <w:szCs w:val="24"/>
        </w:rPr>
      </w:pPr>
      <w:r w:rsidRPr="0005470E">
        <w:rPr>
          <w:rFonts w:ascii="Times New Roman" w:eastAsia="Times New Roman" w:hAnsi="Times New Roman" w:cs="Times New Roman"/>
          <w:b/>
          <w:color w:val="C00000"/>
          <w:sz w:val="24"/>
          <w:szCs w:val="24"/>
        </w:rPr>
        <w:lastRenderedPageBreak/>
        <w:t>4. RESURSELE UMANE –</w:t>
      </w:r>
    </w:p>
    <w:p w:rsidR="0005470E" w:rsidRDefault="0005470E" w:rsidP="00514261">
      <w:pPr>
        <w:ind w:firstLine="567"/>
        <w:jc w:val="center"/>
        <w:rPr>
          <w:rFonts w:ascii="Times New Roman" w:eastAsia="Times New Roman" w:hAnsi="Times New Roman" w:cs="Times New Roman"/>
          <w:b/>
          <w:color w:val="C00000"/>
          <w:sz w:val="24"/>
          <w:szCs w:val="24"/>
        </w:rPr>
      </w:pPr>
      <w:r w:rsidRPr="0005470E">
        <w:rPr>
          <w:rFonts w:ascii="Times New Roman" w:eastAsia="Times New Roman" w:hAnsi="Times New Roman" w:cs="Times New Roman"/>
          <w:b/>
          <w:color w:val="C00000"/>
          <w:sz w:val="24"/>
          <w:szCs w:val="24"/>
        </w:rPr>
        <w:t>ANALIZA INFORMAŢIILOR DE TIP CANTITATIV ŞI CALITATIV</w:t>
      </w:r>
    </w:p>
    <w:p w:rsidR="00514261" w:rsidRPr="00514261" w:rsidRDefault="00514261" w:rsidP="00514261">
      <w:pPr>
        <w:autoSpaceDE w:val="0"/>
        <w:autoSpaceDN w:val="0"/>
        <w:adjustRightInd w:val="0"/>
        <w:spacing w:after="68" w:line="240" w:lineRule="auto"/>
        <w:rPr>
          <w:rFonts w:ascii="Times New Roman" w:eastAsia="Times New Roman" w:hAnsi="Times New Roman" w:cs="Times New Roman"/>
          <w:color w:val="000000"/>
          <w:sz w:val="24"/>
          <w:szCs w:val="24"/>
          <w:lang w:eastAsia="en-US"/>
        </w:rPr>
      </w:pPr>
      <w:r w:rsidRPr="00514261">
        <w:rPr>
          <w:rFonts w:ascii="Times New Roman" w:eastAsia="Times New Roman" w:hAnsi="Times New Roman" w:cs="Times New Roman"/>
          <w:color w:val="000000"/>
          <w:sz w:val="24"/>
          <w:szCs w:val="24"/>
          <w:lang w:eastAsia="en-US"/>
        </w:rPr>
        <w:t>- Activitatea şcolii este coordonată de director</w:t>
      </w:r>
      <w:r w:rsidR="003E67DC">
        <w:rPr>
          <w:rFonts w:ascii="Times New Roman" w:eastAsia="Times New Roman" w:hAnsi="Times New Roman" w:cs="Times New Roman"/>
          <w:color w:val="000000"/>
          <w:sz w:val="24"/>
          <w:szCs w:val="24"/>
          <w:lang w:eastAsia="en-US"/>
        </w:rPr>
        <w:t>, prof.</w:t>
      </w:r>
      <w:r w:rsidRPr="00514261">
        <w:rPr>
          <w:rFonts w:ascii="Times New Roman" w:eastAsia="Times New Roman" w:hAnsi="Times New Roman" w:cs="Times New Roman"/>
          <w:color w:val="000000"/>
          <w:sz w:val="24"/>
          <w:szCs w:val="24"/>
          <w:lang w:eastAsia="en-US"/>
        </w:rPr>
        <w:t xml:space="preserve"> Potlog Maria-Roxana</w:t>
      </w:r>
      <w:r w:rsidR="003E67DC">
        <w:rPr>
          <w:rFonts w:ascii="Times New Roman" w:eastAsia="Times New Roman" w:hAnsi="Times New Roman" w:cs="Times New Roman"/>
          <w:color w:val="000000"/>
          <w:sz w:val="24"/>
          <w:szCs w:val="24"/>
          <w:lang w:eastAsia="en-US"/>
        </w:rPr>
        <w:t xml:space="preserve">, director adjunct, prof. Bîtlan Mihaela Daniela </w:t>
      </w:r>
      <w:r>
        <w:rPr>
          <w:rFonts w:ascii="Times New Roman" w:eastAsia="Times New Roman" w:hAnsi="Times New Roman" w:cs="Times New Roman"/>
          <w:color w:val="000000"/>
          <w:sz w:val="24"/>
          <w:szCs w:val="24"/>
          <w:lang w:eastAsia="en-US"/>
        </w:rPr>
        <w:t>și de Consiliul de Administrație</w:t>
      </w:r>
    </w:p>
    <w:p w:rsidR="00514261" w:rsidRDefault="00514261" w:rsidP="00514261">
      <w:pPr>
        <w:autoSpaceDE w:val="0"/>
        <w:autoSpaceDN w:val="0"/>
        <w:adjustRightInd w:val="0"/>
        <w:spacing w:after="0" w:line="240" w:lineRule="auto"/>
        <w:rPr>
          <w:rFonts w:ascii="Times New Roman" w:eastAsia="Times New Roman" w:hAnsi="Times New Roman" w:cs="Times New Roman"/>
          <w:color w:val="000000"/>
          <w:sz w:val="24"/>
          <w:szCs w:val="24"/>
          <w:lang w:eastAsia="en-US"/>
        </w:rPr>
      </w:pPr>
      <w:r w:rsidRPr="00514261">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Cadre didactice, personal didactic auxiliar</w:t>
      </w:r>
      <w:r w:rsidRPr="00514261">
        <w:rPr>
          <w:rFonts w:ascii="Times New Roman" w:eastAsia="Times New Roman" w:hAnsi="Times New Roman" w:cs="Times New Roman"/>
          <w:color w:val="000000"/>
          <w:sz w:val="24"/>
          <w:szCs w:val="24"/>
          <w:lang w:eastAsia="en-US"/>
        </w:rPr>
        <w:t xml:space="preserve">, personal nedidactic </w:t>
      </w:r>
    </w:p>
    <w:p w:rsidR="003F5E0C" w:rsidRDefault="003F5E0C" w:rsidP="00514261">
      <w:pPr>
        <w:autoSpaceDE w:val="0"/>
        <w:autoSpaceDN w:val="0"/>
        <w:adjustRightInd w:val="0"/>
        <w:spacing w:after="0" w:line="240" w:lineRule="auto"/>
        <w:rPr>
          <w:rFonts w:ascii="Times New Roman" w:eastAsia="Times New Roman" w:hAnsi="Times New Roman" w:cs="Times New Roman"/>
          <w:color w:val="000000"/>
          <w:sz w:val="24"/>
          <w:szCs w:val="24"/>
          <w:lang w:eastAsia="en-US"/>
        </w:rPr>
      </w:pPr>
    </w:p>
    <w:p w:rsidR="003F5E0C" w:rsidRPr="003F5E0C" w:rsidRDefault="003F5E0C" w:rsidP="00514261">
      <w:pPr>
        <w:autoSpaceDE w:val="0"/>
        <w:autoSpaceDN w:val="0"/>
        <w:adjustRightInd w:val="0"/>
        <w:spacing w:after="0" w:line="240" w:lineRule="auto"/>
        <w:rPr>
          <w:rFonts w:ascii="Times New Roman" w:eastAsia="Times New Roman" w:hAnsi="Times New Roman" w:cs="Times New Roman"/>
          <w:b/>
          <w:color w:val="C00000"/>
          <w:sz w:val="24"/>
          <w:szCs w:val="24"/>
          <w:lang w:eastAsia="en-US"/>
        </w:rPr>
      </w:pPr>
      <w:r w:rsidRPr="003F5E0C">
        <w:rPr>
          <w:rFonts w:ascii="Times New Roman" w:eastAsia="Times New Roman" w:hAnsi="Times New Roman" w:cs="Times New Roman"/>
          <w:b/>
          <w:color w:val="C00000"/>
          <w:sz w:val="24"/>
          <w:szCs w:val="24"/>
          <w:lang w:eastAsia="en-US"/>
        </w:rPr>
        <w:t>PERSONAL ȘCOALĂ</w:t>
      </w:r>
    </w:p>
    <w:p w:rsidR="00514261" w:rsidRPr="00514261" w:rsidRDefault="00514261" w:rsidP="00514261">
      <w:pPr>
        <w:autoSpaceDE w:val="0"/>
        <w:autoSpaceDN w:val="0"/>
        <w:adjustRightInd w:val="0"/>
        <w:spacing w:after="0" w:line="240" w:lineRule="auto"/>
        <w:rPr>
          <w:rFonts w:ascii="Times New Roman" w:eastAsia="Times New Roman" w:hAnsi="Times New Roman" w:cs="Times New Roman"/>
          <w:color w:val="000000"/>
          <w:sz w:val="24"/>
          <w:szCs w:val="24"/>
          <w:lang w:eastAsia="en-US"/>
        </w:rPr>
      </w:pPr>
    </w:p>
    <w:p w:rsidR="00B255FF" w:rsidRDefault="003E67DC" w:rsidP="00514261">
      <w:pPr>
        <w:tabs>
          <w:tab w:val="left" w:pos="4385"/>
        </w:tabs>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În perioada 2021-2025</w:t>
      </w:r>
      <w:r w:rsidR="00514261" w:rsidRPr="00514261">
        <w:rPr>
          <w:rFonts w:ascii="Times New Roman" w:eastAsia="Times New Roman" w:hAnsi="Times New Roman" w:cs="Times New Roman"/>
          <w:color w:val="000000"/>
          <w:sz w:val="24"/>
          <w:szCs w:val="24"/>
          <w:lang w:eastAsia="en-US"/>
        </w:rPr>
        <w:t xml:space="preserve"> încadrarea se prezintă astfel:</w:t>
      </w:r>
    </w:p>
    <w:p w:rsidR="00B255FF" w:rsidRPr="00514261" w:rsidRDefault="00B255FF" w:rsidP="00514261">
      <w:pPr>
        <w:tabs>
          <w:tab w:val="left" w:pos="4385"/>
        </w:tabs>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Școala Gimnazială „Nicolae Stoleru”</w:t>
      </w:r>
    </w:p>
    <w:tbl>
      <w:tblPr>
        <w:tblpPr w:leftFromText="180" w:rightFromText="180" w:vertAnchor="text" w:horzAnchor="margin" w:tblpXSpec="center" w:tblpY="253"/>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9"/>
        <w:gridCol w:w="1810"/>
        <w:gridCol w:w="1309"/>
        <w:gridCol w:w="1242"/>
        <w:gridCol w:w="1451"/>
        <w:gridCol w:w="2093"/>
        <w:gridCol w:w="1276"/>
        <w:gridCol w:w="1309"/>
        <w:gridCol w:w="1526"/>
      </w:tblGrid>
      <w:tr w:rsidR="00B255FF" w:rsidRPr="00514261" w:rsidTr="00B255FF">
        <w:trPr>
          <w:trHeight w:val="260"/>
        </w:trPr>
        <w:tc>
          <w:tcPr>
            <w:tcW w:w="1559" w:type="dxa"/>
            <w:vMerge w:val="restart"/>
            <w:shd w:val="clear" w:color="auto" w:fill="4F81BD" w:themeFill="accent1"/>
          </w:tcPr>
          <w:p w:rsidR="00B255FF" w:rsidRPr="00514261"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Anul școlar</w:t>
            </w:r>
          </w:p>
        </w:tc>
        <w:tc>
          <w:tcPr>
            <w:tcW w:w="1810" w:type="dxa"/>
            <w:vMerge w:val="restart"/>
            <w:shd w:val="clear" w:color="auto" w:fill="4F81BD" w:themeFill="accent1"/>
          </w:tcPr>
          <w:p w:rsidR="00B255FF" w:rsidRPr="00514261"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Număr total</w:t>
            </w:r>
          </w:p>
          <w:p w:rsidR="00B255FF" w:rsidRPr="00514261"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posturi aprobate</w:t>
            </w:r>
          </w:p>
        </w:tc>
        <w:tc>
          <w:tcPr>
            <w:tcW w:w="4002" w:type="dxa"/>
            <w:gridSpan w:val="3"/>
            <w:shd w:val="clear" w:color="auto" w:fill="4F81BD" w:themeFill="accent1"/>
          </w:tcPr>
          <w:p w:rsidR="00B255FF" w:rsidRPr="00514261"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din care</w:t>
            </w:r>
          </w:p>
        </w:tc>
        <w:tc>
          <w:tcPr>
            <w:tcW w:w="2093" w:type="dxa"/>
            <w:vMerge w:val="restart"/>
            <w:shd w:val="clear" w:color="auto" w:fill="4F81BD" w:themeFill="accent1"/>
          </w:tcPr>
          <w:p w:rsidR="00B255FF" w:rsidRPr="00514261"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Număr total</w:t>
            </w:r>
          </w:p>
          <w:p w:rsidR="00B255FF" w:rsidRPr="00514261"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posturi ocupate</w:t>
            </w:r>
          </w:p>
        </w:tc>
        <w:tc>
          <w:tcPr>
            <w:tcW w:w="4111" w:type="dxa"/>
            <w:gridSpan w:val="3"/>
            <w:shd w:val="clear" w:color="auto" w:fill="4F81BD" w:themeFill="accent1"/>
          </w:tcPr>
          <w:p w:rsidR="00B255FF" w:rsidRPr="00514261"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din care</w:t>
            </w:r>
          </w:p>
        </w:tc>
      </w:tr>
      <w:tr w:rsidR="00B255FF" w:rsidRPr="00514261" w:rsidTr="00B255FF">
        <w:trPr>
          <w:trHeight w:val="285"/>
        </w:trPr>
        <w:tc>
          <w:tcPr>
            <w:tcW w:w="1559" w:type="dxa"/>
            <w:vMerge/>
            <w:shd w:val="clear" w:color="auto" w:fill="4F81BD" w:themeFill="accent1"/>
          </w:tcPr>
          <w:p w:rsidR="00B255FF" w:rsidRPr="00514261"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p>
        </w:tc>
        <w:tc>
          <w:tcPr>
            <w:tcW w:w="1810" w:type="dxa"/>
            <w:vMerge/>
            <w:shd w:val="clear" w:color="auto" w:fill="4F81BD" w:themeFill="accent1"/>
          </w:tcPr>
          <w:p w:rsidR="00B255FF" w:rsidRPr="00514261"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p>
        </w:tc>
        <w:tc>
          <w:tcPr>
            <w:tcW w:w="1309" w:type="dxa"/>
            <w:shd w:val="clear" w:color="auto" w:fill="4F81BD" w:themeFill="accent1"/>
          </w:tcPr>
          <w:p w:rsidR="00B255FF" w:rsidRPr="00514261"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didactic</w:t>
            </w:r>
          </w:p>
        </w:tc>
        <w:tc>
          <w:tcPr>
            <w:tcW w:w="1242" w:type="dxa"/>
            <w:shd w:val="clear" w:color="auto" w:fill="4F81BD" w:themeFill="accent1"/>
          </w:tcPr>
          <w:p w:rsidR="00B255FF" w:rsidRPr="00514261"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didactic auxiliar</w:t>
            </w:r>
          </w:p>
        </w:tc>
        <w:tc>
          <w:tcPr>
            <w:tcW w:w="1451" w:type="dxa"/>
            <w:shd w:val="clear" w:color="auto" w:fill="4F81BD" w:themeFill="accent1"/>
          </w:tcPr>
          <w:p w:rsidR="00B255FF" w:rsidRPr="00514261"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nedidactic</w:t>
            </w:r>
          </w:p>
        </w:tc>
        <w:tc>
          <w:tcPr>
            <w:tcW w:w="2093" w:type="dxa"/>
            <w:vMerge/>
            <w:shd w:val="clear" w:color="auto" w:fill="4F81BD" w:themeFill="accent1"/>
          </w:tcPr>
          <w:p w:rsidR="00B255FF" w:rsidRPr="00514261"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p>
        </w:tc>
        <w:tc>
          <w:tcPr>
            <w:tcW w:w="1276" w:type="dxa"/>
            <w:shd w:val="clear" w:color="auto" w:fill="4F81BD" w:themeFill="accent1"/>
          </w:tcPr>
          <w:p w:rsidR="00B255FF" w:rsidRPr="00514261"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didactic</w:t>
            </w:r>
          </w:p>
        </w:tc>
        <w:tc>
          <w:tcPr>
            <w:tcW w:w="1309" w:type="dxa"/>
            <w:shd w:val="clear" w:color="auto" w:fill="4F81BD" w:themeFill="accent1"/>
          </w:tcPr>
          <w:p w:rsidR="00B255FF" w:rsidRPr="00514261"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didactic</w:t>
            </w:r>
          </w:p>
          <w:p w:rsidR="00B255FF" w:rsidRPr="00514261"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auxiliar</w:t>
            </w:r>
          </w:p>
        </w:tc>
        <w:tc>
          <w:tcPr>
            <w:tcW w:w="1526" w:type="dxa"/>
            <w:shd w:val="clear" w:color="auto" w:fill="4F81BD" w:themeFill="accent1"/>
          </w:tcPr>
          <w:p w:rsidR="00B255FF" w:rsidRPr="00514261"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nedidactic</w:t>
            </w:r>
          </w:p>
        </w:tc>
      </w:tr>
      <w:tr w:rsidR="00B255FF" w:rsidRPr="00514261" w:rsidTr="00B255FF">
        <w:tc>
          <w:tcPr>
            <w:tcW w:w="1559" w:type="dxa"/>
            <w:shd w:val="clear" w:color="auto" w:fill="4F81BD" w:themeFill="accent1"/>
          </w:tcPr>
          <w:p w:rsidR="00B255FF" w:rsidRPr="00514261"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2021-2022</w:t>
            </w:r>
          </w:p>
        </w:tc>
        <w:tc>
          <w:tcPr>
            <w:tcW w:w="1810" w:type="dxa"/>
            <w:shd w:val="clear" w:color="auto" w:fill="95B3D7" w:themeFill="accent1" w:themeFillTint="99"/>
          </w:tcPr>
          <w:p w:rsidR="00B255FF" w:rsidRPr="00C62787"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C62787">
              <w:rPr>
                <w:rFonts w:ascii="Times New Roman" w:eastAsia="Times New Roman" w:hAnsi="Times New Roman" w:cs="Times New Roman"/>
                <w:b/>
                <w:color w:val="000000" w:themeColor="text1"/>
                <w:sz w:val="28"/>
                <w:szCs w:val="28"/>
                <w:lang w:eastAsia="en-US"/>
              </w:rPr>
              <w:t>61</w:t>
            </w:r>
          </w:p>
        </w:tc>
        <w:tc>
          <w:tcPr>
            <w:tcW w:w="1309" w:type="dxa"/>
            <w:shd w:val="clear" w:color="auto" w:fill="95B3D7" w:themeFill="accent1" w:themeFillTint="99"/>
          </w:tcPr>
          <w:p w:rsidR="00B255FF" w:rsidRPr="00C62787"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C62787">
              <w:rPr>
                <w:rFonts w:ascii="Times New Roman" w:eastAsia="Times New Roman" w:hAnsi="Times New Roman" w:cs="Times New Roman"/>
                <w:b/>
                <w:color w:val="000000" w:themeColor="text1"/>
                <w:sz w:val="28"/>
                <w:szCs w:val="28"/>
                <w:lang w:eastAsia="en-US"/>
              </w:rPr>
              <w:t>43,50</w:t>
            </w:r>
          </w:p>
        </w:tc>
        <w:tc>
          <w:tcPr>
            <w:tcW w:w="1242" w:type="dxa"/>
            <w:shd w:val="clear" w:color="auto" w:fill="95B3D7" w:themeFill="accent1" w:themeFillTint="99"/>
          </w:tcPr>
          <w:p w:rsidR="00B255FF" w:rsidRPr="00C62787"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C62787">
              <w:rPr>
                <w:rFonts w:ascii="Times New Roman" w:eastAsia="Times New Roman" w:hAnsi="Times New Roman" w:cs="Times New Roman"/>
                <w:b/>
                <w:color w:val="000000" w:themeColor="text1"/>
                <w:sz w:val="28"/>
                <w:szCs w:val="28"/>
                <w:lang w:eastAsia="en-US"/>
              </w:rPr>
              <w:t>5,50</w:t>
            </w:r>
          </w:p>
        </w:tc>
        <w:tc>
          <w:tcPr>
            <w:tcW w:w="1451" w:type="dxa"/>
            <w:shd w:val="clear" w:color="auto" w:fill="95B3D7" w:themeFill="accent1" w:themeFillTint="99"/>
          </w:tcPr>
          <w:p w:rsidR="00B255FF" w:rsidRPr="00C62787"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C62787">
              <w:rPr>
                <w:rFonts w:ascii="Times New Roman" w:eastAsia="Times New Roman" w:hAnsi="Times New Roman" w:cs="Times New Roman"/>
                <w:b/>
                <w:color w:val="000000" w:themeColor="text1"/>
                <w:sz w:val="28"/>
                <w:szCs w:val="28"/>
                <w:lang w:eastAsia="en-US"/>
              </w:rPr>
              <w:t>12</w:t>
            </w:r>
          </w:p>
        </w:tc>
        <w:tc>
          <w:tcPr>
            <w:tcW w:w="2093" w:type="dxa"/>
            <w:shd w:val="clear" w:color="auto" w:fill="95B3D7" w:themeFill="accent1" w:themeFillTint="99"/>
          </w:tcPr>
          <w:p w:rsidR="00B255FF" w:rsidRPr="00C62787"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C62787">
              <w:rPr>
                <w:rFonts w:ascii="Times New Roman" w:eastAsia="Times New Roman" w:hAnsi="Times New Roman" w:cs="Times New Roman"/>
                <w:b/>
                <w:color w:val="000000" w:themeColor="text1"/>
                <w:sz w:val="28"/>
                <w:szCs w:val="28"/>
                <w:lang w:eastAsia="en-US"/>
              </w:rPr>
              <w:t>61</w:t>
            </w:r>
          </w:p>
        </w:tc>
        <w:tc>
          <w:tcPr>
            <w:tcW w:w="1276" w:type="dxa"/>
            <w:shd w:val="clear" w:color="auto" w:fill="95B3D7" w:themeFill="accent1" w:themeFillTint="99"/>
          </w:tcPr>
          <w:p w:rsidR="00B255FF" w:rsidRPr="00C62787"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C62787">
              <w:rPr>
                <w:rFonts w:ascii="Times New Roman" w:eastAsia="Times New Roman" w:hAnsi="Times New Roman" w:cs="Times New Roman"/>
                <w:b/>
                <w:color w:val="000000" w:themeColor="text1"/>
                <w:sz w:val="28"/>
                <w:szCs w:val="28"/>
                <w:lang w:eastAsia="en-US"/>
              </w:rPr>
              <w:t>43,50</w:t>
            </w:r>
          </w:p>
        </w:tc>
        <w:tc>
          <w:tcPr>
            <w:tcW w:w="1309" w:type="dxa"/>
            <w:shd w:val="clear" w:color="auto" w:fill="95B3D7" w:themeFill="accent1" w:themeFillTint="99"/>
          </w:tcPr>
          <w:p w:rsidR="00B255FF" w:rsidRPr="00C62787"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C62787">
              <w:rPr>
                <w:rFonts w:ascii="Times New Roman" w:eastAsia="Times New Roman" w:hAnsi="Times New Roman" w:cs="Times New Roman"/>
                <w:b/>
                <w:color w:val="000000" w:themeColor="text1"/>
                <w:sz w:val="28"/>
                <w:szCs w:val="28"/>
                <w:lang w:eastAsia="en-US"/>
              </w:rPr>
              <w:t>4</w:t>
            </w:r>
          </w:p>
        </w:tc>
        <w:tc>
          <w:tcPr>
            <w:tcW w:w="1526" w:type="dxa"/>
            <w:shd w:val="clear" w:color="auto" w:fill="95B3D7" w:themeFill="accent1" w:themeFillTint="99"/>
          </w:tcPr>
          <w:p w:rsidR="00B255FF" w:rsidRPr="00C62787"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C62787">
              <w:rPr>
                <w:rFonts w:ascii="Times New Roman" w:eastAsia="Times New Roman" w:hAnsi="Times New Roman" w:cs="Times New Roman"/>
                <w:b/>
                <w:color w:val="000000" w:themeColor="text1"/>
                <w:sz w:val="28"/>
                <w:szCs w:val="28"/>
                <w:lang w:eastAsia="en-US"/>
              </w:rPr>
              <w:t>12</w:t>
            </w:r>
          </w:p>
        </w:tc>
      </w:tr>
      <w:tr w:rsidR="00B255FF" w:rsidRPr="00514261" w:rsidTr="00B255FF">
        <w:tc>
          <w:tcPr>
            <w:tcW w:w="1559" w:type="dxa"/>
            <w:shd w:val="clear" w:color="auto" w:fill="4F81BD" w:themeFill="accent1"/>
          </w:tcPr>
          <w:p w:rsidR="00B255FF" w:rsidRPr="00514261"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2022-2023</w:t>
            </w:r>
          </w:p>
        </w:tc>
        <w:tc>
          <w:tcPr>
            <w:tcW w:w="1810" w:type="dxa"/>
            <w:shd w:val="clear" w:color="auto" w:fill="95B3D7" w:themeFill="accent1" w:themeFillTint="99"/>
          </w:tcPr>
          <w:p w:rsidR="00B255FF" w:rsidRPr="00FF18D1"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FF18D1">
              <w:rPr>
                <w:rFonts w:ascii="Times New Roman" w:eastAsia="Times New Roman" w:hAnsi="Times New Roman" w:cs="Times New Roman"/>
                <w:b/>
                <w:color w:val="000000" w:themeColor="text1"/>
                <w:sz w:val="28"/>
                <w:szCs w:val="28"/>
                <w:lang w:eastAsia="en-US"/>
              </w:rPr>
              <w:t>54,66</w:t>
            </w:r>
          </w:p>
        </w:tc>
        <w:tc>
          <w:tcPr>
            <w:tcW w:w="1309" w:type="dxa"/>
            <w:shd w:val="clear" w:color="auto" w:fill="95B3D7" w:themeFill="accent1" w:themeFillTint="99"/>
          </w:tcPr>
          <w:p w:rsidR="00B255FF" w:rsidRPr="00FF18D1"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FF18D1">
              <w:rPr>
                <w:rFonts w:ascii="Times New Roman" w:eastAsia="Times New Roman" w:hAnsi="Times New Roman" w:cs="Times New Roman"/>
                <w:b/>
                <w:color w:val="000000" w:themeColor="text1"/>
                <w:sz w:val="28"/>
                <w:szCs w:val="28"/>
                <w:lang w:eastAsia="en-US"/>
              </w:rPr>
              <w:t>39,66</w:t>
            </w:r>
          </w:p>
        </w:tc>
        <w:tc>
          <w:tcPr>
            <w:tcW w:w="1242" w:type="dxa"/>
            <w:shd w:val="clear" w:color="auto" w:fill="95B3D7" w:themeFill="accent1" w:themeFillTint="99"/>
          </w:tcPr>
          <w:p w:rsidR="00B255FF" w:rsidRPr="00FF18D1"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FF18D1">
              <w:rPr>
                <w:rFonts w:ascii="Times New Roman" w:eastAsia="Times New Roman" w:hAnsi="Times New Roman" w:cs="Times New Roman"/>
                <w:b/>
                <w:color w:val="000000" w:themeColor="text1"/>
                <w:sz w:val="28"/>
                <w:szCs w:val="28"/>
                <w:lang w:eastAsia="en-US"/>
              </w:rPr>
              <w:t>3,50</w:t>
            </w:r>
          </w:p>
        </w:tc>
        <w:tc>
          <w:tcPr>
            <w:tcW w:w="1451" w:type="dxa"/>
            <w:shd w:val="clear" w:color="auto" w:fill="95B3D7" w:themeFill="accent1" w:themeFillTint="99"/>
          </w:tcPr>
          <w:p w:rsidR="00B255FF" w:rsidRPr="00FF18D1"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FF18D1">
              <w:rPr>
                <w:rFonts w:ascii="Times New Roman" w:eastAsia="Times New Roman" w:hAnsi="Times New Roman" w:cs="Times New Roman"/>
                <w:b/>
                <w:color w:val="000000" w:themeColor="text1"/>
                <w:sz w:val="28"/>
                <w:szCs w:val="28"/>
                <w:lang w:eastAsia="en-US"/>
              </w:rPr>
              <w:t>11,50</w:t>
            </w:r>
          </w:p>
        </w:tc>
        <w:tc>
          <w:tcPr>
            <w:tcW w:w="2093" w:type="dxa"/>
            <w:shd w:val="clear" w:color="auto" w:fill="95B3D7" w:themeFill="accent1" w:themeFillTint="99"/>
          </w:tcPr>
          <w:p w:rsidR="00B255FF" w:rsidRPr="00FF18D1"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FF18D1">
              <w:rPr>
                <w:rFonts w:ascii="Times New Roman" w:eastAsia="Times New Roman" w:hAnsi="Times New Roman" w:cs="Times New Roman"/>
                <w:b/>
                <w:color w:val="000000" w:themeColor="text1"/>
                <w:sz w:val="28"/>
                <w:szCs w:val="28"/>
                <w:lang w:eastAsia="en-US"/>
              </w:rPr>
              <w:t>54,66</w:t>
            </w:r>
          </w:p>
        </w:tc>
        <w:tc>
          <w:tcPr>
            <w:tcW w:w="1276" w:type="dxa"/>
            <w:shd w:val="clear" w:color="auto" w:fill="95B3D7" w:themeFill="accent1" w:themeFillTint="99"/>
          </w:tcPr>
          <w:p w:rsidR="00B255FF" w:rsidRPr="00FF18D1"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FF18D1">
              <w:rPr>
                <w:rFonts w:ascii="Times New Roman" w:eastAsia="Times New Roman" w:hAnsi="Times New Roman" w:cs="Times New Roman"/>
                <w:b/>
                <w:color w:val="000000" w:themeColor="text1"/>
                <w:sz w:val="28"/>
                <w:szCs w:val="28"/>
                <w:lang w:eastAsia="en-US"/>
              </w:rPr>
              <w:t>39,66</w:t>
            </w:r>
          </w:p>
        </w:tc>
        <w:tc>
          <w:tcPr>
            <w:tcW w:w="1309" w:type="dxa"/>
            <w:shd w:val="clear" w:color="auto" w:fill="95B3D7" w:themeFill="accent1" w:themeFillTint="99"/>
          </w:tcPr>
          <w:p w:rsidR="00B255FF" w:rsidRPr="00FF18D1"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FF18D1">
              <w:rPr>
                <w:rFonts w:ascii="Times New Roman" w:eastAsia="Times New Roman" w:hAnsi="Times New Roman" w:cs="Times New Roman"/>
                <w:b/>
                <w:color w:val="000000" w:themeColor="text1"/>
                <w:sz w:val="28"/>
                <w:szCs w:val="28"/>
                <w:lang w:eastAsia="en-US"/>
              </w:rPr>
              <w:t>3,50</w:t>
            </w:r>
          </w:p>
        </w:tc>
        <w:tc>
          <w:tcPr>
            <w:tcW w:w="1526" w:type="dxa"/>
            <w:shd w:val="clear" w:color="auto" w:fill="95B3D7" w:themeFill="accent1" w:themeFillTint="99"/>
          </w:tcPr>
          <w:p w:rsidR="00B255FF" w:rsidRPr="00FF18D1"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FF18D1">
              <w:rPr>
                <w:rFonts w:ascii="Times New Roman" w:eastAsia="Times New Roman" w:hAnsi="Times New Roman" w:cs="Times New Roman"/>
                <w:b/>
                <w:color w:val="000000" w:themeColor="text1"/>
                <w:sz w:val="28"/>
                <w:szCs w:val="28"/>
                <w:lang w:eastAsia="en-US"/>
              </w:rPr>
              <w:t>11,50</w:t>
            </w:r>
          </w:p>
        </w:tc>
      </w:tr>
      <w:tr w:rsidR="00B255FF" w:rsidRPr="00514261" w:rsidTr="00B255FF">
        <w:trPr>
          <w:trHeight w:val="348"/>
        </w:trPr>
        <w:tc>
          <w:tcPr>
            <w:tcW w:w="1559" w:type="dxa"/>
            <w:shd w:val="clear" w:color="auto" w:fill="4F81BD" w:themeFill="accent1"/>
          </w:tcPr>
          <w:p w:rsidR="00B255FF" w:rsidRPr="00514261"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2023-2024</w:t>
            </w:r>
          </w:p>
        </w:tc>
        <w:tc>
          <w:tcPr>
            <w:tcW w:w="1810" w:type="dxa"/>
            <w:shd w:val="clear" w:color="auto" w:fill="95B3D7" w:themeFill="accent1" w:themeFillTint="99"/>
          </w:tcPr>
          <w:p w:rsidR="00B255FF" w:rsidRPr="00FF18D1"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FF18D1">
              <w:rPr>
                <w:rFonts w:ascii="Times New Roman" w:eastAsia="Times New Roman" w:hAnsi="Times New Roman" w:cs="Times New Roman"/>
                <w:b/>
                <w:color w:val="000000" w:themeColor="text1"/>
                <w:sz w:val="28"/>
                <w:szCs w:val="28"/>
                <w:lang w:eastAsia="en-US"/>
              </w:rPr>
              <w:t>55</w:t>
            </w:r>
          </w:p>
        </w:tc>
        <w:tc>
          <w:tcPr>
            <w:tcW w:w="1309" w:type="dxa"/>
            <w:shd w:val="clear" w:color="auto" w:fill="95B3D7" w:themeFill="accent1" w:themeFillTint="99"/>
          </w:tcPr>
          <w:p w:rsidR="00B255FF" w:rsidRPr="00FF18D1"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FF18D1">
              <w:rPr>
                <w:rFonts w:ascii="Times New Roman" w:eastAsia="Times New Roman" w:hAnsi="Times New Roman" w:cs="Times New Roman"/>
                <w:b/>
                <w:color w:val="000000" w:themeColor="text1"/>
                <w:sz w:val="28"/>
                <w:szCs w:val="28"/>
                <w:lang w:eastAsia="en-US"/>
              </w:rPr>
              <w:t>40</w:t>
            </w:r>
          </w:p>
        </w:tc>
        <w:tc>
          <w:tcPr>
            <w:tcW w:w="1242" w:type="dxa"/>
            <w:shd w:val="clear" w:color="auto" w:fill="95B3D7" w:themeFill="accent1" w:themeFillTint="99"/>
          </w:tcPr>
          <w:p w:rsidR="00B255FF" w:rsidRPr="00FF18D1"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FF18D1">
              <w:rPr>
                <w:rFonts w:ascii="Times New Roman" w:eastAsia="Times New Roman" w:hAnsi="Times New Roman" w:cs="Times New Roman"/>
                <w:b/>
                <w:color w:val="000000" w:themeColor="text1"/>
                <w:sz w:val="28"/>
                <w:szCs w:val="28"/>
                <w:lang w:eastAsia="en-US"/>
              </w:rPr>
              <w:t>3,50</w:t>
            </w:r>
          </w:p>
        </w:tc>
        <w:tc>
          <w:tcPr>
            <w:tcW w:w="1451" w:type="dxa"/>
            <w:shd w:val="clear" w:color="auto" w:fill="95B3D7" w:themeFill="accent1" w:themeFillTint="99"/>
          </w:tcPr>
          <w:p w:rsidR="00B255FF" w:rsidRPr="00FF18D1"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FF18D1">
              <w:rPr>
                <w:rFonts w:ascii="Times New Roman" w:eastAsia="Times New Roman" w:hAnsi="Times New Roman" w:cs="Times New Roman"/>
                <w:b/>
                <w:color w:val="000000" w:themeColor="text1"/>
                <w:sz w:val="28"/>
                <w:szCs w:val="28"/>
                <w:lang w:eastAsia="en-US"/>
              </w:rPr>
              <w:t>11,50</w:t>
            </w:r>
          </w:p>
        </w:tc>
        <w:tc>
          <w:tcPr>
            <w:tcW w:w="2093" w:type="dxa"/>
            <w:shd w:val="clear" w:color="auto" w:fill="95B3D7" w:themeFill="accent1" w:themeFillTint="99"/>
          </w:tcPr>
          <w:p w:rsidR="00B255FF" w:rsidRPr="00FF18D1"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FF18D1">
              <w:rPr>
                <w:rFonts w:ascii="Times New Roman" w:eastAsia="Times New Roman" w:hAnsi="Times New Roman" w:cs="Times New Roman"/>
                <w:b/>
                <w:color w:val="000000" w:themeColor="text1"/>
                <w:sz w:val="28"/>
                <w:szCs w:val="28"/>
                <w:lang w:eastAsia="en-US"/>
              </w:rPr>
              <w:t>55</w:t>
            </w:r>
          </w:p>
        </w:tc>
        <w:tc>
          <w:tcPr>
            <w:tcW w:w="1276" w:type="dxa"/>
            <w:shd w:val="clear" w:color="auto" w:fill="95B3D7" w:themeFill="accent1" w:themeFillTint="99"/>
          </w:tcPr>
          <w:p w:rsidR="00B255FF" w:rsidRPr="00FF18D1"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FF18D1">
              <w:rPr>
                <w:rFonts w:ascii="Times New Roman" w:eastAsia="Times New Roman" w:hAnsi="Times New Roman" w:cs="Times New Roman"/>
                <w:b/>
                <w:color w:val="000000" w:themeColor="text1"/>
                <w:sz w:val="28"/>
                <w:szCs w:val="28"/>
                <w:lang w:eastAsia="en-US"/>
              </w:rPr>
              <w:t>40</w:t>
            </w:r>
          </w:p>
        </w:tc>
        <w:tc>
          <w:tcPr>
            <w:tcW w:w="1309" w:type="dxa"/>
            <w:shd w:val="clear" w:color="auto" w:fill="95B3D7" w:themeFill="accent1" w:themeFillTint="99"/>
          </w:tcPr>
          <w:p w:rsidR="00B255FF" w:rsidRPr="00FF18D1"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FF18D1">
              <w:rPr>
                <w:rFonts w:ascii="Times New Roman" w:eastAsia="Times New Roman" w:hAnsi="Times New Roman" w:cs="Times New Roman"/>
                <w:b/>
                <w:color w:val="000000" w:themeColor="text1"/>
                <w:sz w:val="28"/>
                <w:szCs w:val="28"/>
                <w:lang w:eastAsia="en-US"/>
              </w:rPr>
              <w:t>3,50</w:t>
            </w:r>
          </w:p>
        </w:tc>
        <w:tc>
          <w:tcPr>
            <w:tcW w:w="1526" w:type="dxa"/>
            <w:shd w:val="clear" w:color="auto" w:fill="95B3D7" w:themeFill="accent1" w:themeFillTint="99"/>
          </w:tcPr>
          <w:p w:rsidR="00B255FF" w:rsidRPr="00FF18D1" w:rsidRDefault="00B255FF" w:rsidP="00B255FF">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FF18D1">
              <w:rPr>
                <w:rFonts w:ascii="Times New Roman" w:eastAsia="Times New Roman" w:hAnsi="Times New Roman" w:cs="Times New Roman"/>
                <w:b/>
                <w:color w:val="000000" w:themeColor="text1"/>
                <w:sz w:val="28"/>
                <w:szCs w:val="28"/>
                <w:lang w:eastAsia="en-US"/>
              </w:rPr>
              <w:t>11,50</w:t>
            </w:r>
          </w:p>
        </w:tc>
      </w:tr>
      <w:tr w:rsidR="00B255FF" w:rsidRPr="00514261" w:rsidTr="00B255FF">
        <w:trPr>
          <w:trHeight w:val="348"/>
        </w:trPr>
        <w:tc>
          <w:tcPr>
            <w:tcW w:w="1559" w:type="dxa"/>
            <w:shd w:val="clear" w:color="auto" w:fill="4F81BD" w:themeFill="accent1"/>
          </w:tcPr>
          <w:p w:rsidR="00B255FF"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2024-2025</w:t>
            </w:r>
          </w:p>
        </w:tc>
        <w:tc>
          <w:tcPr>
            <w:tcW w:w="1810" w:type="dxa"/>
            <w:shd w:val="clear" w:color="auto" w:fill="95B3D7" w:themeFill="accent1" w:themeFillTint="99"/>
          </w:tcPr>
          <w:p w:rsidR="00B255FF"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54,62</w:t>
            </w:r>
          </w:p>
        </w:tc>
        <w:tc>
          <w:tcPr>
            <w:tcW w:w="1309" w:type="dxa"/>
            <w:shd w:val="clear" w:color="auto" w:fill="95B3D7" w:themeFill="accent1" w:themeFillTint="99"/>
          </w:tcPr>
          <w:p w:rsidR="00B255FF"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39,62</w:t>
            </w:r>
          </w:p>
        </w:tc>
        <w:tc>
          <w:tcPr>
            <w:tcW w:w="1242" w:type="dxa"/>
            <w:shd w:val="clear" w:color="auto" w:fill="95B3D7" w:themeFill="accent1" w:themeFillTint="99"/>
          </w:tcPr>
          <w:p w:rsidR="00B255FF"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3,50</w:t>
            </w:r>
          </w:p>
        </w:tc>
        <w:tc>
          <w:tcPr>
            <w:tcW w:w="1451" w:type="dxa"/>
            <w:shd w:val="clear" w:color="auto" w:fill="95B3D7" w:themeFill="accent1" w:themeFillTint="99"/>
          </w:tcPr>
          <w:p w:rsidR="00B255FF"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11,50</w:t>
            </w:r>
          </w:p>
        </w:tc>
        <w:tc>
          <w:tcPr>
            <w:tcW w:w="2093" w:type="dxa"/>
            <w:shd w:val="clear" w:color="auto" w:fill="95B3D7" w:themeFill="accent1" w:themeFillTint="99"/>
          </w:tcPr>
          <w:p w:rsidR="00B255FF"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54,62</w:t>
            </w:r>
          </w:p>
        </w:tc>
        <w:tc>
          <w:tcPr>
            <w:tcW w:w="1276" w:type="dxa"/>
            <w:shd w:val="clear" w:color="auto" w:fill="95B3D7" w:themeFill="accent1" w:themeFillTint="99"/>
          </w:tcPr>
          <w:p w:rsidR="00B255FF"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39,62</w:t>
            </w:r>
          </w:p>
        </w:tc>
        <w:tc>
          <w:tcPr>
            <w:tcW w:w="1309" w:type="dxa"/>
            <w:shd w:val="clear" w:color="auto" w:fill="95B3D7" w:themeFill="accent1" w:themeFillTint="99"/>
          </w:tcPr>
          <w:p w:rsidR="00B255FF"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3,50</w:t>
            </w:r>
          </w:p>
        </w:tc>
        <w:tc>
          <w:tcPr>
            <w:tcW w:w="1526" w:type="dxa"/>
            <w:shd w:val="clear" w:color="auto" w:fill="95B3D7" w:themeFill="accent1" w:themeFillTint="99"/>
          </w:tcPr>
          <w:p w:rsidR="00B255FF" w:rsidRDefault="00B255FF" w:rsidP="00B255FF">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11,50</w:t>
            </w:r>
          </w:p>
        </w:tc>
      </w:tr>
    </w:tbl>
    <w:p w:rsidR="00B255FF" w:rsidRDefault="00B255FF" w:rsidP="00514261">
      <w:pPr>
        <w:tabs>
          <w:tab w:val="left" w:pos="4385"/>
        </w:tabs>
        <w:rPr>
          <w:rFonts w:ascii="Times New Roman" w:eastAsia="Times New Roman" w:hAnsi="Times New Roman" w:cs="Times New Roman"/>
          <w:color w:val="000000"/>
          <w:sz w:val="24"/>
          <w:szCs w:val="24"/>
          <w:lang w:eastAsia="en-US"/>
        </w:rPr>
      </w:pPr>
    </w:p>
    <w:tbl>
      <w:tblPr>
        <w:tblpPr w:leftFromText="180" w:rightFromText="180" w:vertAnchor="text" w:horzAnchor="margin" w:tblpX="534" w:tblpY="602"/>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1843"/>
        <w:gridCol w:w="1275"/>
        <w:gridCol w:w="1276"/>
        <w:gridCol w:w="1418"/>
        <w:gridCol w:w="2126"/>
        <w:gridCol w:w="1276"/>
        <w:gridCol w:w="1275"/>
        <w:gridCol w:w="1560"/>
      </w:tblGrid>
      <w:tr w:rsidR="00D84EC8" w:rsidRPr="00514261" w:rsidTr="00D84EC8">
        <w:trPr>
          <w:trHeight w:val="260"/>
        </w:trPr>
        <w:tc>
          <w:tcPr>
            <w:tcW w:w="1526" w:type="dxa"/>
            <w:vMerge w:val="restart"/>
            <w:shd w:val="clear" w:color="auto" w:fill="4F81BD" w:themeFill="accent1"/>
          </w:tcPr>
          <w:p w:rsidR="00D84EC8" w:rsidRPr="00514261" w:rsidRDefault="00D84EC8" w:rsidP="00D84EC8">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Anul școlar</w:t>
            </w:r>
          </w:p>
        </w:tc>
        <w:tc>
          <w:tcPr>
            <w:tcW w:w="1843" w:type="dxa"/>
            <w:vMerge w:val="restart"/>
            <w:shd w:val="clear" w:color="auto" w:fill="4F81BD" w:themeFill="accent1"/>
          </w:tcPr>
          <w:p w:rsidR="00D84EC8" w:rsidRPr="00514261" w:rsidRDefault="00D84EC8" w:rsidP="00D84EC8">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Număr total</w:t>
            </w:r>
          </w:p>
          <w:p w:rsidR="00D84EC8" w:rsidRPr="00514261" w:rsidRDefault="00D84EC8" w:rsidP="00D84EC8">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posturi aprobate</w:t>
            </w:r>
          </w:p>
        </w:tc>
        <w:tc>
          <w:tcPr>
            <w:tcW w:w="3969" w:type="dxa"/>
            <w:gridSpan w:val="3"/>
            <w:shd w:val="clear" w:color="auto" w:fill="4F81BD" w:themeFill="accent1"/>
          </w:tcPr>
          <w:p w:rsidR="00D84EC8" w:rsidRPr="00514261" w:rsidRDefault="00D84EC8" w:rsidP="00D84EC8">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din care</w:t>
            </w:r>
          </w:p>
        </w:tc>
        <w:tc>
          <w:tcPr>
            <w:tcW w:w="2126" w:type="dxa"/>
            <w:vMerge w:val="restart"/>
            <w:shd w:val="clear" w:color="auto" w:fill="4F81BD" w:themeFill="accent1"/>
          </w:tcPr>
          <w:p w:rsidR="00D84EC8" w:rsidRPr="00514261" w:rsidRDefault="00D84EC8" w:rsidP="00D84EC8">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Număr total</w:t>
            </w:r>
          </w:p>
          <w:p w:rsidR="00D84EC8" w:rsidRPr="00514261" w:rsidRDefault="00D84EC8" w:rsidP="00D84EC8">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posturi ocupate</w:t>
            </w:r>
          </w:p>
        </w:tc>
        <w:tc>
          <w:tcPr>
            <w:tcW w:w="4111" w:type="dxa"/>
            <w:gridSpan w:val="3"/>
            <w:shd w:val="clear" w:color="auto" w:fill="4F81BD" w:themeFill="accent1"/>
          </w:tcPr>
          <w:p w:rsidR="00D84EC8" w:rsidRPr="00514261" w:rsidRDefault="00D84EC8" w:rsidP="00D84EC8">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din care</w:t>
            </w:r>
          </w:p>
        </w:tc>
      </w:tr>
      <w:tr w:rsidR="00D84EC8" w:rsidRPr="00514261" w:rsidTr="00D84EC8">
        <w:trPr>
          <w:trHeight w:val="285"/>
        </w:trPr>
        <w:tc>
          <w:tcPr>
            <w:tcW w:w="1526" w:type="dxa"/>
            <w:vMerge/>
            <w:shd w:val="clear" w:color="auto" w:fill="4F81BD" w:themeFill="accent1"/>
          </w:tcPr>
          <w:p w:rsidR="00D84EC8" w:rsidRPr="00514261" w:rsidRDefault="00D84EC8" w:rsidP="00D84EC8">
            <w:pPr>
              <w:tabs>
                <w:tab w:val="left" w:pos="4385"/>
              </w:tabs>
              <w:spacing w:after="0" w:line="240" w:lineRule="auto"/>
              <w:jc w:val="center"/>
              <w:rPr>
                <w:rFonts w:ascii="Times New Roman" w:eastAsia="Times New Roman" w:hAnsi="Times New Roman" w:cs="Times New Roman"/>
                <w:b/>
                <w:sz w:val="28"/>
                <w:szCs w:val="28"/>
                <w:lang w:eastAsia="en-US"/>
              </w:rPr>
            </w:pPr>
          </w:p>
        </w:tc>
        <w:tc>
          <w:tcPr>
            <w:tcW w:w="1843" w:type="dxa"/>
            <w:vMerge/>
            <w:shd w:val="clear" w:color="auto" w:fill="4F81BD" w:themeFill="accent1"/>
          </w:tcPr>
          <w:p w:rsidR="00D84EC8" w:rsidRPr="00514261" w:rsidRDefault="00D84EC8" w:rsidP="00D84EC8">
            <w:pPr>
              <w:tabs>
                <w:tab w:val="left" w:pos="4385"/>
              </w:tabs>
              <w:spacing w:after="0" w:line="240" w:lineRule="auto"/>
              <w:jc w:val="center"/>
              <w:rPr>
                <w:rFonts w:ascii="Times New Roman" w:eastAsia="Times New Roman" w:hAnsi="Times New Roman" w:cs="Times New Roman"/>
                <w:b/>
                <w:sz w:val="28"/>
                <w:szCs w:val="28"/>
                <w:lang w:eastAsia="en-US"/>
              </w:rPr>
            </w:pPr>
          </w:p>
        </w:tc>
        <w:tc>
          <w:tcPr>
            <w:tcW w:w="1275" w:type="dxa"/>
            <w:shd w:val="clear" w:color="auto" w:fill="4F81BD" w:themeFill="accent1"/>
          </w:tcPr>
          <w:p w:rsidR="00D84EC8" w:rsidRPr="00514261" w:rsidRDefault="00D84EC8" w:rsidP="00D84EC8">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didactic</w:t>
            </w:r>
          </w:p>
        </w:tc>
        <w:tc>
          <w:tcPr>
            <w:tcW w:w="1276" w:type="dxa"/>
            <w:shd w:val="clear" w:color="auto" w:fill="4F81BD" w:themeFill="accent1"/>
          </w:tcPr>
          <w:p w:rsidR="00D84EC8" w:rsidRPr="00514261" w:rsidRDefault="00D84EC8" w:rsidP="00D84EC8">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didactic auxiliar</w:t>
            </w:r>
          </w:p>
        </w:tc>
        <w:tc>
          <w:tcPr>
            <w:tcW w:w="1418" w:type="dxa"/>
            <w:shd w:val="clear" w:color="auto" w:fill="4F81BD" w:themeFill="accent1"/>
          </w:tcPr>
          <w:p w:rsidR="00D84EC8" w:rsidRPr="00514261" w:rsidRDefault="00D84EC8" w:rsidP="00D84EC8">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nedidactic</w:t>
            </w:r>
          </w:p>
        </w:tc>
        <w:tc>
          <w:tcPr>
            <w:tcW w:w="2126" w:type="dxa"/>
            <w:vMerge/>
            <w:shd w:val="clear" w:color="auto" w:fill="4F81BD" w:themeFill="accent1"/>
          </w:tcPr>
          <w:p w:rsidR="00D84EC8" w:rsidRPr="00514261" w:rsidRDefault="00D84EC8" w:rsidP="00D84EC8">
            <w:pPr>
              <w:tabs>
                <w:tab w:val="left" w:pos="4385"/>
              </w:tabs>
              <w:spacing w:after="0" w:line="240" w:lineRule="auto"/>
              <w:jc w:val="center"/>
              <w:rPr>
                <w:rFonts w:ascii="Times New Roman" w:eastAsia="Times New Roman" w:hAnsi="Times New Roman" w:cs="Times New Roman"/>
                <w:b/>
                <w:sz w:val="28"/>
                <w:szCs w:val="28"/>
                <w:lang w:eastAsia="en-US"/>
              </w:rPr>
            </w:pPr>
          </w:p>
        </w:tc>
        <w:tc>
          <w:tcPr>
            <w:tcW w:w="1276" w:type="dxa"/>
            <w:shd w:val="clear" w:color="auto" w:fill="4F81BD" w:themeFill="accent1"/>
          </w:tcPr>
          <w:p w:rsidR="00D84EC8" w:rsidRPr="00514261" w:rsidRDefault="00D84EC8" w:rsidP="00D84EC8">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didactic</w:t>
            </w:r>
          </w:p>
        </w:tc>
        <w:tc>
          <w:tcPr>
            <w:tcW w:w="1275" w:type="dxa"/>
            <w:shd w:val="clear" w:color="auto" w:fill="4F81BD" w:themeFill="accent1"/>
          </w:tcPr>
          <w:p w:rsidR="00D84EC8" w:rsidRPr="00514261" w:rsidRDefault="00D84EC8" w:rsidP="00D84EC8">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didactic</w:t>
            </w:r>
          </w:p>
          <w:p w:rsidR="00D84EC8" w:rsidRPr="00514261" w:rsidRDefault="00D84EC8" w:rsidP="00D84EC8">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auxiliar</w:t>
            </w:r>
          </w:p>
        </w:tc>
        <w:tc>
          <w:tcPr>
            <w:tcW w:w="1560" w:type="dxa"/>
            <w:shd w:val="clear" w:color="auto" w:fill="4F81BD" w:themeFill="accent1"/>
          </w:tcPr>
          <w:p w:rsidR="00D84EC8" w:rsidRPr="00514261" w:rsidRDefault="00D84EC8" w:rsidP="00D84EC8">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nedidactic</w:t>
            </w:r>
          </w:p>
        </w:tc>
      </w:tr>
      <w:tr w:rsidR="00D84EC8" w:rsidRPr="00514261" w:rsidTr="00D84EC8">
        <w:tc>
          <w:tcPr>
            <w:tcW w:w="1526" w:type="dxa"/>
            <w:shd w:val="clear" w:color="auto" w:fill="4F81BD" w:themeFill="accent1"/>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2021-2022</w:t>
            </w:r>
          </w:p>
        </w:tc>
        <w:tc>
          <w:tcPr>
            <w:tcW w:w="1843"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39,01</w:t>
            </w:r>
          </w:p>
        </w:tc>
        <w:tc>
          <w:tcPr>
            <w:tcW w:w="1275"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32,51</w:t>
            </w:r>
          </w:p>
        </w:tc>
        <w:tc>
          <w:tcPr>
            <w:tcW w:w="1276"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2,00</w:t>
            </w:r>
          </w:p>
        </w:tc>
        <w:tc>
          <w:tcPr>
            <w:tcW w:w="1418"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4,50</w:t>
            </w:r>
          </w:p>
        </w:tc>
        <w:tc>
          <w:tcPr>
            <w:tcW w:w="2126"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39,01</w:t>
            </w:r>
          </w:p>
        </w:tc>
        <w:tc>
          <w:tcPr>
            <w:tcW w:w="1276"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32,51</w:t>
            </w:r>
          </w:p>
        </w:tc>
        <w:tc>
          <w:tcPr>
            <w:tcW w:w="1275"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2,00</w:t>
            </w:r>
          </w:p>
        </w:tc>
        <w:tc>
          <w:tcPr>
            <w:tcW w:w="1560"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4,50</w:t>
            </w:r>
          </w:p>
        </w:tc>
      </w:tr>
      <w:tr w:rsidR="00D84EC8" w:rsidRPr="00514261" w:rsidTr="00D84EC8">
        <w:tc>
          <w:tcPr>
            <w:tcW w:w="1526" w:type="dxa"/>
            <w:shd w:val="clear" w:color="auto" w:fill="4F81BD" w:themeFill="accent1"/>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2022-2023</w:t>
            </w:r>
          </w:p>
        </w:tc>
        <w:tc>
          <w:tcPr>
            <w:tcW w:w="1843"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42,08</w:t>
            </w:r>
          </w:p>
        </w:tc>
        <w:tc>
          <w:tcPr>
            <w:tcW w:w="1275"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35,08</w:t>
            </w:r>
          </w:p>
        </w:tc>
        <w:tc>
          <w:tcPr>
            <w:tcW w:w="1276"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2,50</w:t>
            </w:r>
          </w:p>
        </w:tc>
        <w:tc>
          <w:tcPr>
            <w:tcW w:w="1418"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4,50</w:t>
            </w:r>
          </w:p>
        </w:tc>
        <w:tc>
          <w:tcPr>
            <w:tcW w:w="2126"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42,08</w:t>
            </w:r>
          </w:p>
        </w:tc>
        <w:tc>
          <w:tcPr>
            <w:tcW w:w="1276"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35,08</w:t>
            </w:r>
          </w:p>
        </w:tc>
        <w:tc>
          <w:tcPr>
            <w:tcW w:w="1275"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2,50</w:t>
            </w:r>
          </w:p>
        </w:tc>
        <w:tc>
          <w:tcPr>
            <w:tcW w:w="1560"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4,50</w:t>
            </w:r>
          </w:p>
        </w:tc>
      </w:tr>
      <w:tr w:rsidR="00D84EC8" w:rsidRPr="00514261" w:rsidTr="00D84EC8">
        <w:tc>
          <w:tcPr>
            <w:tcW w:w="1526" w:type="dxa"/>
            <w:shd w:val="clear" w:color="auto" w:fill="4F81BD" w:themeFill="accent1"/>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2023-2024</w:t>
            </w:r>
          </w:p>
        </w:tc>
        <w:tc>
          <w:tcPr>
            <w:tcW w:w="1843"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42,08</w:t>
            </w:r>
          </w:p>
        </w:tc>
        <w:tc>
          <w:tcPr>
            <w:tcW w:w="1275"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33,58</w:t>
            </w:r>
          </w:p>
        </w:tc>
        <w:tc>
          <w:tcPr>
            <w:tcW w:w="1276"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2,50</w:t>
            </w:r>
          </w:p>
        </w:tc>
        <w:tc>
          <w:tcPr>
            <w:tcW w:w="1418"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6,00</w:t>
            </w:r>
          </w:p>
        </w:tc>
        <w:tc>
          <w:tcPr>
            <w:tcW w:w="2126"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42,08</w:t>
            </w:r>
          </w:p>
        </w:tc>
        <w:tc>
          <w:tcPr>
            <w:tcW w:w="1276"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33,58</w:t>
            </w:r>
          </w:p>
        </w:tc>
        <w:tc>
          <w:tcPr>
            <w:tcW w:w="1275"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2,50</w:t>
            </w:r>
          </w:p>
        </w:tc>
        <w:tc>
          <w:tcPr>
            <w:tcW w:w="1560"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6,00</w:t>
            </w:r>
          </w:p>
        </w:tc>
      </w:tr>
      <w:tr w:rsidR="00D84EC8" w:rsidRPr="00514261" w:rsidTr="00D84EC8">
        <w:trPr>
          <w:trHeight w:val="348"/>
        </w:trPr>
        <w:tc>
          <w:tcPr>
            <w:tcW w:w="1526" w:type="dxa"/>
            <w:shd w:val="clear" w:color="auto" w:fill="4F81BD" w:themeFill="accent1"/>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2024-2025</w:t>
            </w:r>
          </w:p>
        </w:tc>
        <w:tc>
          <w:tcPr>
            <w:tcW w:w="1843"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41,08</w:t>
            </w:r>
          </w:p>
        </w:tc>
        <w:tc>
          <w:tcPr>
            <w:tcW w:w="1275"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32,58</w:t>
            </w:r>
          </w:p>
        </w:tc>
        <w:tc>
          <w:tcPr>
            <w:tcW w:w="1276"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2,50</w:t>
            </w:r>
          </w:p>
        </w:tc>
        <w:tc>
          <w:tcPr>
            <w:tcW w:w="1418"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6,00</w:t>
            </w:r>
          </w:p>
        </w:tc>
        <w:tc>
          <w:tcPr>
            <w:tcW w:w="2126"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41,08</w:t>
            </w:r>
          </w:p>
        </w:tc>
        <w:tc>
          <w:tcPr>
            <w:tcW w:w="1276"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32,58</w:t>
            </w:r>
          </w:p>
        </w:tc>
        <w:tc>
          <w:tcPr>
            <w:tcW w:w="1275"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2,50</w:t>
            </w:r>
          </w:p>
        </w:tc>
        <w:tc>
          <w:tcPr>
            <w:tcW w:w="1560" w:type="dxa"/>
            <w:shd w:val="clear" w:color="auto" w:fill="95B3D7" w:themeFill="accent1" w:themeFillTint="99"/>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D84EC8">
              <w:rPr>
                <w:rFonts w:ascii="Times New Roman" w:eastAsia="Times New Roman" w:hAnsi="Times New Roman" w:cs="Times New Roman"/>
                <w:b/>
                <w:color w:val="000000" w:themeColor="text1"/>
                <w:sz w:val="28"/>
                <w:szCs w:val="28"/>
                <w:lang w:eastAsia="en-US"/>
              </w:rPr>
              <w:t>6,00</w:t>
            </w:r>
          </w:p>
        </w:tc>
      </w:tr>
    </w:tbl>
    <w:p w:rsidR="00B255FF" w:rsidRDefault="00B255FF" w:rsidP="00514261">
      <w:pPr>
        <w:tabs>
          <w:tab w:val="left" w:pos="4385"/>
        </w:tabs>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Școala Gimnazială „Învățător Vasile Hlihor” Baia </w:t>
      </w:r>
    </w:p>
    <w:p w:rsidR="00B255FF" w:rsidRPr="00514261" w:rsidRDefault="00B255FF" w:rsidP="00514261">
      <w:pPr>
        <w:tabs>
          <w:tab w:val="left" w:pos="4385"/>
        </w:tabs>
        <w:rPr>
          <w:rFonts w:ascii="Times New Roman" w:eastAsia="Times New Roman" w:hAnsi="Times New Roman" w:cs="Times New Roman"/>
          <w:color w:val="000000"/>
          <w:sz w:val="24"/>
          <w:szCs w:val="24"/>
          <w:lang w:eastAsia="en-US"/>
        </w:rPr>
      </w:pPr>
    </w:p>
    <w:p w:rsidR="00D84EC8" w:rsidRPr="00D84EC8" w:rsidRDefault="00514261" w:rsidP="002010D5">
      <w:pPr>
        <w:pStyle w:val="Listparagraf"/>
        <w:numPr>
          <w:ilvl w:val="0"/>
          <w:numId w:val="28"/>
        </w:numPr>
        <w:autoSpaceDE w:val="0"/>
        <w:autoSpaceDN w:val="0"/>
        <w:adjustRightInd w:val="0"/>
        <w:spacing w:after="0" w:line="240" w:lineRule="auto"/>
        <w:rPr>
          <w:rFonts w:ascii="Times New Roman" w:eastAsia="Times New Roman" w:hAnsi="Times New Roman" w:cs="Times New Roman"/>
          <w:b/>
          <w:color w:val="000000"/>
          <w:sz w:val="24"/>
          <w:szCs w:val="24"/>
          <w:lang w:eastAsia="en-US"/>
        </w:rPr>
      </w:pPr>
      <w:r w:rsidRPr="00514261">
        <w:rPr>
          <w:rFonts w:ascii="Times New Roman" w:eastAsia="Times New Roman" w:hAnsi="Times New Roman" w:cs="Times New Roman"/>
          <w:b/>
          <w:sz w:val="24"/>
          <w:szCs w:val="24"/>
          <w:lang w:eastAsia="en-US"/>
        </w:rPr>
        <w:t>Evoluția resursei umane pe nivele de pregătir</w:t>
      </w:r>
      <w:r w:rsidR="00BC5A42">
        <w:rPr>
          <w:rFonts w:ascii="Times New Roman" w:eastAsia="Times New Roman" w:hAnsi="Times New Roman" w:cs="Times New Roman"/>
          <w:b/>
          <w:sz w:val="24"/>
          <w:szCs w:val="24"/>
          <w:lang w:eastAsia="en-US"/>
        </w:rPr>
        <w:t>e şi performanţă între anii 2021-2025</w:t>
      </w:r>
    </w:p>
    <w:p w:rsidR="00D84EC8" w:rsidRPr="00D84EC8" w:rsidRDefault="00D84EC8" w:rsidP="00D84EC8">
      <w:pPr>
        <w:pStyle w:val="Listparagraf"/>
        <w:autoSpaceDE w:val="0"/>
        <w:autoSpaceDN w:val="0"/>
        <w:adjustRightInd w:val="0"/>
        <w:spacing w:after="0" w:line="240" w:lineRule="auto"/>
        <w:rPr>
          <w:rFonts w:ascii="Times New Roman" w:eastAsia="Times New Roman" w:hAnsi="Times New Roman" w:cs="Times New Roman"/>
          <w:b/>
          <w:color w:val="000000"/>
          <w:sz w:val="24"/>
          <w:szCs w:val="24"/>
          <w:lang w:eastAsia="en-US"/>
        </w:rPr>
      </w:pPr>
    </w:p>
    <w:p w:rsidR="00D84EC8" w:rsidRDefault="00D84EC8" w:rsidP="00D84EC8">
      <w:pPr>
        <w:autoSpaceDE w:val="0"/>
        <w:autoSpaceDN w:val="0"/>
        <w:adjustRightInd w:val="0"/>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    </w:t>
      </w:r>
      <w:r w:rsidRPr="00D84EC8">
        <w:rPr>
          <w:rFonts w:ascii="Times New Roman" w:eastAsia="Times New Roman" w:hAnsi="Times New Roman" w:cs="Times New Roman"/>
          <w:b/>
          <w:sz w:val="24"/>
          <w:szCs w:val="24"/>
          <w:lang w:eastAsia="en-US"/>
        </w:rPr>
        <w:t>Școala Gimnazială „Nicolae Stoleru”</w:t>
      </w:r>
    </w:p>
    <w:p w:rsidR="00514261" w:rsidRPr="00D84EC8" w:rsidRDefault="00514261" w:rsidP="00D84EC8">
      <w:pPr>
        <w:autoSpaceDE w:val="0"/>
        <w:autoSpaceDN w:val="0"/>
        <w:adjustRightInd w:val="0"/>
        <w:spacing w:after="0" w:line="240" w:lineRule="auto"/>
        <w:rPr>
          <w:rFonts w:ascii="Times New Roman" w:eastAsia="Times New Roman" w:hAnsi="Times New Roman" w:cs="Times New Roman"/>
          <w:b/>
          <w:color w:val="000000"/>
          <w:sz w:val="24"/>
          <w:szCs w:val="24"/>
          <w:lang w:eastAsia="en-US"/>
        </w:rPr>
      </w:pPr>
      <w:r w:rsidRPr="00D84EC8">
        <w:rPr>
          <w:rFonts w:ascii="Times New Roman" w:eastAsia="Times New Roman" w:hAnsi="Times New Roman" w:cs="Times New Roman"/>
          <w:b/>
          <w:sz w:val="24"/>
          <w:szCs w:val="24"/>
          <w:lang w:eastAsia="en-US"/>
        </w:rPr>
        <w:t xml:space="preserve"> </w:t>
      </w:r>
    </w:p>
    <w:p w:rsidR="00514261" w:rsidRPr="00514261" w:rsidRDefault="00514261" w:rsidP="00514261">
      <w:pPr>
        <w:autoSpaceDE w:val="0"/>
        <w:autoSpaceDN w:val="0"/>
        <w:adjustRightInd w:val="0"/>
        <w:spacing w:after="0" w:line="240" w:lineRule="auto"/>
        <w:rPr>
          <w:rFonts w:ascii="Times New Roman" w:eastAsia="Times New Roman" w:hAnsi="Times New Roman" w:cs="Times New Roman"/>
          <w:b/>
          <w:color w:val="000000"/>
          <w:sz w:val="24"/>
          <w:szCs w:val="24"/>
          <w:lang w:eastAsia="en-US"/>
        </w:rPr>
      </w:pPr>
    </w:p>
    <w:tbl>
      <w:tblPr>
        <w:tblW w:w="0" w:type="auto"/>
        <w:jc w:val="center"/>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04"/>
        <w:gridCol w:w="1574"/>
        <w:gridCol w:w="1560"/>
        <w:gridCol w:w="1550"/>
        <w:gridCol w:w="1582"/>
      </w:tblGrid>
      <w:tr w:rsidR="003E67DC" w:rsidRPr="00514261" w:rsidTr="00DC18E4">
        <w:trPr>
          <w:jc w:val="center"/>
        </w:trPr>
        <w:tc>
          <w:tcPr>
            <w:tcW w:w="3204" w:type="dxa"/>
            <w:shd w:val="clear" w:color="auto" w:fill="4F81BD" w:themeFill="accent1"/>
          </w:tcPr>
          <w:p w:rsidR="003E67DC" w:rsidRPr="00514261" w:rsidRDefault="003E67DC" w:rsidP="00514261">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Gradul didactic</w:t>
            </w:r>
          </w:p>
        </w:tc>
        <w:tc>
          <w:tcPr>
            <w:tcW w:w="1574" w:type="dxa"/>
            <w:shd w:val="clear" w:color="auto" w:fill="4F81BD" w:themeFill="accent1"/>
          </w:tcPr>
          <w:p w:rsidR="003E67DC" w:rsidRPr="00514261" w:rsidRDefault="003E67DC" w:rsidP="00514261">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2021-2022</w:t>
            </w:r>
          </w:p>
        </w:tc>
        <w:tc>
          <w:tcPr>
            <w:tcW w:w="1560" w:type="dxa"/>
            <w:shd w:val="clear" w:color="auto" w:fill="4F81BD" w:themeFill="accent1"/>
          </w:tcPr>
          <w:p w:rsidR="003E67DC" w:rsidRPr="00514261" w:rsidRDefault="003E67DC" w:rsidP="00514261">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2022-2023</w:t>
            </w:r>
          </w:p>
        </w:tc>
        <w:tc>
          <w:tcPr>
            <w:tcW w:w="1550" w:type="dxa"/>
            <w:shd w:val="clear" w:color="auto" w:fill="4F81BD" w:themeFill="accent1"/>
          </w:tcPr>
          <w:p w:rsidR="003E67DC" w:rsidRPr="00514261" w:rsidRDefault="003E67DC" w:rsidP="00514261">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2023-2024</w:t>
            </w:r>
          </w:p>
        </w:tc>
        <w:tc>
          <w:tcPr>
            <w:tcW w:w="1582" w:type="dxa"/>
            <w:shd w:val="clear" w:color="auto" w:fill="4F81BD" w:themeFill="accent1"/>
          </w:tcPr>
          <w:p w:rsidR="003E67DC" w:rsidRPr="00514261" w:rsidRDefault="003E67DC" w:rsidP="00514261">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2024-2025</w:t>
            </w:r>
          </w:p>
        </w:tc>
      </w:tr>
      <w:tr w:rsidR="003E67DC" w:rsidRPr="00514261" w:rsidTr="00DC18E4">
        <w:trPr>
          <w:trHeight w:val="257"/>
          <w:jc w:val="center"/>
        </w:trPr>
        <w:tc>
          <w:tcPr>
            <w:tcW w:w="3204" w:type="dxa"/>
            <w:shd w:val="clear" w:color="auto" w:fill="4F81BD" w:themeFill="accent1"/>
          </w:tcPr>
          <w:p w:rsidR="003E67DC" w:rsidRPr="00514261" w:rsidRDefault="003E67DC" w:rsidP="00514261">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Doctorat</w:t>
            </w:r>
          </w:p>
        </w:tc>
        <w:tc>
          <w:tcPr>
            <w:tcW w:w="1574" w:type="dxa"/>
            <w:shd w:val="clear" w:color="auto" w:fill="95B3D7" w:themeFill="accent1" w:themeFillTint="99"/>
          </w:tcPr>
          <w:p w:rsidR="003E67DC" w:rsidRPr="00E74C62" w:rsidRDefault="00E74C62" w:rsidP="00E74C62">
            <w:pPr>
              <w:tabs>
                <w:tab w:val="left" w:pos="4385"/>
              </w:tabs>
              <w:spacing w:after="0" w:line="240" w:lineRule="auto"/>
              <w:jc w:val="center"/>
              <w:rPr>
                <w:rFonts w:ascii="Times New Roman" w:eastAsia="Times New Roman" w:hAnsi="Times New Roman" w:cs="Times New Roman"/>
                <w:b/>
                <w:sz w:val="24"/>
                <w:szCs w:val="24"/>
                <w:lang w:eastAsia="en-US"/>
              </w:rPr>
            </w:pPr>
            <w:r w:rsidRPr="00E74C62">
              <w:rPr>
                <w:rFonts w:ascii="Times New Roman" w:eastAsia="Times New Roman" w:hAnsi="Times New Roman" w:cs="Times New Roman"/>
                <w:b/>
                <w:sz w:val="24"/>
                <w:szCs w:val="24"/>
                <w:lang w:eastAsia="en-US"/>
              </w:rPr>
              <w:t>-</w:t>
            </w:r>
          </w:p>
        </w:tc>
        <w:tc>
          <w:tcPr>
            <w:tcW w:w="1560" w:type="dxa"/>
            <w:shd w:val="clear" w:color="auto" w:fill="95B3D7" w:themeFill="accent1" w:themeFillTint="99"/>
          </w:tcPr>
          <w:p w:rsidR="003E67DC" w:rsidRPr="00E74C62" w:rsidRDefault="00E74C62" w:rsidP="00E74C62">
            <w:pPr>
              <w:tabs>
                <w:tab w:val="left" w:pos="4385"/>
              </w:tabs>
              <w:spacing w:after="0" w:line="240" w:lineRule="auto"/>
              <w:jc w:val="center"/>
              <w:rPr>
                <w:rFonts w:ascii="Times New Roman" w:eastAsia="Times New Roman" w:hAnsi="Times New Roman" w:cs="Times New Roman"/>
                <w:b/>
                <w:sz w:val="24"/>
                <w:szCs w:val="24"/>
                <w:lang w:eastAsia="en-US"/>
              </w:rPr>
            </w:pPr>
            <w:r w:rsidRPr="00E74C62">
              <w:rPr>
                <w:rFonts w:ascii="Times New Roman" w:eastAsia="Times New Roman" w:hAnsi="Times New Roman" w:cs="Times New Roman"/>
                <w:b/>
                <w:sz w:val="24"/>
                <w:szCs w:val="24"/>
                <w:lang w:eastAsia="en-US"/>
              </w:rPr>
              <w:t>1</w:t>
            </w:r>
          </w:p>
        </w:tc>
        <w:tc>
          <w:tcPr>
            <w:tcW w:w="1550" w:type="dxa"/>
            <w:shd w:val="clear" w:color="auto" w:fill="95B3D7" w:themeFill="accent1" w:themeFillTint="99"/>
          </w:tcPr>
          <w:p w:rsidR="003E67DC" w:rsidRPr="00E74C62" w:rsidRDefault="00E74C62" w:rsidP="00E74C62">
            <w:pPr>
              <w:tabs>
                <w:tab w:val="left" w:pos="4385"/>
              </w:tabs>
              <w:spacing w:after="0" w:line="240" w:lineRule="auto"/>
              <w:jc w:val="center"/>
              <w:rPr>
                <w:rFonts w:ascii="Times New Roman" w:eastAsia="Times New Roman" w:hAnsi="Times New Roman" w:cs="Times New Roman"/>
                <w:b/>
                <w:sz w:val="24"/>
                <w:szCs w:val="24"/>
                <w:lang w:eastAsia="en-US"/>
              </w:rPr>
            </w:pPr>
            <w:r w:rsidRPr="00E74C62">
              <w:rPr>
                <w:rFonts w:ascii="Times New Roman" w:eastAsia="Times New Roman" w:hAnsi="Times New Roman" w:cs="Times New Roman"/>
                <w:b/>
                <w:sz w:val="24"/>
                <w:szCs w:val="24"/>
                <w:lang w:eastAsia="en-US"/>
              </w:rPr>
              <w:t>1</w:t>
            </w:r>
          </w:p>
        </w:tc>
        <w:tc>
          <w:tcPr>
            <w:tcW w:w="1582" w:type="dxa"/>
            <w:shd w:val="clear" w:color="auto" w:fill="95B3D7" w:themeFill="accent1" w:themeFillTint="99"/>
          </w:tcPr>
          <w:p w:rsidR="003E67DC" w:rsidRPr="00E74C62" w:rsidRDefault="00E74C62" w:rsidP="00E74C62">
            <w:pPr>
              <w:tabs>
                <w:tab w:val="left" w:pos="4385"/>
              </w:tabs>
              <w:spacing w:after="0" w:line="240" w:lineRule="auto"/>
              <w:jc w:val="center"/>
              <w:rPr>
                <w:rFonts w:ascii="Times New Roman" w:eastAsia="Times New Roman" w:hAnsi="Times New Roman" w:cs="Times New Roman"/>
                <w:b/>
                <w:sz w:val="24"/>
                <w:szCs w:val="24"/>
                <w:lang w:eastAsia="en-US"/>
              </w:rPr>
            </w:pPr>
            <w:r w:rsidRPr="00E74C62">
              <w:rPr>
                <w:rFonts w:ascii="Times New Roman" w:eastAsia="Times New Roman" w:hAnsi="Times New Roman" w:cs="Times New Roman"/>
                <w:b/>
                <w:sz w:val="24"/>
                <w:szCs w:val="24"/>
                <w:lang w:eastAsia="en-US"/>
              </w:rPr>
              <w:t>-</w:t>
            </w:r>
          </w:p>
        </w:tc>
      </w:tr>
      <w:tr w:rsidR="003E67DC" w:rsidRPr="00514261" w:rsidTr="00DC18E4">
        <w:trPr>
          <w:trHeight w:val="296"/>
          <w:jc w:val="center"/>
        </w:trPr>
        <w:tc>
          <w:tcPr>
            <w:tcW w:w="3204" w:type="dxa"/>
            <w:shd w:val="clear" w:color="auto" w:fill="4F81BD" w:themeFill="accent1"/>
          </w:tcPr>
          <w:p w:rsidR="003E67DC" w:rsidRPr="00514261" w:rsidRDefault="003E67DC" w:rsidP="00514261">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Gradul I</w:t>
            </w:r>
          </w:p>
        </w:tc>
        <w:tc>
          <w:tcPr>
            <w:tcW w:w="1574" w:type="dxa"/>
            <w:shd w:val="clear" w:color="auto" w:fill="95B3D7" w:themeFill="accent1" w:themeFillTint="99"/>
          </w:tcPr>
          <w:p w:rsidR="003E67DC" w:rsidRPr="00514261" w:rsidRDefault="00E74C62" w:rsidP="00E74C62">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21</w:t>
            </w:r>
          </w:p>
        </w:tc>
        <w:tc>
          <w:tcPr>
            <w:tcW w:w="1560" w:type="dxa"/>
            <w:shd w:val="clear" w:color="auto" w:fill="95B3D7" w:themeFill="accent1" w:themeFillTint="99"/>
          </w:tcPr>
          <w:p w:rsidR="003E67DC" w:rsidRPr="00514261" w:rsidRDefault="00E74C62" w:rsidP="00E74C62">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23</w:t>
            </w:r>
          </w:p>
        </w:tc>
        <w:tc>
          <w:tcPr>
            <w:tcW w:w="1550" w:type="dxa"/>
            <w:shd w:val="clear" w:color="auto" w:fill="95B3D7" w:themeFill="accent1" w:themeFillTint="99"/>
          </w:tcPr>
          <w:p w:rsidR="003E67DC" w:rsidRPr="00514261" w:rsidRDefault="00E74C62" w:rsidP="00E74C62">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22</w:t>
            </w:r>
          </w:p>
        </w:tc>
        <w:tc>
          <w:tcPr>
            <w:tcW w:w="1582" w:type="dxa"/>
            <w:shd w:val="clear" w:color="auto" w:fill="95B3D7" w:themeFill="accent1" w:themeFillTint="99"/>
          </w:tcPr>
          <w:p w:rsidR="003E67DC" w:rsidRPr="00514261" w:rsidRDefault="00E74C62" w:rsidP="00E74C62">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22</w:t>
            </w:r>
          </w:p>
        </w:tc>
      </w:tr>
      <w:tr w:rsidR="003E67DC" w:rsidRPr="00514261" w:rsidTr="00DC18E4">
        <w:trPr>
          <w:jc w:val="center"/>
        </w:trPr>
        <w:tc>
          <w:tcPr>
            <w:tcW w:w="3204" w:type="dxa"/>
            <w:shd w:val="clear" w:color="auto" w:fill="4F81BD" w:themeFill="accent1"/>
          </w:tcPr>
          <w:p w:rsidR="003E67DC" w:rsidRPr="00514261" w:rsidRDefault="003E67DC" w:rsidP="00514261">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Gradul II</w:t>
            </w:r>
          </w:p>
        </w:tc>
        <w:tc>
          <w:tcPr>
            <w:tcW w:w="1574" w:type="dxa"/>
            <w:shd w:val="clear" w:color="auto" w:fill="95B3D7" w:themeFill="accent1" w:themeFillTint="99"/>
          </w:tcPr>
          <w:p w:rsidR="003E67DC" w:rsidRPr="00514261" w:rsidRDefault="00E74C62" w:rsidP="00E74C62">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6</w:t>
            </w:r>
          </w:p>
        </w:tc>
        <w:tc>
          <w:tcPr>
            <w:tcW w:w="1560" w:type="dxa"/>
            <w:shd w:val="clear" w:color="auto" w:fill="95B3D7" w:themeFill="accent1" w:themeFillTint="99"/>
          </w:tcPr>
          <w:p w:rsidR="003E67DC" w:rsidRPr="00514261" w:rsidRDefault="00E74C62" w:rsidP="00E74C62">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7</w:t>
            </w:r>
          </w:p>
        </w:tc>
        <w:tc>
          <w:tcPr>
            <w:tcW w:w="1550" w:type="dxa"/>
            <w:shd w:val="clear" w:color="auto" w:fill="95B3D7" w:themeFill="accent1" w:themeFillTint="99"/>
          </w:tcPr>
          <w:p w:rsidR="003E67DC" w:rsidRPr="00514261" w:rsidRDefault="00E74C62" w:rsidP="00E74C62">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6</w:t>
            </w:r>
          </w:p>
        </w:tc>
        <w:tc>
          <w:tcPr>
            <w:tcW w:w="1582" w:type="dxa"/>
            <w:shd w:val="clear" w:color="auto" w:fill="95B3D7" w:themeFill="accent1" w:themeFillTint="99"/>
          </w:tcPr>
          <w:p w:rsidR="003E67DC" w:rsidRPr="00514261" w:rsidRDefault="00E74C62" w:rsidP="00E74C62">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12</w:t>
            </w:r>
          </w:p>
        </w:tc>
      </w:tr>
      <w:tr w:rsidR="003E67DC" w:rsidRPr="00514261" w:rsidTr="00DC18E4">
        <w:trPr>
          <w:jc w:val="center"/>
        </w:trPr>
        <w:tc>
          <w:tcPr>
            <w:tcW w:w="3204" w:type="dxa"/>
            <w:shd w:val="clear" w:color="auto" w:fill="4F81BD" w:themeFill="accent1"/>
          </w:tcPr>
          <w:p w:rsidR="003E67DC" w:rsidRPr="00514261" w:rsidRDefault="003E67DC" w:rsidP="00514261">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Definitivat</w:t>
            </w:r>
          </w:p>
        </w:tc>
        <w:tc>
          <w:tcPr>
            <w:tcW w:w="1574" w:type="dxa"/>
            <w:shd w:val="clear" w:color="auto" w:fill="95B3D7" w:themeFill="accent1" w:themeFillTint="99"/>
          </w:tcPr>
          <w:p w:rsidR="003E67DC" w:rsidRPr="00514261" w:rsidRDefault="00E74C62" w:rsidP="00E74C62">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11</w:t>
            </w:r>
          </w:p>
        </w:tc>
        <w:tc>
          <w:tcPr>
            <w:tcW w:w="1560" w:type="dxa"/>
            <w:shd w:val="clear" w:color="auto" w:fill="95B3D7" w:themeFill="accent1" w:themeFillTint="99"/>
          </w:tcPr>
          <w:p w:rsidR="003E67DC" w:rsidRPr="00514261" w:rsidRDefault="00E74C62" w:rsidP="00E74C62">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9</w:t>
            </w:r>
          </w:p>
        </w:tc>
        <w:tc>
          <w:tcPr>
            <w:tcW w:w="1550" w:type="dxa"/>
            <w:shd w:val="clear" w:color="auto" w:fill="95B3D7" w:themeFill="accent1" w:themeFillTint="99"/>
          </w:tcPr>
          <w:p w:rsidR="003E67DC" w:rsidRPr="00514261" w:rsidRDefault="00E74C62" w:rsidP="00E74C62">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10</w:t>
            </w:r>
          </w:p>
        </w:tc>
        <w:tc>
          <w:tcPr>
            <w:tcW w:w="1582" w:type="dxa"/>
            <w:shd w:val="clear" w:color="auto" w:fill="95B3D7" w:themeFill="accent1" w:themeFillTint="99"/>
          </w:tcPr>
          <w:p w:rsidR="003E67DC" w:rsidRPr="00514261" w:rsidRDefault="00E74C62" w:rsidP="00E74C62">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5</w:t>
            </w:r>
          </w:p>
        </w:tc>
      </w:tr>
      <w:tr w:rsidR="003E67DC" w:rsidRPr="00514261" w:rsidTr="00DC18E4">
        <w:trPr>
          <w:jc w:val="center"/>
        </w:trPr>
        <w:tc>
          <w:tcPr>
            <w:tcW w:w="3204" w:type="dxa"/>
            <w:shd w:val="clear" w:color="auto" w:fill="4F81BD" w:themeFill="accent1"/>
          </w:tcPr>
          <w:p w:rsidR="003E67DC" w:rsidRPr="00514261" w:rsidRDefault="003E67DC" w:rsidP="00514261">
            <w:pPr>
              <w:tabs>
                <w:tab w:val="left" w:pos="4385"/>
              </w:tabs>
              <w:spacing w:after="0" w:line="240" w:lineRule="auto"/>
              <w:jc w:val="center"/>
              <w:rPr>
                <w:rFonts w:ascii="Times New Roman" w:eastAsia="Times New Roman" w:hAnsi="Times New Roman" w:cs="Times New Roman"/>
                <w:b/>
                <w:sz w:val="28"/>
                <w:szCs w:val="28"/>
                <w:lang w:eastAsia="en-US"/>
              </w:rPr>
            </w:pPr>
            <w:r w:rsidRPr="00514261">
              <w:rPr>
                <w:rFonts w:ascii="Times New Roman" w:eastAsia="Times New Roman" w:hAnsi="Times New Roman" w:cs="Times New Roman"/>
                <w:b/>
                <w:sz w:val="28"/>
                <w:szCs w:val="28"/>
                <w:lang w:eastAsia="en-US"/>
              </w:rPr>
              <w:t>Debutant</w:t>
            </w:r>
          </w:p>
        </w:tc>
        <w:tc>
          <w:tcPr>
            <w:tcW w:w="1574" w:type="dxa"/>
            <w:shd w:val="clear" w:color="auto" w:fill="95B3D7" w:themeFill="accent1" w:themeFillTint="99"/>
          </w:tcPr>
          <w:p w:rsidR="003E67DC" w:rsidRPr="00514261" w:rsidRDefault="00E74C62" w:rsidP="00E74C62">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5</w:t>
            </w:r>
          </w:p>
        </w:tc>
        <w:tc>
          <w:tcPr>
            <w:tcW w:w="1560" w:type="dxa"/>
            <w:shd w:val="clear" w:color="auto" w:fill="95B3D7" w:themeFill="accent1" w:themeFillTint="99"/>
          </w:tcPr>
          <w:p w:rsidR="003E67DC" w:rsidRPr="00514261" w:rsidRDefault="00E74C62" w:rsidP="00E74C62">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5</w:t>
            </w:r>
          </w:p>
        </w:tc>
        <w:tc>
          <w:tcPr>
            <w:tcW w:w="1550" w:type="dxa"/>
            <w:shd w:val="clear" w:color="auto" w:fill="95B3D7" w:themeFill="accent1" w:themeFillTint="99"/>
          </w:tcPr>
          <w:p w:rsidR="003E67DC" w:rsidRPr="00514261" w:rsidRDefault="00E74C62" w:rsidP="00E74C62">
            <w:pPr>
              <w:tabs>
                <w:tab w:val="left" w:pos="4385"/>
              </w:tabs>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5</w:t>
            </w:r>
          </w:p>
        </w:tc>
        <w:tc>
          <w:tcPr>
            <w:tcW w:w="1582" w:type="dxa"/>
            <w:shd w:val="clear" w:color="auto" w:fill="95B3D7" w:themeFill="accent1" w:themeFillTint="99"/>
          </w:tcPr>
          <w:p w:rsidR="003E67DC" w:rsidRPr="00514261" w:rsidRDefault="00E74C62" w:rsidP="00E74C62">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5</w:t>
            </w:r>
          </w:p>
        </w:tc>
      </w:tr>
      <w:tr w:rsidR="003E67DC" w:rsidRPr="00514261" w:rsidTr="00DC18E4">
        <w:trPr>
          <w:jc w:val="center"/>
        </w:trPr>
        <w:tc>
          <w:tcPr>
            <w:tcW w:w="3204" w:type="dxa"/>
            <w:shd w:val="clear" w:color="auto" w:fill="4F81BD" w:themeFill="accent1"/>
          </w:tcPr>
          <w:p w:rsidR="003E67DC" w:rsidRPr="00514261" w:rsidRDefault="003E67DC" w:rsidP="00514261">
            <w:pPr>
              <w:tabs>
                <w:tab w:val="left" w:pos="4385"/>
              </w:tabs>
              <w:spacing w:after="0" w:line="240" w:lineRule="auto"/>
              <w:jc w:val="center"/>
              <w:rPr>
                <w:rFonts w:ascii="Times New Roman" w:eastAsia="Times New Roman" w:hAnsi="Times New Roman" w:cs="Times New Roman"/>
                <w:b/>
                <w:color w:val="FF0000"/>
                <w:sz w:val="28"/>
                <w:szCs w:val="28"/>
                <w:lang w:eastAsia="en-US"/>
              </w:rPr>
            </w:pPr>
            <w:r w:rsidRPr="00514261">
              <w:rPr>
                <w:rFonts w:ascii="Times New Roman" w:eastAsia="Times New Roman" w:hAnsi="Times New Roman" w:cs="Times New Roman"/>
                <w:b/>
                <w:color w:val="FF0000"/>
                <w:sz w:val="28"/>
                <w:szCs w:val="28"/>
                <w:lang w:eastAsia="en-US"/>
              </w:rPr>
              <w:t>TOTAL</w:t>
            </w:r>
          </w:p>
        </w:tc>
        <w:tc>
          <w:tcPr>
            <w:tcW w:w="1574" w:type="dxa"/>
            <w:shd w:val="clear" w:color="auto" w:fill="95B3D7" w:themeFill="accent1" w:themeFillTint="99"/>
          </w:tcPr>
          <w:p w:rsidR="003E67DC" w:rsidRPr="00514261" w:rsidRDefault="00E74C62" w:rsidP="00514261">
            <w:pPr>
              <w:tabs>
                <w:tab w:val="left" w:pos="4385"/>
              </w:tabs>
              <w:spacing w:after="0" w:line="240" w:lineRule="auto"/>
              <w:jc w:val="center"/>
              <w:rPr>
                <w:rFonts w:ascii="Times New Roman" w:eastAsia="Times New Roman" w:hAnsi="Times New Roman" w:cs="Times New Roman"/>
                <w:b/>
                <w:color w:val="FF0000"/>
                <w:sz w:val="28"/>
                <w:szCs w:val="28"/>
                <w:lang w:eastAsia="en-US"/>
              </w:rPr>
            </w:pPr>
            <w:r w:rsidRPr="00E74C62">
              <w:rPr>
                <w:rFonts w:ascii="Times New Roman" w:eastAsia="Times New Roman" w:hAnsi="Times New Roman" w:cs="Times New Roman"/>
                <w:b/>
                <w:color w:val="000000" w:themeColor="text1"/>
                <w:sz w:val="28"/>
                <w:szCs w:val="28"/>
                <w:lang w:eastAsia="en-US"/>
              </w:rPr>
              <w:t>43</w:t>
            </w:r>
          </w:p>
        </w:tc>
        <w:tc>
          <w:tcPr>
            <w:tcW w:w="1560" w:type="dxa"/>
            <w:shd w:val="clear" w:color="auto" w:fill="95B3D7" w:themeFill="accent1" w:themeFillTint="99"/>
          </w:tcPr>
          <w:p w:rsidR="003E67DC" w:rsidRPr="00514261" w:rsidRDefault="00E74C62" w:rsidP="00514261">
            <w:pPr>
              <w:tabs>
                <w:tab w:val="left" w:pos="4385"/>
              </w:tabs>
              <w:spacing w:after="0" w:line="240" w:lineRule="auto"/>
              <w:jc w:val="center"/>
              <w:rPr>
                <w:rFonts w:ascii="Times New Roman" w:eastAsia="Times New Roman" w:hAnsi="Times New Roman" w:cs="Times New Roman"/>
                <w:b/>
                <w:color w:val="FF0000"/>
                <w:sz w:val="28"/>
                <w:szCs w:val="28"/>
                <w:lang w:eastAsia="en-US"/>
              </w:rPr>
            </w:pPr>
            <w:r w:rsidRPr="00E74C62">
              <w:rPr>
                <w:rFonts w:ascii="Times New Roman" w:eastAsia="Times New Roman" w:hAnsi="Times New Roman" w:cs="Times New Roman"/>
                <w:b/>
                <w:color w:val="000000" w:themeColor="text1"/>
                <w:sz w:val="28"/>
                <w:szCs w:val="28"/>
                <w:lang w:eastAsia="en-US"/>
              </w:rPr>
              <w:t>45</w:t>
            </w:r>
          </w:p>
        </w:tc>
        <w:tc>
          <w:tcPr>
            <w:tcW w:w="1550" w:type="dxa"/>
            <w:shd w:val="clear" w:color="auto" w:fill="95B3D7" w:themeFill="accent1" w:themeFillTint="99"/>
          </w:tcPr>
          <w:p w:rsidR="003E67DC" w:rsidRPr="00514261" w:rsidRDefault="00E74C62" w:rsidP="00514261">
            <w:pPr>
              <w:tabs>
                <w:tab w:val="left" w:pos="4385"/>
              </w:tabs>
              <w:spacing w:after="0" w:line="240" w:lineRule="auto"/>
              <w:jc w:val="center"/>
              <w:rPr>
                <w:rFonts w:ascii="Times New Roman" w:eastAsia="Times New Roman" w:hAnsi="Times New Roman" w:cs="Times New Roman"/>
                <w:b/>
                <w:color w:val="FF0000"/>
                <w:sz w:val="28"/>
                <w:szCs w:val="28"/>
                <w:lang w:eastAsia="en-US"/>
              </w:rPr>
            </w:pPr>
            <w:r w:rsidRPr="00E74C62">
              <w:rPr>
                <w:rFonts w:ascii="Times New Roman" w:eastAsia="Times New Roman" w:hAnsi="Times New Roman" w:cs="Times New Roman"/>
                <w:b/>
                <w:color w:val="000000" w:themeColor="text1"/>
                <w:sz w:val="28"/>
                <w:szCs w:val="28"/>
                <w:lang w:eastAsia="en-US"/>
              </w:rPr>
              <w:t>44</w:t>
            </w:r>
          </w:p>
        </w:tc>
        <w:tc>
          <w:tcPr>
            <w:tcW w:w="1582" w:type="dxa"/>
            <w:shd w:val="clear" w:color="auto" w:fill="95B3D7" w:themeFill="accent1" w:themeFillTint="99"/>
          </w:tcPr>
          <w:p w:rsidR="003E67DC" w:rsidRPr="00514261" w:rsidRDefault="0088215A" w:rsidP="00514261">
            <w:pPr>
              <w:tabs>
                <w:tab w:val="left" w:pos="4385"/>
              </w:tabs>
              <w:spacing w:after="0" w:line="240" w:lineRule="auto"/>
              <w:jc w:val="center"/>
              <w:rPr>
                <w:rFonts w:ascii="Times New Roman" w:eastAsia="Times New Roman" w:hAnsi="Times New Roman" w:cs="Times New Roman"/>
                <w:b/>
                <w:color w:val="FF0000"/>
                <w:sz w:val="24"/>
                <w:szCs w:val="24"/>
                <w:lang w:eastAsia="en-US"/>
              </w:rPr>
            </w:pPr>
            <w:r w:rsidRPr="0088215A">
              <w:rPr>
                <w:rFonts w:ascii="Times New Roman" w:eastAsia="Times New Roman" w:hAnsi="Times New Roman" w:cs="Times New Roman"/>
                <w:b/>
                <w:color w:val="000000" w:themeColor="text1"/>
                <w:sz w:val="24"/>
                <w:szCs w:val="24"/>
                <w:lang w:eastAsia="en-US"/>
              </w:rPr>
              <w:t>44</w:t>
            </w:r>
          </w:p>
        </w:tc>
      </w:tr>
    </w:tbl>
    <w:p w:rsidR="00087310" w:rsidRPr="00D84EC8" w:rsidRDefault="00514261" w:rsidP="00514261">
      <w:pPr>
        <w:rPr>
          <w:rFonts w:ascii="Calibri" w:eastAsia="Calibri" w:hAnsi="Calibri" w:cs="Times New Roman"/>
          <w:b/>
          <w:lang w:val="en-US" w:eastAsia="en-US"/>
        </w:rPr>
      </w:pPr>
      <w:r w:rsidRPr="00D84EC8">
        <w:rPr>
          <w:rFonts w:ascii="Calibri" w:eastAsia="Calibri" w:hAnsi="Calibri" w:cs="Times New Roman"/>
          <w:b/>
          <w:lang w:val="en-US" w:eastAsia="en-US"/>
        </w:rPr>
        <w:t xml:space="preserve">                                                                                                                               </w:t>
      </w:r>
    </w:p>
    <w:p w:rsidR="00D84EC8" w:rsidRPr="00D84EC8" w:rsidRDefault="00D84EC8" w:rsidP="00D84EC8">
      <w:pPr>
        <w:tabs>
          <w:tab w:val="left" w:pos="4385"/>
        </w:tabs>
        <w:rPr>
          <w:rFonts w:ascii="Times New Roman" w:eastAsia="Times New Roman" w:hAnsi="Times New Roman" w:cs="Times New Roman"/>
          <w:b/>
          <w:color w:val="000000"/>
          <w:sz w:val="24"/>
          <w:szCs w:val="24"/>
          <w:lang w:eastAsia="en-US"/>
        </w:rPr>
      </w:pPr>
      <w:r w:rsidRPr="00D84EC8">
        <w:rPr>
          <w:rFonts w:ascii="Times New Roman" w:eastAsia="Times New Roman" w:hAnsi="Times New Roman" w:cs="Times New Roman"/>
          <w:b/>
          <w:color w:val="000000"/>
          <w:sz w:val="24"/>
          <w:szCs w:val="24"/>
          <w:lang w:eastAsia="en-US"/>
        </w:rPr>
        <w:t>Școala Gimnazială</w:t>
      </w:r>
      <w:r>
        <w:rPr>
          <w:rFonts w:ascii="Times New Roman" w:eastAsia="Times New Roman" w:hAnsi="Times New Roman" w:cs="Times New Roman"/>
          <w:b/>
          <w:color w:val="000000"/>
          <w:sz w:val="24"/>
          <w:szCs w:val="24"/>
          <w:lang w:eastAsia="en-US"/>
        </w:rPr>
        <w:t xml:space="preserve"> „Învățător Vasile Hlihor” </w:t>
      </w:r>
    </w:p>
    <w:tbl>
      <w:tblPr>
        <w:tblW w:w="0" w:type="auto"/>
        <w:jc w:val="center"/>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04"/>
        <w:gridCol w:w="1574"/>
        <w:gridCol w:w="1560"/>
        <w:gridCol w:w="1550"/>
        <w:gridCol w:w="1582"/>
      </w:tblGrid>
      <w:tr w:rsidR="00D84EC8" w:rsidRPr="00D84EC8" w:rsidTr="00D84EC8">
        <w:trPr>
          <w:jc w:val="center"/>
        </w:trPr>
        <w:tc>
          <w:tcPr>
            <w:tcW w:w="3204" w:type="dxa"/>
            <w:shd w:val="clear" w:color="auto" w:fill="4F81BD" w:themeFill="accent1"/>
          </w:tcPr>
          <w:p w:rsidR="00D84EC8" w:rsidRPr="00D84EC8" w:rsidRDefault="00D84EC8" w:rsidP="00D84EC8">
            <w:pPr>
              <w:tabs>
                <w:tab w:val="left" w:pos="4385"/>
              </w:tabs>
              <w:spacing w:after="0" w:line="240" w:lineRule="auto"/>
              <w:jc w:val="center"/>
              <w:rPr>
                <w:rFonts w:ascii="Times New Roman" w:eastAsia="Times New Roman" w:hAnsi="Times New Roman" w:cs="Times New Roman"/>
                <w:b/>
                <w:sz w:val="28"/>
                <w:szCs w:val="28"/>
                <w:lang w:eastAsia="en-US"/>
              </w:rPr>
            </w:pPr>
            <w:r w:rsidRPr="00D84EC8">
              <w:rPr>
                <w:rFonts w:ascii="Times New Roman" w:eastAsia="Times New Roman" w:hAnsi="Times New Roman" w:cs="Times New Roman"/>
                <w:b/>
                <w:sz w:val="28"/>
                <w:szCs w:val="28"/>
                <w:lang w:eastAsia="en-US"/>
              </w:rPr>
              <w:t>Gradul didactic</w:t>
            </w:r>
          </w:p>
        </w:tc>
        <w:tc>
          <w:tcPr>
            <w:tcW w:w="1574" w:type="dxa"/>
            <w:shd w:val="clear" w:color="auto" w:fill="4F81BD" w:themeFill="accent1"/>
          </w:tcPr>
          <w:p w:rsidR="00D84EC8" w:rsidRPr="00977B8C"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977B8C">
              <w:rPr>
                <w:rFonts w:ascii="Times New Roman" w:eastAsia="Times New Roman" w:hAnsi="Times New Roman" w:cs="Times New Roman"/>
                <w:b/>
                <w:color w:val="000000" w:themeColor="text1"/>
                <w:sz w:val="28"/>
                <w:szCs w:val="28"/>
                <w:lang w:eastAsia="en-US"/>
              </w:rPr>
              <w:t>2021-2022</w:t>
            </w:r>
          </w:p>
        </w:tc>
        <w:tc>
          <w:tcPr>
            <w:tcW w:w="1560" w:type="dxa"/>
            <w:shd w:val="clear" w:color="auto" w:fill="4F81BD" w:themeFill="accent1"/>
          </w:tcPr>
          <w:p w:rsidR="00D84EC8" w:rsidRPr="00977B8C"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977B8C">
              <w:rPr>
                <w:rFonts w:ascii="Times New Roman" w:eastAsia="Times New Roman" w:hAnsi="Times New Roman" w:cs="Times New Roman"/>
                <w:b/>
                <w:color w:val="000000" w:themeColor="text1"/>
                <w:sz w:val="28"/>
                <w:szCs w:val="28"/>
                <w:lang w:eastAsia="en-US"/>
              </w:rPr>
              <w:t>2022-2023</w:t>
            </w:r>
          </w:p>
        </w:tc>
        <w:tc>
          <w:tcPr>
            <w:tcW w:w="1550" w:type="dxa"/>
            <w:shd w:val="clear" w:color="auto" w:fill="4F81BD" w:themeFill="accent1"/>
          </w:tcPr>
          <w:p w:rsidR="00D84EC8" w:rsidRPr="00977B8C"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977B8C">
              <w:rPr>
                <w:rFonts w:ascii="Times New Roman" w:eastAsia="Times New Roman" w:hAnsi="Times New Roman" w:cs="Times New Roman"/>
                <w:b/>
                <w:color w:val="000000" w:themeColor="text1"/>
                <w:sz w:val="28"/>
                <w:szCs w:val="28"/>
                <w:lang w:eastAsia="en-US"/>
              </w:rPr>
              <w:t>2023-2024</w:t>
            </w:r>
          </w:p>
        </w:tc>
        <w:tc>
          <w:tcPr>
            <w:tcW w:w="1582" w:type="dxa"/>
            <w:shd w:val="clear" w:color="auto" w:fill="4F81BD" w:themeFill="accent1"/>
          </w:tcPr>
          <w:p w:rsidR="00D84EC8" w:rsidRPr="00977B8C"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sidRPr="00977B8C">
              <w:rPr>
                <w:rFonts w:ascii="Times New Roman" w:eastAsia="Times New Roman" w:hAnsi="Times New Roman" w:cs="Times New Roman"/>
                <w:b/>
                <w:color w:val="000000" w:themeColor="text1"/>
                <w:sz w:val="28"/>
                <w:szCs w:val="28"/>
                <w:lang w:eastAsia="en-US"/>
              </w:rPr>
              <w:t>2024-2025</w:t>
            </w:r>
          </w:p>
        </w:tc>
      </w:tr>
      <w:tr w:rsidR="00D84EC8" w:rsidRPr="00D84EC8" w:rsidTr="00D84EC8">
        <w:trPr>
          <w:trHeight w:val="257"/>
          <w:jc w:val="center"/>
        </w:trPr>
        <w:tc>
          <w:tcPr>
            <w:tcW w:w="3204" w:type="dxa"/>
            <w:shd w:val="clear" w:color="auto" w:fill="4F81BD" w:themeFill="accent1"/>
          </w:tcPr>
          <w:p w:rsidR="00D84EC8" w:rsidRPr="00D84EC8" w:rsidRDefault="00D84EC8" w:rsidP="00D84EC8">
            <w:pPr>
              <w:tabs>
                <w:tab w:val="left" w:pos="4385"/>
              </w:tabs>
              <w:spacing w:after="0" w:line="240" w:lineRule="auto"/>
              <w:jc w:val="center"/>
              <w:rPr>
                <w:rFonts w:ascii="Times New Roman" w:eastAsia="Times New Roman" w:hAnsi="Times New Roman" w:cs="Times New Roman"/>
                <w:b/>
                <w:sz w:val="28"/>
                <w:szCs w:val="28"/>
                <w:lang w:eastAsia="en-US"/>
              </w:rPr>
            </w:pPr>
            <w:r w:rsidRPr="00D84EC8">
              <w:rPr>
                <w:rFonts w:ascii="Times New Roman" w:eastAsia="Times New Roman" w:hAnsi="Times New Roman" w:cs="Times New Roman"/>
                <w:b/>
                <w:sz w:val="28"/>
                <w:szCs w:val="28"/>
                <w:lang w:eastAsia="en-US"/>
              </w:rPr>
              <w:t>Doctorat</w:t>
            </w:r>
          </w:p>
        </w:tc>
        <w:tc>
          <w:tcPr>
            <w:tcW w:w="1574" w:type="dxa"/>
            <w:shd w:val="clear" w:color="auto" w:fill="95B3D7" w:themeFill="accent1" w:themeFillTint="99"/>
          </w:tcPr>
          <w:p w:rsidR="00D84EC8" w:rsidRPr="00977B8C"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w:t>
            </w:r>
          </w:p>
        </w:tc>
        <w:tc>
          <w:tcPr>
            <w:tcW w:w="1560" w:type="dxa"/>
            <w:shd w:val="clear" w:color="auto" w:fill="95B3D7" w:themeFill="accent1" w:themeFillTint="99"/>
          </w:tcPr>
          <w:p w:rsidR="00D84EC8" w:rsidRPr="00977B8C"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w:t>
            </w:r>
          </w:p>
        </w:tc>
        <w:tc>
          <w:tcPr>
            <w:tcW w:w="1550" w:type="dxa"/>
            <w:shd w:val="clear" w:color="auto" w:fill="95B3D7" w:themeFill="accent1" w:themeFillTint="99"/>
          </w:tcPr>
          <w:p w:rsidR="00D84EC8" w:rsidRPr="00977B8C"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w:t>
            </w:r>
          </w:p>
        </w:tc>
        <w:tc>
          <w:tcPr>
            <w:tcW w:w="1582" w:type="dxa"/>
            <w:shd w:val="clear" w:color="auto" w:fill="95B3D7" w:themeFill="accent1" w:themeFillTint="99"/>
          </w:tcPr>
          <w:p w:rsidR="00D84EC8" w:rsidRPr="00977B8C"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w:t>
            </w:r>
          </w:p>
        </w:tc>
      </w:tr>
      <w:tr w:rsidR="00D84EC8" w:rsidRPr="00D84EC8" w:rsidTr="00D84EC8">
        <w:trPr>
          <w:trHeight w:val="296"/>
          <w:jc w:val="center"/>
        </w:trPr>
        <w:tc>
          <w:tcPr>
            <w:tcW w:w="3204" w:type="dxa"/>
            <w:shd w:val="clear" w:color="auto" w:fill="4F81BD" w:themeFill="accent1"/>
          </w:tcPr>
          <w:p w:rsidR="00D84EC8" w:rsidRPr="00D84EC8" w:rsidRDefault="00D84EC8" w:rsidP="00D84EC8">
            <w:pPr>
              <w:tabs>
                <w:tab w:val="left" w:pos="4385"/>
              </w:tabs>
              <w:spacing w:after="0" w:line="240" w:lineRule="auto"/>
              <w:jc w:val="center"/>
              <w:rPr>
                <w:rFonts w:ascii="Times New Roman" w:eastAsia="Times New Roman" w:hAnsi="Times New Roman" w:cs="Times New Roman"/>
                <w:b/>
                <w:sz w:val="28"/>
                <w:szCs w:val="28"/>
                <w:lang w:eastAsia="en-US"/>
              </w:rPr>
            </w:pPr>
            <w:r w:rsidRPr="00D84EC8">
              <w:rPr>
                <w:rFonts w:ascii="Times New Roman" w:eastAsia="Times New Roman" w:hAnsi="Times New Roman" w:cs="Times New Roman"/>
                <w:b/>
                <w:sz w:val="28"/>
                <w:szCs w:val="28"/>
                <w:lang w:eastAsia="en-US"/>
              </w:rPr>
              <w:t>Gradul I</w:t>
            </w:r>
          </w:p>
        </w:tc>
        <w:tc>
          <w:tcPr>
            <w:tcW w:w="1574" w:type="dxa"/>
            <w:shd w:val="clear" w:color="auto" w:fill="95B3D7" w:themeFill="accent1" w:themeFillTint="99"/>
          </w:tcPr>
          <w:p w:rsidR="00D84EC8" w:rsidRPr="00977B8C" w:rsidRDefault="000E1C06"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Pr>
                <w:rFonts w:ascii="Times New Roman" w:eastAsia="Times New Roman" w:hAnsi="Times New Roman" w:cs="Times New Roman"/>
                <w:b/>
                <w:color w:val="000000" w:themeColor="text1"/>
                <w:sz w:val="28"/>
                <w:szCs w:val="28"/>
                <w:lang w:eastAsia="en-US"/>
              </w:rPr>
              <w:t>15</w:t>
            </w:r>
          </w:p>
        </w:tc>
        <w:tc>
          <w:tcPr>
            <w:tcW w:w="1560" w:type="dxa"/>
            <w:shd w:val="clear" w:color="auto" w:fill="95B3D7" w:themeFill="accent1" w:themeFillTint="99"/>
          </w:tcPr>
          <w:p w:rsidR="00D84EC8" w:rsidRPr="00977B8C" w:rsidRDefault="000E1C06"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Pr>
                <w:rFonts w:ascii="Times New Roman" w:eastAsia="Times New Roman" w:hAnsi="Times New Roman" w:cs="Times New Roman"/>
                <w:b/>
                <w:color w:val="000000" w:themeColor="text1"/>
                <w:sz w:val="28"/>
                <w:szCs w:val="28"/>
                <w:lang w:eastAsia="en-US"/>
              </w:rPr>
              <w:t>18</w:t>
            </w:r>
          </w:p>
        </w:tc>
        <w:tc>
          <w:tcPr>
            <w:tcW w:w="1550" w:type="dxa"/>
            <w:shd w:val="clear" w:color="auto" w:fill="95B3D7" w:themeFill="accent1" w:themeFillTint="99"/>
          </w:tcPr>
          <w:p w:rsidR="00D84EC8" w:rsidRPr="00977B8C" w:rsidRDefault="000E1C06"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Pr>
                <w:rFonts w:ascii="Times New Roman" w:eastAsia="Times New Roman" w:hAnsi="Times New Roman" w:cs="Times New Roman"/>
                <w:b/>
                <w:color w:val="000000" w:themeColor="text1"/>
                <w:sz w:val="28"/>
                <w:szCs w:val="28"/>
                <w:lang w:eastAsia="en-US"/>
              </w:rPr>
              <w:t>17</w:t>
            </w:r>
          </w:p>
        </w:tc>
        <w:tc>
          <w:tcPr>
            <w:tcW w:w="1582" w:type="dxa"/>
            <w:shd w:val="clear" w:color="auto" w:fill="95B3D7" w:themeFill="accent1" w:themeFillTint="99"/>
          </w:tcPr>
          <w:p w:rsidR="00D84EC8" w:rsidRPr="00977B8C"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19</w:t>
            </w:r>
          </w:p>
        </w:tc>
      </w:tr>
      <w:tr w:rsidR="00D84EC8" w:rsidRPr="00D84EC8" w:rsidTr="00D84EC8">
        <w:trPr>
          <w:jc w:val="center"/>
        </w:trPr>
        <w:tc>
          <w:tcPr>
            <w:tcW w:w="3204" w:type="dxa"/>
            <w:shd w:val="clear" w:color="auto" w:fill="4F81BD" w:themeFill="accent1"/>
          </w:tcPr>
          <w:p w:rsidR="00D84EC8" w:rsidRPr="00D84EC8" w:rsidRDefault="00D84EC8" w:rsidP="00D84EC8">
            <w:pPr>
              <w:tabs>
                <w:tab w:val="left" w:pos="4385"/>
              </w:tabs>
              <w:spacing w:after="0" w:line="240" w:lineRule="auto"/>
              <w:jc w:val="center"/>
              <w:rPr>
                <w:rFonts w:ascii="Times New Roman" w:eastAsia="Times New Roman" w:hAnsi="Times New Roman" w:cs="Times New Roman"/>
                <w:b/>
                <w:sz w:val="28"/>
                <w:szCs w:val="28"/>
                <w:lang w:eastAsia="en-US"/>
              </w:rPr>
            </w:pPr>
            <w:r w:rsidRPr="00D84EC8">
              <w:rPr>
                <w:rFonts w:ascii="Times New Roman" w:eastAsia="Times New Roman" w:hAnsi="Times New Roman" w:cs="Times New Roman"/>
                <w:b/>
                <w:sz w:val="28"/>
                <w:szCs w:val="28"/>
                <w:lang w:eastAsia="en-US"/>
              </w:rPr>
              <w:t>Gradul II</w:t>
            </w:r>
          </w:p>
        </w:tc>
        <w:tc>
          <w:tcPr>
            <w:tcW w:w="1574" w:type="dxa"/>
            <w:shd w:val="clear" w:color="auto" w:fill="95B3D7" w:themeFill="accent1" w:themeFillTint="99"/>
          </w:tcPr>
          <w:p w:rsidR="00D84EC8" w:rsidRPr="00977B8C" w:rsidRDefault="000E1C06"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Pr>
                <w:rFonts w:ascii="Times New Roman" w:eastAsia="Times New Roman" w:hAnsi="Times New Roman" w:cs="Times New Roman"/>
                <w:b/>
                <w:color w:val="000000" w:themeColor="text1"/>
                <w:sz w:val="28"/>
                <w:szCs w:val="28"/>
                <w:lang w:eastAsia="en-US"/>
              </w:rPr>
              <w:t>5</w:t>
            </w:r>
          </w:p>
        </w:tc>
        <w:tc>
          <w:tcPr>
            <w:tcW w:w="1560" w:type="dxa"/>
            <w:shd w:val="clear" w:color="auto" w:fill="95B3D7" w:themeFill="accent1" w:themeFillTint="99"/>
          </w:tcPr>
          <w:p w:rsidR="00D84EC8" w:rsidRPr="00977B8C" w:rsidRDefault="000E1C06"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Pr>
                <w:rFonts w:ascii="Times New Roman" w:eastAsia="Times New Roman" w:hAnsi="Times New Roman" w:cs="Times New Roman"/>
                <w:b/>
                <w:color w:val="000000" w:themeColor="text1"/>
                <w:sz w:val="28"/>
                <w:szCs w:val="28"/>
                <w:lang w:eastAsia="en-US"/>
              </w:rPr>
              <w:t>3</w:t>
            </w:r>
          </w:p>
        </w:tc>
        <w:tc>
          <w:tcPr>
            <w:tcW w:w="1550" w:type="dxa"/>
            <w:shd w:val="clear" w:color="auto" w:fill="95B3D7" w:themeFill="accent1" w:themeFillTint="99"/>
          </w:tcPr>
          <w:p w:rsidR="00D84EC8" w:rsidRPr="00977B8C" w:rsidRDefault="000E1C06"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Pr>
                <w:rFonts w:ascii="Times New Roman" w:eastAsia="Times New Roman" w:hAnsi="Times New Roman" w:cs="Times New Roman"/>
                <w:b/>
                <w:color w:val="000000" w:themeColor="text1"/>
                <w:sz w:val="28"/>
                <w:szCs w:val="28"/>
                <w:lang w:eastAsia="en-US"/>
              </w:rPr>
              <w:t>3</w:t>
            </w:r>
          </w:p>
        </w:tc>
        <w:tc>
          <w:tcPr>
            <w:tcW w:w="1582" w:type="dxa"/>
            <w:shd w:val="clear" w:color="auto" w:fill="95B3D7" w:themeFill="accent1" w:themeFillTint="99"/>
          </w:tcPr>
          <w:p w:rsidR="00D84EC8" w:rsidRPr="00977B8C"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5</w:t>
            </w:r>
          </w:p>
        </w:tc>
      </w:tr>
      <w:tr w:rsidR="00D84EC8" w:rsidRPr="00D84EC8" w:rsidTr="00D84EC8">
        <w:trPr>
          <w:jc w:val="center"/>
        </w:trPr>
        <w:tc>
          <w:tcPr>
            <w:tcW w:w="3204" w:type="dxa"/>
            <w:shd w:val="clear" w:color="auto" w:fill="4F81BD" w:themeFill="accent1"/>
          </w:tcPr>
          <w:p w:rsidR="00D84EC8" w:rsidRPr="00D84EC8" w:rsidRDefault="00D84EC8" w:rsidP="00D84EC8">
            <w:pPr>
              <w:tabs>
                <w:tab w:val="left" w:pos="4385"/>
              </w:tabs>
              <w:spacing w:after="0" w:line="240" w:lineRule="auto"/>
              <w:jc w:val="center"/>
              <w:rPr>
                <w:rFonts w:ascii="Times New Roman" w:eastAsia="Times New Roman" w:hAnsi="Times New Roman" w:cs="Times New Roman"/>
                <w:b/>
                <w:sz w:val="28"/>
                <w:szCs w:val="28"/>
                <w:lang w:eastAsia="en-US"/>
              </w:rPr>
            </w:pPr>
            <w:r w:rsidRPr="00D84EC8">
              <w:rPr>
                <w:rFonts w:ascii="Times New Roman" w:eastAsia="Times New Roman" w:hAnsi="Times New Roman" w:cs="Times New Roman"/>
                <w:b/>
                <w:sz w:val="28"/>
                <w:szCs w:val="28"/>
                <w:lang w:eastAsia="en-US"/>
              </w:rPr>
              <w:t>Definitivat</w:t>
            </w:r>
          </w:p>
        </w:tc>
        <w:tc>
          <w:tcPr>
            <w:tcW w:w="1574" w:type="dxa"/>
            <w:shd w:val="clear" w:color="auto" w:fill="95B3D7" w:themeFill="accent1" w:themeFillTint="99"/>
          </w:tcPr>
          <w:p w:rsidR="00D84EC8" w:rsidRPr="00977B8C" w:rsidRDefault="000E1C06"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Pr>
                <w:rFonts w:ascii="Times New Roman" w:eastAsia="Times New Roman" w:hAnsi="Times New Roman" w:cs="Times New Roman"/>
                <w:b/>
                <w:color w:val="000000" w:themeColor="text1"/>
                <w:sz w:val="28"/>
                <w:szCs w:val="28"/>
                <w:lang w:eastAsia="en-US"/>
              </w:rPr>
              <w:t>9</w:t>
            </w:r>
          </w:p>
        </w:tc>
        <w:tc>
          <w:tcPr>
            <w:tcW w:w="1560" w:type="dxa"/>
            <w:shd w:val="clear" w:color="auto" w:fill="95B3D7" w:themeFill="accent1" w:themeFillTint="99"/>
          </w:tcPr>
          <w:p w:rsidR="00D84EC8" w:rsidRPr="00977B8C" w:rsidRDefault="000E1C06"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Pr>
                <w:rFonts w:ascii="Times New Roman" w:eastAsia="Times New Roman" w:hAnsi="Times New Roman" w:cs="Times New Roman"/>
                <w:b/>
                <w:color w:val="000000" w:themeColor="text1"/>
                <w:sz w:val="28"/>
                <w:szCs w:val="28"/>
                <w:lang w:eastAsia="en-US"/>
              </w:rPr>
              <w:t>10</w:t>
            </w:r>
          </w:p>
        </w:tc>
        <w:tc>
          <w:tcPr>
            <w:tcW w:w="1550" w:type="dxa"/>
            <w:shd w:val="clear" w:color="auto" w:fill="95B3D7" w:themeFill="accent1" w:themeFillTint="99"/>
          </w:tcPr>
          <w:p w:rsidR="00D84EC8" w:rsidRPr="00977B8C" w:rsidRDefault="000E1C06"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Pr>
                <w:rFonts w:ascii="Times New Roman" w:eastAsia="Times New Roman" w:hAnsi="Times New Roman" w:cs="Times New Roman"/>
                <w:b/>
                <w:color w:val="000000" w:themeColor="text1"/>
                <w:sz w:val="28"/>
                <w:szCs w:val="28"/>
                <w:lang w:eastAsia="en-US"/>
              </w:rPr>
              <w:t>9</w:t>
            </w:r>
          </w:p>
        </w:tc>
        <w:tc>
          <w:tcPr>
            <w:tcW w:w="1582" w:type="dxa"/>
            <w:shd w:val="clear" w:color="auto" w:fill="95B3D7" w:themeFill="accent1" w:themeFillTint="99"/>
          </w:tcPr>
          <w:p w:rsidR="00D84EC8" w:rsidRPr="00977B8C"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7</w:t>
            </w:r>
          </w:p>
        </w:tc>
      </w:tr>
      <w:tr w:rsidR="00D84EC8" w:rsidRPr="00D84EC8" w:rsidTr="00D84EC8">
        <w:trPr>
          <w:jc w:val="center"/>
        </w:trPr>
        <w:tc>
          <w:tcPr>
            <w:tcW w:w="3204" w:type="dxa"/>
            <w:shd w:val="clear" w:color="auto" w:fill="4F81BD" w:themeFill="accent1"/>
          </w:tcPr>
          <w:p w:rsidR="00D84EC8" w:rsidRPr="00D84EC8" w:rsidRDefault="00D84EC8" w:rsidP="00D84EC8">
            <w:pPr>
              <w:tabs>
                <w:tab w:val="left" w:pos="4385"/>
              </w:tabs>
              <w:spacing w:after="0" w:line="240" w:lineRule="auto"/>
              <w:jc w:val="center"/>
              <w:rPr>
                <w:rFonts w:ascii="Times New Roman" w:eastAsia="Times New Roman" w:hAnsi="Times New Roman" w:cs="Times New Roman"/>
                <w:b/>
                <w:sz w:val="28"/>
                <w:szCs w:val="28"/>
                <w:lang w:eastAsia="en-US"/>
              </w:rPr>
            </w:pPr>
            <w:r w:rsidRPr="00D84EC8">
              <w:rPr>
                <w:rFonts w:ascii="Times New Roman" w:eastAsia="Times New Roman" w:hAnsi="Times New Roman" w:cs="Times New Roman"/>
                <w:b/>
                <w:sz w:val="28"/>
                <w:szCs w:val="28"/>
                <w:lang w:eastAsia="en-US"/>
              </w:rPr>
              <w:t>Debutant</w:t>
            </w:r>
          </w:p>
        </w:tc>
        <w:tc>
          <w:tcPr>
            <w:tcW w:w="1574" w:type="dxa"/>
            <w:shd w:val="clear" w:color="auto" w:fill="95B3D7" w:themeFill="accent1" w:themeFillTint="99"/>
          </w:tcPr>
          <w:p w:rsidR="00D84EC8" w:rsidRPr="00977B8C" w:rsidRDefault="000E1C06"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Pr>
                <w:rFonts w:ascii="Times New Roman" w:eastAsia="Times New Roman" w:hAnsi="Times New Roman" w:cs="Times New Roman"/>
                <w:b/>
                <w:color w:val="000000" w:themeColor="text1"/>
                <w:sz w:val="28"/>
                <w:szCs w:val="28"/>
                <w:lang w:eastAsia="en-US"/>
              </w:rPr>
              <w:t>7</w:t>
            </w:r>
          </w:p>
        </w:tc>
        <w:tc>
          <w:tcPr>
            <w:tcW w:w="1560" w:type="dxa"/>
            <w:shd w:val="clear" w:color="auto" w:fill="95B3D7" w:themeFill="accent1" w:themeFillTint="99"/>
          </w:tcPr>
          <w:p w:rsidR="00D84EC8" w:rsidRPr="00977B8C" w:rsidRDefault="000E1C06"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Pr>
                <w:rFonts w:ascii="Times New Roman" w:eastAsia="Times New Roman" w:hAnsi="Times New Roman" w:cs="Times New Roman"/>
                <w:b/>
                <w:color w:val="000000" w:themeColor="text1"/>
                <w:sz w:val="28"/>
                <w:szCs w:val="28"/>
                <w:lang w:eastAsia="en-US"/>
              </w:rPr>
              <w:t>6</w:t>
            </w:r>
          </w:p>
        </w:tc>
        <w:tc>
          <w:tcPr>
            <w:tcW w:w="1550" w:type="dxa"/>
            <w:shd w:val="clear" w:color="auto" w:fill="95B3D7" w:themeFill="accent1" w:themeFillTint="99"/>
          </w:tcPr>
          <w:p w:rsidR="00D84EC8" w:rsidRPr="00977B8C" w:rsidRDefault="000E1C06"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Pr>
                <w:rFonts w:ascii="Times New Roman" w:eastAsia="Times New Roman" w:hAnsi="Times New Roman" w:cs="Times New Roman"/>
                <w:b/>
                <w:color w:val="000000" w:themeColor="text1"/>
                <w:sz w:val="28"/>
                <w:szCs w:val="28"/>
                <w:lang w:eastAsia="en-US"/>
              </w:rPr>
              <w:t>6</w:t>
            </w:r>
          </w:p>
        </w:tc>
        <w:tc>
          <w:tcPr>
            <w:tcW w:w="1582" w:type="dxa"/>
            <w:shd w:val="clear" w:color="auto" w:fill="95B3D7" w:themeFill="accent1" w:themeFillTint="99"/>
          </w:tcPr>
          <w:p w:rsidR="00D84EC8" w:rsidRPr="00977B8C"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6</w:t>
            </w:r>
          </w:p>
        </w:tc>
      </w:tr>
      <w:tr w:rsidR="00D84EC8" w:rsidRPr="00D84EC8" w:rsidTr="00D84EC8">
        <w:trPr>
          <w:jc w:val="center"/>
        </w:trPr>
        <w:tc>
          <w:tcPr>
            <w:tcW w:w="3204" w:type="dxa"/>
            <w:shd w:val="clear" w:color="auto" w:fill="4F81BD" w:themeFill="accent1"/>
          </w:tcPr>
          <w:p w:rsidR="00D84EC8" w:rsidRPr="00D84EC8" w:rsidRDefault="00D84EC8" w:rsidP="00D84EC8">
            <w:pPr>
              <w:tabs>
                <w:tab w:val="left" w:pos="4385"/>
              </w:tabs>
              <w:spacing w:after="0" w:line="240" w:lineRule="auto"/>
              <w:jc w:val="center"/>
              <w:rPr>
                <w:rFonts w:ascii="Times New Roman" w:eastAsia="Times New Roman" w:hAnsi="Times New Roman" w:cs="Times New Roman"/>
                <w:b/>
                <w:color w:val="FF0000"/>
                <w:sz w:val="28"/>
                <w:szCs w:val="28"/>
                <w:lang w:eastAsia="en-US"/>
              </w:rPr>
            </w:pPr>
            <w:r w:rsidRPr="00D84EC8">
              <w:rPr>
                <w:rFonts w:ascii="Times New Roman" w:eastAsia="Times New Roman" w:hAnsi="Times New Roman" w:cs="Times New Roman"/>
                <w:b/>
                <w:color w:val="FF0000"/>
                <w:sz w:val="28"/>
                <w:szCs w:val="28"/>
                <w:lang w:eastAsia="en-US"/>
              </w:rPr>
              <w:t>TOTAL</w:t>
            </w:r>
          </w:p>
        </w:tc>
        <w:tc>
          <w:tcPr>
            <w:tcW w:w="1574" w:type="dxa"/>
            <w:shd w:val="clear" w:color="auto" w:fill="95B3D7" w:themeFill="accent1" w:themeFillTint="99"/>
          </w:tcPr>
          <w:p w:rsidR="00D84EC8" w:rsidRPr="00977B8C" w:rsidRDefault="000E1C06"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Pr>
                <w:rFonts w:ascii="Times New Roman" w:eastAsia="Times New Roman" w:hAnsi="Times New Roman" w:cs="Times New Roman"/>
                <w:b/>
                <w:color w:val="000000" w:themeColor="text1"/>
                <w:sz w:val="28"/>
                <w:szCs w:val="28"/>
                <w:lang w:eastAsia="en-US"/>
              </w:rPr>
              <w:t>36</w:t>
            </w:r>
          </w:p>
        </w:tc>
        <w:tc>
          <w:tcPr>
            <w:tcW w:w="1560" w:type="dxa"/>
            <w:shd w:val="clear" w:color="auto" w:fill="95B3D7" w:themeFill="accent1" w:themeFillTint="99"/>
          </w:tcPr>
          <w:p w:rsidR="00D84EC8" w:rsidRPr="00977B8C" w:rsidRDefault="000E1C06"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Pr>
                <w:rFonts w:ascii="Times New Roman" w:eastAsia="Times New Roman" w:hAnsi="Times New Roman" w:cs="Times New Roman"/>
                <w:b/>
                <w:color w:val="000000" w:themeColor="text1"/>
                <w:sz w:val="28"/>
                <w:szCs w:val="28"/>
                <w:lang w:eastAsia="en-US"/>
              </w:rPr>
              <w:t>37</w:t>
            </w:r>
          </w:p>
        </w:tc>
        <w:tc>
          <w:tcPr>
            <w:tcW w:w="1550" w:type="dxa"/>
            <w:shd w:val="clear" w:color="auto" w:fill="95B3D7" w:themeFill="accent1" w:themeFillTint="99"/>
          </w:tcPr>
          <w:p w:rsidR="00D84EC8" w:rsidRPr="00977B8C" w:rsidRDefault="000E1C06" w:rsidP="00D84EC8">
            <w:pPr>
              <w:tabs>
                <w:tab w:val="left" w:pos="4385"/>
              </w:tabs>
              <w:spacing w:after="0" w:line="240" w:lineRule="auto"/>
              <w:jc w:val="center"/>
              <w:rPr>
                <w:rFonts w:ascii="Times New Roman" w:eastAsia="Times New Roman" w:hAnsi="Times New Roman" w:cs="Times New Roman"/>
                <w:b/>
                <w:color w:val="000000" w:themeColor="text1"/>
                <w:sz w:val="28"/>
                <w:szCs w:val="28"/>
                <w:lang w:eastAsia="en-US"/>
              </w:rPr>
            </w:pPr>
            <w:r>
              <w:rPr>
                <w:rFonts w:ascii="Times New Roman" w:eastAsia="Times New Roman" w:hAnsi="Times New Roman" w:cs="Times New Roman"/>
                <w:b/>
                <w:color w:val="000000" w:themeColor="text1"/>
                <w:sz w:val="28"/>
                <w:szCs w:val="28"/>
                <w:lang w:eastAsia="en-US"/>
              </w:rPr>
              <w:t>35</w:t>
            </w:r>
          </w:p>
        </w:tc>
        <w:tc>
          <w:tcPr>
            <w:tcW w:w="1582" w:type="dxa"/>
            <w:shd w:val="clear" w:color="auto" w:fill="95B3D7" w:themeFill="accent1" w:themeFillTint="99"/>
          </w:tcPr>
          <w:p w:rsidR="00D84EC8" w:rsidRPr="00977B8C" w:rsidRDefault="00D84EC8" w:rsidP="00D84EC8">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37</w:t>
            </w:r>
          </w:p>
        </w:tc>
      </w:tr>
    </w:tbl>
    <w:p w:rsidR="00D84EC8" w:rsidRDefault="00D84EC8" w:rsidP="00514261">
      <w:pPr>
        <w:rPr>
          <w:rFonts w:ascii="Times New Roman" w:eastAsia="Calibri" w:hAnsi="Times New Roman" w:cs="Times New Roman"/>
          <w:b/>
          <w:color w:val="C00000"/>
          <w:sz w:val="24"/>
          <w:szCs w:val="24"/>
          <w:lang w:val="en-US" w:eastAsia="en-US"/>
        </w:rPr>
      </w:pPr>
    </w:p>
    <w:p w:rsidR="00D84EC8" w:rsidRDefault="00D84EC8" w:rsidP="00D84EC8">
      <w:pPr>
        <w:rPr>
          <w:rFonts w:ascii="Times New Roman" w:eastAsia="Calibri" w:hAnsi="Times New Roman" w:cs="Times New Roman"/>
          <w:b/>
          <w:color w:val="C00000"/>
          <w:sz w:val="24"/>
          <w:szCs w:val="24"/>
          <w:lang w:val="en-US" w:eastAsia="en-US"/>
        </w:rPr>
      </w:pPr>
      <w:r w:rsidRPr="003F5E0C">
        <w:rPr>
          <w:rFonts w:ascii="Times New Roman" w:eastAsia="Calibri" w:hAnsi="Times New Roman" w:cs="Times New Roman"/>
          <w:b/>
          <w:color w:val="C00000"/>
          <w:sz w:val="24"/>
          <w:szCs w:val="24"/>
          <w:lang w:val="en-US" w:eastAsia="en-US"/>
        </w:rPr>
        <w:t>ELEVI</w:t>
      </w:r>
    </w:p>
    <w:p w:rsidR="00D84EC8" w:rsidRDefault="00D84EC8" w:rsidP="00D84EC8">
      <w:pPr>
        <w:rPr>
          <w:rFonts w:ascii="Times New Roman" w:eastAsia="Calibri" w:hAnsi="Times New Roman" w:cs="Times New Roman"/>
          <w:b/>
          <w:color w:val="C00000"/>
          <w:sz w:val="24"/>
          <w:szCs w:val="24"/>
          <w:lang w:val="en-US" w:eastAsia="en-US"/>
        </w:rPr>
      </w:pPr>
      <w:r>
        <w:rPr>
          <w:rFonts w:ascii="Times New Roman" w:eastAsia="Calibri" w:hAnsi="Times New Roman" w:cs="Times New Roman"/>
          <w:b/>
          <w:color w:val="C00000"/>
          <w:sz w:val="24"/>
          <w:szCs w:val="24"/>
          <w:lang w:val="en-US" w:eastAsia="en-US"/>
        </w:rPr>
        <w:t>a) Evoluția numărului de elevi și de clase</w:t>
      </w:r>
    </w:p>
    <w:p w:rsidR="00514261" w:rsidRPr="00D84EC8" w:rsidRDefault="00D84EC8" w:rsidP="00514261">
      <w:pPr>
        <w:rPr>
          <w:rFonts w:ascii="Times New Roman" w:eastAsia="Calibri" w:hAnsi="Times New Roman" w:cs="Times New Roman"/>
          <w:b/>
          <w:color w:val="C00000"/>
          <w:sz w:val="24"/>
          <w:szCs w:val="24"/>
          <w:lang w:val="en-US" w:eastAsia="en-US"/>
        </w:rPr>
      </w:pPr>
      <w:r w:rsidRPr="00D84EC8">
        <w:rPr>
          <w:rFonts w:ascii="Times New Roman" w:eastAsia="Times New Roman" w:hAnsi="Times New Roman" w:cs="Times New Roman"/>
          <w:b/>
          <w:sz w:val="24"/>
          <w:szCs w:val="24"/>
          <w:lang w:eastAsia="en-US"/>
        </w:rPr>
        <w:t>Școala Gimnazială „Nicolae Stoleru”</w:t>
      </w:r>
    </w:p>
    <w:p w:rsidR="00514261" w:rsidRPr="00514261" w:rsidRDefault="00514261" w:rsidP="00514261">
      <w:pPr>
        <w:rPr>
          <w:rFonts w:ascii="Calibri" w:eastAsia="Calibri" w:hAnsi="Calibri" w:cs="Times New Roman"/>
          <w:lang w:val="en-US" w:eastAsia="en-US"/>
        </w:rPr>
      </w:pPr>
    </w:p>
    <w:tbl>
      <w:tblPr>
        <w:tblpPr w:leftFromText="180" w:rightFromText="180" w:vertAnchor="text" w:horzAnchor="margin" w:tblpXSpec="center" w:tblpY="-1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418"/>
        <w:gridCol w:w="1417"/>
        <w:gridCol w:w="1376"/>
        <w:gridCol w:w="1457"/>
        <w:gridCol w:w="1275"/>
        <w:gridCol w:w="1276"/>
        <w:gridCol w:w="1559"/>
        <w:gridCol w:w="1345"/>
      </w:tblGrid>
      <w:tr w:rsidR="00D84EC8" w:rsidRPr="00514261" w:rsidTr="00D84EC8">
        <w:trPr>
          <w:trHeight w:val="311"/>
        </w:trPr>
        <w:tc>
          <w:tcPr>
            <w:tcW w:w="1951" w:type="dxa"/>
            <w:vMerge w:val="restart"/>
            <w:shd w:val="clear" w:color="auto" w:fill="D99594" w:themeFill="accent2" w:themeFillTint="99"/>
          </w:tcPr>
          <w:p w:rsidR="00D84EC8" w:rsidRPr="00514261" w:rsidRDefault="00D84EC8" w:rsidP="00D84EC8">
            <w:pPr>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lastRenderedPageBreak/>
              <w:t>Nivel</w:t>
            </w:r>
          </w:p>
        </w:tc>
        <w:tc>
          <w:tcPr>
            <w:tcW w:w="5668" w:type="dxa"/>
            <w:gridSpan w:val="4"/>
            <w:tcBorders>
              <w:right w:val="thinThickLargeGap" w:sz="2" w:space="0" w:color="auto"/>
            </w:tcBorders>
            <w:shd w:val="clear" w:color="auto" w:fill="D99594" w:themeFill="accent2" w:themeFillTint="99"/>
          </w:tcPr>
          <w:p w:rsidR="00D84EC8" w:rsidRPr="00514261" w:rsidRDefault="00D84EC8" w:rsidP="00D84EC8">
            <w:pPr>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Număr clase</w:t>
            </w:r>
          </w:p>
        </w:tc>
        <w:tc>
          <w:tcPr>
            <w:tcW w:w="5455" w:type="dxa"/>
            <w:gridSpan w:val="4"/>
            <w:tcBorders>
              <w:top w:val="thinThickLargeGap" w:sz="2" w:space="0" w:color="auto"/>
              <w:left w:val="thinThickLargeGap" w:sz="2" w:space="0" w:color="auto"/>
              <w:bottom w:val="thinThickLargeGap" w:sz="2" w:space="0" w:color="auto"/>
              <w:right w:val="thinThickLargeGap" w:sz="2" w:space="0" w:color="auto"/>
            </w:tcBorders>
            <w:shd w:val="clear" w:color="auto" w:fill="D99594" w:themeFill="accent2" w:themeFillTint="99"/>
          </w:tcPr>
          <w:p w:rsidR="00D84EC8" w:rsidRPr="00514261" w:rsidRDefault="00D84EC8" w:rsidP="00D84EC8">
            <w:pPr>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Număr elevi</w:t>
            </w:r>
            <w:r>
              <w:rPr>
                <w:rFonts w:ascii="Times New Roman" w:eastAsia="Times New Roman" w:hAnsi="Times New Roman" w:cs="Times New Roman"/>
                <w:b/>
                <w:sz w:val="24"/>
                <w:szCs w:val="24"/>
                <w:lang w:eastAsia="en-US"/>
              </w:rPr>
              <w:t xml:space="preserve"> înscriși la început de an școlar</w:t>
            </w:r>
          </w:p>
        </w:tc>
      </w:tr>
      <w:tr w:rsidR="00D84EC8" w:rsidRPr="00514261" w:rsidTr="00D84EC8">
        <w:trPr>
          <w:trHeight w:val="730"/>
        </w:trPr>
        <w:tc>
          <w:tcPr>
            <w:tcW w:w="1951" w:type="dxa"/>
            <w:vMerge/>
            <w:shd w:val="clear" w:color="auto" w:fill="D99594" w:themeFill="accent2" w:themeFillTint="99"/>
          </w:tcPr>
          <w:p w:rsidR="00D84EC8" w:rsidRPr="00514261" w:rsidRDefault="00D84EC8" w:rsidP="00D84EC8">
            <w:pPr>
              <w:spacing w:after="0" w:line="240" w:lineRule="auto"/>
              <w:jc w:val="center"/>
              <w:rPr>
                <w:rFonts w:ascii="Times New Roman" w:eastAsia="Times New Roman" w:hAnsi="Times New Roman" w:cs="Times New Roman"/>
                <w:b/>
                <w:sz w:val="24"/>
                <w:szCs w:val="24"/>
                <w:lang w:eastAsia="en-US"/>
              </w:rPr>
            </w:pPr>
          </w:p>
        </w:tc>
        <w:tc>
          <w:tcPr>
            <w:tcW w:w="1418" w:type="dxa"/>
            <w:shd w:val="clear" w:color="auto" w:fill="D99594" w:themeFill="accent2" w:themeFillTint="99"/>
          </w:tcPr>
          <w:p w:rsidR="00D84EC8" w:rsidRPr="00514261" w:rsidRDefault="00D84EC8" w:rsidP="00D84EC8">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2021-2022</w:t>
            </w:r>
          </w:p>
        </w:tc>
        <w:tc>
          <w:tcPr>
            <w:tcW w:w="1417" w:type="dxa"/>
            <w:shd w:val="clear" w:color="auto" w:fill="D99594" w:themeFill="accent2" w:themeFillTint="99"/>
          </w:tcPr>
          <w:p w:rsidR="00D84EC8" w:rsidRPr="00514261" w:rsidRDefault="00D84EC8" w:rsidP="00D84EC8">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2022-2023</w:t>
            </w:r>
          </w:p>
        </w:tc>
        <w:tc>
          <w:tcPr>
            <w:tcW w:w="1376" w:type="dxa"/>
            <w:shd w:val="clear" w:color="auto" w:fill="D99594" w:themeFill="accent2" w:themeFillTint="99"/>
          </w:tcPr>
          <w:p w:rsidR="00D84EC8" w:rsidRPr="00514261" w:rsidRDefault="00D84EC8" w:rsidP="00D84EC8">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2023-2024</w:t>
            </w:r>
          </w:p>
        </w:tc>
        <w:tc>
          <w:tcPr>
            <w:tcW w:w="1457" w:type="dxa"/>
            <w:tcBorders>
              <w:right w:val="thinThickLargeGap" w:sz="2" w:space="0" w:color="auto"/>
            </w:tcBorders>
            <w:shd w:val="clear" w:color="auto" w:fill="D99594" w:themeFill="accent2" w:themeFillTint="99"/>
          </w:tcPr>
          <w:p w:rsidR="00D84EC8" w:rsidRPr="00514261" w:rsidRDefault="00D84EC8" w:rsidP="00D84EC8">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2024-2025</w:t>
            </w:r>
          </w:p>
        </w:tc>
        <w:tc>
          <w:tcPr>
            <w:tcW w:w="1275" w:type="dxa"/>
            <w:tcBorders>
              <w:top w:val="thinThickLargeGap" w:sz="2" w:space="0" w:color="auto"/>
              <w:left w:val="thinThickLargeGap" w:sz="2" w:space="0" w:color="auto"/>
              <w:right w:val="thinThickLargeGap" w:sz="2" w:space="0" w:color="auto"/>
            </w:tcBorders>
            <w:shd w:val="clear" w:color="auto" w:fill="D99594" w:themeFill="accent2" w:themeFillTint="99"/>
          </w:tcPr>
          <w:p w:rsidR="00D84EC8" w:rsidRPr="00514261" w:rsidRDefault="00D84EC8" w:rsidP="00D84EC8">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2021-2022</w:t>
            </w:r>
          </w:p>
        </w:tc>
        <w:tc>
          <w:tcPr>
            <w:tcW w:w="1276" w:type="dxa"/>
            <w:tcBorders>
              <w:top w:val="thinThickLargeGap" w:sz="2" w:space="0" w:color="auto"/>
              <w:left w:val="thinThickLargeGap" w:sz="2" w:space="0" w:color="auto"/>
              <w:right w:val="thinThickLargeGap" w:sz="2" w:space="0" w:color="auto"/>
            </w:tcBorders>
            <w:shd w:val="clear" w:color="auto" w:fill="D99594" w:themeFill="accent2" w:themeFillTint="99"/>
          </w:tcPr>
          <w:p w:rsidR="00D84EC8" w:rsidRPr="00514261" w:rsidRDefault="00D84EC8" w:rsidP="00D84EC8">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2022-2023</w:t>
            </w:r>
          </w:p>
        </w:tc>
        <w:tc>
          <w:tcPr>
            <w:tcW w:w="1559" w:type="dxa"/>
            <w:tcBorders>
              <w:top w:val="thinThickLargeGap" w:sz="2" w:space="0" w:color="auto"/>
              <w:left w:val="thinThickLargeGap" w:sz="2" w:space="0" w:color="auto"/>
              <w:right w:val="thinThickLargeGap" w:sz="2" w:space="0" w:color="auto"/>
            </w:tcBorders>
            <w:shd w:val="clear" w:color="auto" w:fill="D99594" w:themeFill="accent2" w:themeFillTint="99"/>
          </w:tcPr>
          <w:p w:rsidR="00D84EC8" w:rsidRPr="00514261" w:rsidRDefault="00D84EC8" w:rsidP="00D84EC8">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2023-2024</w:t>
            </w:r>
          </w:p>
        </w:tc>
        <w:tc>
          <w:tcPr>
            <w:tcW w:w="1345" w:type="dxa"/>
            <w:tcBorders>
              <w:top w:val="thinThickLargeGap" w:sz="2" w:space="0" w:color="auto"/>
              <w:left w:val="thinThickLargeGap" w:sz="2" w:space="0" w:color="auto"/>
              <w:right w:val="thinThickLargeGap" w:sz="2" w:space="0" w:color="auto"/>
            </w:tcBorders>
            <w:shd w:val="clear" w:color="auto" w:fill="D99594" w:themeFill="accent2" w:themeFillTint="99"/>
          </w:tcPr>
          <w:p w:rsidR="00D84EC8" w:rsidRPr="00514261" w:rsidRDefault="00D84EC8" w:rsidP="00D84EC8">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2024-2025</w:t>
            </w:r>
          </w:p>
        </w:tc>
      </w:tr>
      <w:tr w:rsidR="00D84EC8" w:rsidRPr="00514261" w:rsidTr="00D84EC8">
        <w:tc>
          <w:tcPr>
            <w:tcW w:w="1951" w:type="dxa"/>
            <w:shd w:val="clear" w:color="auto" w:fill="E5B8B7" w:themeFill="accent2" w:themeFillTint="66"/>
          </w:tcPr>
          <w:p w:rsidR="00D84EC8" w:rsidRPr="00514261" w:rsidRDefault="00D84EC8" w:rsidP="00D84EC8">
            <w:pPr>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Preșcolar</w:t>
            </w:r>
          </w:p>
        </w:tc>
        <w:tc>
          <w:tcPr>
            <w:tcW w:w="1418" w:type="dxa"/>
          </w:tcPr>
          <w:p w:rsidR="00D84EC8" w:rsidRPr="003C07DD"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3C07DD">
              <w:rPr>
                <w:rFonts w:ascii="Times New Roman" w:eastAsia="Times New Roman" w:hAnsi="Times New Roman" w:cs="Times New Roman"/>
                <w:b/>
                <w:color w:val="000000" w:themeColor="text1"/>
                <w:sz w:val="24"/>
                <w:szCs w:val="24"/>
                <w:lang w:eastAsia="en-US"/>
              </w:rPr>
              <w:t>7</w:t>
            </w:r>
          </w:p>
        </w:tc>
        <w:tc>
          <w:tcPr>
            <w:tcW w:w="1417" w:type="dxa"/>
          </w:tcPr>
          <w:p w:rsidR="00D84EC8" w:rsidRPr="00B255FF"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B255FF">
              <w:rPr>
                <w:rFonts w:ascii="Times New Roman" w:eastAsia="Times New Roman" w:hAnsi="Times New Roman" w:cs="Times New Roman"/>
                <w:b/>
                <w:color w:val="000000" w:themeColor="text1"/>
                <w:sz w:val="24"/>
                <w:szCs w:val="24"/>
                <w:lang w:eastAsia="en-US"/>
              </w:rPr>
              <w:t>7</w:t>
            </w:r>
          </w:p>
        </w:tc>
        <w:tc>
          <w:tcPr>
            <w:tcW w:w="1376" w:type="dxa"/>
          </w:tcPr>
          <w:p w:rsidR="00D84EC8" w:rsidRPr="003A7D43"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3A7D43">
              <w:rPr>
                <w:rFonts w:ascii="Times New Roman" w:eastAsia="Times New Roman" w:hAnsi="Times New Roman" w:cs="Times New Roman"/>
                <w:b/>
                <w:color w:val="000000" w:themeColor="text1"/>
                <w:sz w:val="24"/>
                <w:szCs w:val="24"/>
                <w:lang w:eastAsia="en-US"/>
              </w:rPr>
              <w:t>7</w:t>
            </w:r>
          </w:p>
        </w:tc>
        <w:tc>
          <w:tcPr>
            <w:tcW w:w="1457" w:type="dxa"/>
            <w:tcBorders>
              <w:right w:val="thinThickLargeGap" w:sz="2" w:space="0" w:color="auto"/>
            </w:tcBorders>
          </w:tcPr>
          <w:p w:rsidR="00D84EC8" w:rsidRPr="003A7D43"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3A7D43">
              <w:rPr>
                <w:rFonts w:ascii="Times New Roman" w:eastAsia="Times New Roman" w:hAnsi="Times New Roman" w:cs="Times New Roman"/>
                <w:b/>
                <w:color w:val="000000" w:themeColor="text1"/>
                <w:sz w:val="24"/>
                <w:szCs w:val="24"/>
                <w:lang w:eastAsia="en-US"/>
              </w:rPr>
              <w:t>7</w:t>
            </w:r>
          </w:p>
        </w:tc>
        <w:tc>
          <w:tcPr>
            <w:tcW w:w="1275" w:type="dxa"/>
            <w:tcBorders>
              <w:left w:val="thinThickLargeGap" w:sz="2" w:space="0" w:color="auto"/>
              <w:bottom w:val="thinThickLargeGap" w:sz="2" w:space="0" w:color="auto"/>
              <w:right w:val="thinThickLargeGap" w:sz="2" w:space="0" w:color="auto"/>
            </w:tcBorders>
          </w:tcPr>
          <w:p w:rsidR="00D84EC8" w:rsidRPr="00B255FF"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B255FF">
              <w:rPr>
                <w:rFonts w:ascii="Times New Roman" w:eastAsia="Times New Roman" w:hAnsi="Times New Roman" w:cs="Times New Roman"/>
                <w:b/>
                <w:color w:val="000000" w:themeColor="text1"/>
                <w:sz w:val="24"/>
                <w:szCs w:val="24"/>
                <w:lang w:eastAsia="en-US"/>
              </w:rPr>
              <w:t>132</w:t>
            </w:r>
          </w:p>
        </w:tc>
        <w:tc>
          <w:tcPr>
            <w:tcW w:w="1276" w:type="dxa"/>
            <w:tcBorders>
              <w:left w:val="thinThickLargeGap" w:sz="2" w:space="0" w:color="auto"/>
              <w:bottom w:val="thinThickLargeGap" w:sz="2" w:space="0" w:color="auto"/>
              <w:right w:val="thinThickLargeGap" w:sz="2" w:space="0" w:color="auto"/>
            </w:tcBorders>
          </w:tcPr>
          <w:p w:rsidR="00D84EC8" w:rsidRPr="00B255FF"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136</w:t>
            </w:r>
          </w:p>
        </w:tc>
        <w:tc>
          <w:tcPr>
            <w:tcW w:w="1559" w:type="dxa"/>
            <w:tcBorders>
              <w:left w:val="thinThickLargeGap" w:sz="2" w:space="0" w:color="auto"/>
              <w:bottom w:val="thinThickLargeGap" w:sz="2" w:space="0" w:color="auto"/>
              <w:right w:val="thinThickLargeGap" w:sz="2" w:space="0" w:color="auto"/>
            </w:tcBorders>
          </w:tcPr>
          <w:p w:rsidR="00D84EC8" w:rsidRPr="00B255FF"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131</w:t>
            </w:r>
          </w:p>
        </w:tc>
        <w:tc>
          <w:tcPr>
            <w:tcW w:w="1345" w:type="dxa"/>
            <w:tcBorders>
              <w:left w:val="thinThickLargeGap" w:sz="2" w:space="0" w:color="auto"/>
              <w:bottom w:val="thinThickLargeGap" w:sz="2" w:space="0" w:color="auto"/>
              <w:right w:val="thinThickLargeGap" w:sz="2" w:space="0" w:color="auto"/>
            </w:tcBorders>
          </w:tcPr>
          <w:p w:rsidR="00D84EC8" w:rsidRPr="00B255FF"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118</w:t>
            </w:r>
          </w:p>
        </w:tc>
      </w:tr>
      <w:tr w:rsidR="00D84EC8" w:rsidRPr="00514261" w:rsidTr="00D84EC8">
        <w:tc>
          <w:tcPr>
            <w:tcW w:w="1951" w:type="dxa"/>
            <w:shd w:val="clear" w:color="auto" w:fill="E5B8B7" w:themeFill="accent2" w:themeFillTint="66"/>
          </w:tcPr>
          <w:p w:rsidR="00D84EC8" w:rsidRPr="00514261" w:rsidRDefault="00D84EC8" w:rsidP="00D84EC8">
            <w:pPr>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Primar</w:t>
            </w:r>
          </w:p>
        </w:tc>
        <w:tc>
          <w:tcPr>
            <w:tcW w:w="1418" w:type="dxa"/>
          </w:tcPr>
          <w:p w:rsidR="00D84EC8" w:rsidRPr="003C07DD"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3C07DD">
              <w:rPr>
                <w:rFonts w:ascii="Times New Roman" w:eastAsia="Times New Roman" w:hAnsi="Times New Roman" w:cs="Times New Roman"/>
                <w:b/>
                <w:color w:val="000000" w:themeColor="text1"/>
                <w:sz w:val="24"/>
                <w:szCs w:val="24"/>
                <w:lang w:eastAsia="en-US"/>
              </w:rPr>
              <w:t>13</w:t>
            </w:r>
          </w:p>
        </w:tc>
        <w:tc>
          <w:tcPr>
            <w:tcW w:w="1417" w:type="dxa"/>
          </w:tcPr>
          <w:p w:rsidR="00D84EC8" w:rsidRPr="00E501B6"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E501B6">
              <w:rPr>
                <w:rFonts w:ascii="Times New Roman" w:eastAsia="Times New Roman" w:hAnsi="Times New Roman" w:cs="Times New Roman"/>
                <w:b/>
                <w:color w:val="000000" w:themeColor="text1"/>
                <w:sz w:val="24"/>
                <w:szCs w:val="24"/>
                <w:lang w:eastAsia="en-US"/>
              </w:rPr>
              <w:t>12</w:t>
            </w:r>
          </w:p>
        </w:tc>
        <w:tc>
          <w:tcPr>
            <w:tcW w:w="1376" w:type="dxa"/>
          </w:tcPr>
          <w:p w:rsidR="00D84EC8" w:rsidRPr="003A7D43"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3A7D43">
              <w:rPr>
                <w:rFonts w:ascii="Times New Roman" w:eastAsia="Times New Roman" w:hAnsi="Times New Roman" w:cs="Times New Roman"/>
                <w:b/>
                <w:color w:val="000000" w:themeColor="text1"/>
                <w:sz w:val="24"/>
                <w:szCs w:val="24"/>
                <w:lang w:eastAsia="en-US"/>
              </w:rPr>
              <w:t>12</w:t>
            </w:r>
          </w:p>
        </w:tc>
        <w:tc>
          <w:tcPr>
            <w:tcW w:w="1457" w:type="dxa"/>
            <w:tcBorders>
              <w:right w:val="thinThickLargeGap" w:sz="2" w:space="0" w:color="auto"/>
            </w:tcBorders>
          </w:tcPr>
          <w:p w:rsidR="00D84EC8" w:rsidRPr="003A7D43"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3A7D43">
              <w:rPr>
                <w:rFonts w:ascii="Times New Roman" w:eastAsia="Times New Roman" w:hAnsi="Times New Roman" w:cs="Times New Roman"/>
                <w:b/>
                <w:color w:val="000000" w:themeColor="text1"/>
                <w:sz w:val="24"/>
                <w:szCs w:val="24"/>
                <w:lang w:eastAsia="en-US"/>
              </w:rPr>
              <w:t>13</w:t>
            </w:r>
          </w:p>
        </w:tc>
        <w:tc>
          <w:tcPr>
            <w:tcW w:w="1275" w:type="dxa"/>
            <w:tcBorders>
              <w:top w:val="thinThickLargeGap" w:sz="2" w:space="0" w:color="auto"/>
              <w:left w:val="thinThickLargeGap" w:sz="2" w:space="0" w:color="auto"/>
              <w:bottom w:val="thinThickLargeGap" w:sz="2" w:space="0" w:color="auto"/>
              <w:right w:val="thinThickLargeGap" w:sz="2" w:space="0" w:color="auto"/>
            </w:tcBorders>
          </w:tcPr>
          <w:p w:rsidR="00D84EC8" w:rsidRPr="00B255FF"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B255FF">
              <w:rPr>
                <w:rFonts w:ascii="Times New Roman" w:eastAsia="Times New Roman" w:hAnsi="Times New Roman" w:cs="Times New Roman"/>
                <w:b/>
                <w:color w:val="000000" w:themeColor="text1"/>
                <w:sz w:val="24"/>
                <w:szCs w:val="24"/>
                <w:lang w:eastAsia="en-US"/>
              </w:rPr>
              <w:t>236</w:t>
            </w:r>
          </w:p>
        </w:tc>
        <w:tc>
          <w:tcPr>
            <w:tcW w:w="1276" w:type="dxa"/>
            <w:tcBorders>
              <w:top w:val="thinThickLargeGap" w:sz="2" w:space="0" w:color="auto"/>
              <w:left w:val="thinThickLargeGap" w:sz="2" w:space="0" w:color="auto"/>
              <w:bottom w:val="thinThickLargeGap" w:sz="2" w:space="0" w:color="auto"/>
              <w:right w:val="thinThickLargeGap" w:sz="2" w:space="0" w:color="auto"/>
            </w:tcBorders>
          </w:tcPr>
          <w:p w:rsidR="00D84EC8" w:rsidRPr="00B255FF"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215</w:t>
            </w:r>
          </w:p>
        </w:tc>
        <w:tc>
          <w:tcPr>
            <w:tcW w:w="1559" w:type="dxa"/>
            <w:tcBorders>
              <w:top w:val="thinThickLargeGap" w:sz="2" w:space="0" w:color="auto"/>
              <w:left w:val="thinThickLargeGap" w:sz="2" w:space="0" w:color="auto"/>
              <w:bottom w:val="thinThickLargeGap" w:sz="2" w:space="0" w:color="auto"/>
              <w:right w:val="thinThickLargeGap" w:sz="2" w:space="0" w:color="auto"/>
            </w:tcBorders>
          </w:tcPr>
          <w:p w:rsidR="00D84EC8" w:rsidRPr="00B255FF"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235</w:t>
            </w:r>
          </w:p>
        </w:tc>
        <w:tc>
          <w:tcPr>
            <w:tcW w:w="1345" w:type="dxa"/>
            <w:tcBorders>
              <w:top w:val="thinThickLargeGap" w:sz="2" w:space="0" w:color="auto"/>
              <w:left w:val="thinThickLargeGap" w:sz="2" w:space="0" w:color="auto"/>
              <w:bottom w:val="thinThickLargeGap" w:sz="2" w:space="0" w:color="auto"/>
              <w:right w:val="thinThickLargeGap" w:sz="2" w:space="0" w:color="auto"/>
            </w:tcBorders>
          </w:tcPr>
          <w:p w:rsidR="00D84EC8" w:rsidRPr="00B255FF"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250</w:t>
            </w:r>
          </w:p>
        </w:tc>
      </w:tr>
      <w:tr w:rsidR="00D84EC8" w:rsidRPr="00514261" w:rsidTr="00D84EC8">
        <w:tc>
          <w:tcPr>
            <w:tcW w:w="1951" w:type="dxa"/>
            <w:shd w:val="clear" w:color="auto" w:fill="E5B8B7" w:themeFill="accent2" w:themeFillTint="66"/>
          </w:tcPr>
          <w:p w:rsidR="00D84EC8" w:rsidRPr="00514261" w:rsidRDefault="00D84EC8" w:rsidP="00D84EC8">
            <w:pPr>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Gimnazial</w:t>
            </w:r>
          </w:p>
        </w:tc>
        <w:tc>
          <w:tcPr>
            <w:tcW w:w="1418" w:type="dxa"/>
          </w:tcPr>
          <w:p w:rsidR="00D84EC8" w:rsidRPr="003C07DD"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3C07DD">
              <w:rPr>
                <w:rFonts w:ascii="Times New Roman" w:eastAsia="Times New Roman" w:hAnsi="Times New Roman" w:cs="Times New Roman"/>
                <w:b/>
                <w:color w:val="000000" w:themeColor="text1"/>
                <w:sz w:val="24"/>
                <w:szCs w:val="24"/>
                <w:lang w:eastAsia="en-US"/>
              </w:rPr>
              <w:t>11</w:t>
            </w:r>
          </w:p>
        </w:tc>
        <w:tc>
          <w:tcPr>
            <w:tcW w:w="1417" w:type="dxa"/>
          </w:tcPr>
          <w:p w:rsidR="00D84EC8" w:rsidRPr="00E501B6"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E501B6">
              <w:rPr>
                <w:rFonts w:ascii="Times New Roman" w:eastAsia="Times New Roman" w:hAnsi="Times New Roman" w:cs="Times New Roman"/>
                <w:b/>
                <w:color w:val="000000" w:themeColor="text1"/>
                <w:sz w:val="24"/>
                <w:szCs w:val="24"/>
                <w:lang w:eastAsia="en-US"/>
              </w:rPr>
              <w:t>11</w:t>
            </w:r>
          </w:p>
        </w:tc>
        <w:tc>
          <w:tcPr>
            <w:tcW w:w="1376" w:type="dxa"/>
          </w:tcPr>
          <w:p w:rsidR="00D84EC8" w:rsidRPr="003A7D43"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3A7D43">
              <w:rPr>
                <w:rFonts w:ascii="Times New Roman" w:eastAsia="Times New Roman" w:hAnsi="Times New Roman" w:cs="Times New Roman"/>
                <w:b/>
                <w:color w:val="000000" w:themeColor="text1"/>
                <w:sz w:val="24"/>
                <w:szCs w:val="24"/>
                <w:lang w:eastAsia="en-US"/>
              </w:rPr>
              <w:t>11</w:t>
            </w:r>
          </w:p>
        </w:tc>
        <w:tc>
          <w:tcPr>
            <w:tcW w:w="1457" w:type="dxa"/>
            <w:tcBorders>
              <w:right w:val="thinThickLargeGap" w:sz="2" w:space="0" w:color="auto"/>
            </w:tcBorders>
          </w:tcPr>
          <w:p w:rsidR="00D84EC8" w:rsidRPr="003A7D43"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3A7D43">
              <w:rPr>
                <w:rFonts w:ascii="Times New Roman" w:eastAsia="Times New Roman" w:hAnsi="Times New Roman" w:cs="Times New Roman"/>
                <w:b/>
                <w:color w:val="000000" w:themeColor="text1"/>
                <w:sz w:val="24"/>
                <w:szCs w:val="24"/>
                <w:lang w:eastAsia="en-US"/>
              </w:rPr>
              <w:t>11</w:t>
            </w:r>
          </w:p>
        </w:tc>
        <w:tc>
          <w:tcPr>
            <w:tcW w:w="1275" w:type="dxa"/>
            <w:tcBorders>
              <w:top w:val="thinThickLargeGap" w:sz="2" w:space="0" w:color="auto"/>
              <w:left w:val="thinThickLargeGap" w:sz="2" w:space="0" w:color="auto"/>
              <w:bottom w:val="thinThickLargeGap" w:sz="2" w:space="0" w:color="auto"/>
              <w:right w:val="thinThickLargeGap" w:sz="2" w:space="0" w:color="auto"/>
            </w:tcBorders>
          </w:tcPr>
          <w:p w:rsidR="00D84EC8" w:rsidRPr="00B255FF"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B255FF">
              <w:rPr>
                <w:rFonts w:ascii="Times New Roman" w:eastAsia="Times New Roman" w:hAnsi="Times New Roman" w:cs="Times New Roman"/>
                <w:b/>
                <w:color w:val="000000" w:themeColor="text1"/>
                <w:sz w:val="24"/>
                <w:szCs w:val="24"/>
                <w:lang w:eastAsia="en-US"/>
              </w:rPr>
              <w:t>201</w:t>
            </w:r>
          </w:p>
        </w:tc>
        <w:tc>
          <w:tcPr>
            <w:tcW w:w="1276" w:type="dxa"/>
            <w:tcBorders>
              <w:top w:val="thinThickLargeGap" w:sz="2" w:space="0" w:color="auto"/>
              <w:left w:val="thinThickLargeGap" w:sz="2" w:space="0" w:color="auto"/>
              <w:bottom w:val="thinThickLargeGap" w:sz="2" w:space="0" w:color="auto"/>
              <w:right w:val="thinThickLargeGap" w:sz="2" w:space="0" w:color="auto"/>
            </w:tcBorders>
          </w:tcPr>
          <w:p w:rsidR="00D84EC8" w:rsidRPr="00B255FF"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213</w:t>
            </w:r>
          </w:p>
        </w:tc>
        <w:tc>
          <w:tcPr>
            <w:tcW w:w="1559" w:type="dxa"/>
            <w:tcBorders>
              <w:top w:val="thinThickLargeGap" w:sz="2" w:space="0" w:color="auto"/>
              <w:left w:val="thinThickLargeGap" w:sz="2" w:space="0" w:color="auto"/>
              <w:bottom w:val="thinThickLargeGap" w:sz="2" w:space="0" w:color="auto"/>
              <w:right w:val="thinThickLargeGap" w:sz="2" w:space="0" w:color="auto"/>
            </w:tcBorders>
          </w:tcPr>
          <w:p w:rsidR="00D84EC8" w:rsidRPr="00B255FF"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206</w:t>
            </w:r>
          </w:p>
        </w:tc>
        <w:tc>
          <w:tcPr>
            <w:tcW w:w="1345" w:type="dxa"/>
            <w:tcBorders>
              <w:top w:val="thinThickLargeGap" w:sz="2" w:space="0" w:color="auto"/>
              <w:left w:val="thinThickLargeGap" w:sz="2" w:space="0" w:color="auto"/>
              <w:bottom w:val="thinThickLargeGap" w:sz="2" w:space="0" w:color="auto"/>
              <w:right w:val="thinThickLargeGap" w:sz="2" w:space="0" w:color="auto"/>
            </w:tcBorders>
          </w:tcPr>
          <w:p w:rsidR="00D84EC8" w:rsidRPr="00B255FF"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193</w:t>
            </w:r>
          </w:p>
        </w:tc>
      </w:tr>
      <w:tr w:rsidR="00D84EC8" w:rsidRPr="00514261" w:rsidTr="00D84EC8">
        <w:trPr>
          <w:trHeight w:val="429"/>
        </w:trPr>
        <w:tc>
          <w:tcPr>
            <w:tcW w:w="1951" w:type="dxa"/>
            <w:shd w:val="clear" w:color="auto" w:fill="E5B8B7" w:themeFill="accent2" w:themeFillTint="66"/>
          </w:tcPr>
          <w:p w:rsidR="00D84EC8" w:rsidRPr="00514261" w:rsidRDefault="00D84EC8" w:rsidP="00D84EC8">
            <w:pPr>
              <w:spacing w:after="0" w:line="240" w:lineRule="auto"/>
              <w:jc w:val="center"/>
              <w:rPr>
                <w:rFonts w:ascii="Times New Roman" w:eastAsia="Times New Roman" w:hAnsi="Times New Roman" w:cs="Times New Roman"/>
                <w:b/>
                <w:color w:val="FF0000"/>
                <w:sz w:val="24"/>
                <w:szCs w:val="24"/>
                <w:lang w:eastAsia="en-US"/>
              </w:rPr>
            </w:pPr>
            <w:r w:rsidRPr="00514261">
              <w:rPr>
                <w:rFonts w:ascii="Times New Roman" w:eastAsia="Times New Roman" w:hAnsi="Times New Roman" w:cs="Times New Roman"/>
                <w:b/>
                <w:color w:val="FF0000"/>
                <w:sz w:val="24"/>
                <w:szCs w:val="24"/>
                <w:lang w:eastAsia="en-US"/>
              </w:rPr>
              <w:t>TOTAL</w:t>
            </w:r>
          </w:p>
        </w:tc>
        <w:tc>
          <w:tcPr>
            <w:tcW w:w="1418" w:type="dxa"/>
          </w:tcPr>
          <w:p w:rsidR="00D84EC8" w:rsidRPr="003C07DD"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3C07DD">
              <w:rPr>
                <w:rFonts w:ascii="Times New Roman" w:eastAsia="Times New Roman" w:hAnsi="Times New Roman" w:cs="Times New Roman"/>
                <w:b/>
                <w:color w:val="000000" w:themeColor="text1"/>
                <w:sz w:val="24"/>
                <w:szCs w:val="24"/>
                <w:lang w:eastAsia="en-US"/>
              </w:rPr>
              <w:t>31</w:t>
            </w:r>
          </w:p>
        </w:tc>
        <w:tc>
          <w:tcPr>
            <w:tcW w:w="1417" w:type="dxa"/>
          </w:tcPr>
          <w:p w:rsidR="00D84EC8" w:rsidRPr="00E501B6"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E501B6">
              <w:rPr>
                <w:rFonts w:ascii="Times New Roman" w:eastAsia="Times New Roman" w:hAnsi="Times New Roman" w:cs="Times New Roman"/>
                <w:b/>
                <w:color w:val="000000" w:themeColor="text1"/>
                <w:sz w:val="24"/>
                <w:szCs w:val="24"/>
                <w:lang w:eastAsia="en-US"/>
              </w:rPr>
              <w:t>30</w:t>
            </w:r>
          </w:p>
        </w:tc>
        <w:tc>
          <w:tcPr>
            <w:tcW w:w="1376" w:type="dxa"/>
          </w:tcPr>
          <w:p w:rsidR="00D84EC8" w:rsidRPr="003A7D43"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30</w:t>
            </w:r>
          </w:p>
        </w:tc>
        <w:tc>
          <w:tcPr>
            <w:tcW w:w="1457" w:type="dxa"/>
            <w:tcBorders>
              <w:right w:val="thinThickLargeGap" w:sz="2" w:space="0" w:color="auto"/>
            </w:tcBorders>
          </w:tcPr>
          <w:p w:rsidR="00D84EC8" w:rsidRPr="003A7D43"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3A7D43">
              <w:rPr>
                <w:rFonts w:ascii="Times New Roman" w:eastAsia="Times New Roman" w:hAnsi="Times New Roman" w:cs="Times New Roman"/>
                <w:b/>
                <w:color w:val="000000" w:themeColor="text1"/>
                <w:sz w:val="24"/>
                <w:szCs w:val="24"/>
                <w:lang w:eastAsia="en-US"/>
              </w:rPr>
              <w:t>31</w:t>
            </w:r>
          </w:p>
        </w:tc>
        <w:tc>
          <w:tcPr>
            <w:tcW w:w="1275" w:type="dxa"/>
            <w:tcBorders>
              <w:top w:val="thinThickLargeGap" w:sz="2" w:space="0" w:color="auto"/>
              <w:left w:val="thinThickLargeGap" w:sz="2" w:space="0" w:color="auto"/>
              <w:bottom w:val="thinThickLargeGap" w:sz="2" w:space="0" w:color="auto"/>
              <w:right w:val="thinThickLargeGap" w:sz="2" w:space="0" w:color="auto"/>
            </w:tcBorders>
          </w:tcPr>
          <w:p w:rsidR="00D84EC8" w:rsidRPr="00B255FF"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569</w:t>
            </w:r>
          </w:p>
        </w:tc>
        <w:tc>
          <w:tcPr>
            <w:tcW w:w="1276" w:type="dxa"/>
            <w:tcBorders>
              <w:top w:val="thinThickLargeGap" w:sz="2" w:space="0" w:color="auto"/>
              <w:left w:val="thinThickLargeGap" w:sz="2" w:space="0" w:color="auto"/>
              <w:bottom w:val="thinThickLargeGap" w:sz="2" w:space="0" w:color="auto"/>
              <w:right w:val="thinThickLargeGap" w:sz="2" w:space="0" w:color="auto"/>
            </w:tcBorders>
          </w:tcPr>
          <w:p w:rsidR="00D84EC8" w:rsidRPr="00B255FF"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564</w:t>
            </w:r>
          </w:p>
        </w:tc>
        <w:tc>
          <w:tcPr>
            <w:tcW w:w="1559" w:type="dxa"/>
            <w:tcBorders>
              <w:top w:val="thinThickLargeGap" w:sz="2" w:space="0" w:color="auto"/>
              <w:left w:val="thinThickLargeGap" w:sz="2" w:space="0" w:color="auto"/>
              <w:bottom w:val="thinThickLargeGap" w:sz="2" w:space="0" w:color="auto"/>
              <w:right w:val="thinThickLargeGap" w:sz="2" w:space="0" w:color="auto"/>
            </w:tcBorders>
          </w:tcPr>
          <w:p w:rsidR="00D84EC8" w:rsidRPr="00B255FF"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572</w:t>
            </w:r>
          </w:p>
        </w:tc>
        <w:tc>
          <w:tcPr>
            <w:tcW w:w="1345" w:type="dxa"/>
            <w:tcBorders>
              <w:top w:val="thinThickLargeGap" w:sz="2" w:space="0" w:color="auto"/>
              <w:left w:val="thinThickLargeGap" w:sz="2" w:space="0" w:color="auto"/>
              <w:bottom w:val="thinThickLargeGap" w:sz="2" w:space="0" w:color="auto"/>
              <w:right w:val="thinThickLargeGap" w:sz="2" w:space="0" w:color="auto"/>
            </w:tcBorders>
          </w:tcPr>
          <w:p w:rsidR="00D84EC8" w:rsidRPr="00B255FF"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561</w:t>
            </w:r>
          </w:p>
        </w:tc>
      </w:tr>
    </w:tbl>
    <w:p w:rsidR="00514261" w:rsidRPr="00514261" w:rsidRDefault="00514261" w:rsidP="00514261">
      <w:pPr>
        <w:rPr>
          <w:rFonts w:ascii="Calibri" w:eastAsia="Calibri" w:hAnsi="Calibri" w:cs="Times New Roman"/>
          <w:lang w:val="en-US" w:eastAsia="en-US"/>
        </w:rPr>
      </w:pPr>
    </w:p>
    <w:p w:rsidR="00514261" w:rsidRPr="00514261" w:rsidRDefault="00514261" w:rsidP="00514261">
      <w:pPr>
        <w:rPr>
          <w:rFonts w:ascii="Calibri" w:eastAsia="Calibri" w:hAnsi="Calibri" w:cs="Times New Roman"/>
          <w:lang w:val="en-US" w:eastAsia="en-US"/>
        </w:rPr>
      </w:pPr>
    </w:p>
    <w:p w:rsidR="00514261" w:rsidRPr="00514261" w:rsidRDefault="00514261" w:rsidP="00514261">
      <w:pPr>
        <w:rPr>
          <w:rFonts w:ascii="Calibri" w:eastAsia="Calibri" w:hAnsi="Calibri" w:cs="Times New Roman"/>
          <w:lang w:val="en-US" w:eastAsia="en-US"/>
        </w:rPr>
      </w:pPr>
    </w:p>
    <w:p w:rsidR="00514261" w:rsidRDefault="00514261" w:rsidP="00514261">
      <w:pPr>
        <w:rPr>
          <w:rFonts w:ascii="Calibri" w:eastAsia="Calibri" w:hAnsi="Calibri" w:cs="Times New Roman"/>
          <w:lang w:val="en-US" w:eastAsia="en-US"/>
        </w:rPr>
      </w:pPr>
    </w:p>
    <w:p w:rsidR="00A36352" w:rsidRDefault="00A36352" w:rsidP="00CE53F9">
      <w:pPr>
        <w:tabs>
          <w:tab w:val="left" w:pos="4385"/>
        </w:tabs>
        <w:contextualSpacing/>
        <w:rPr>
          <w:rFonts w:ascii="Calibri" w:eastAsia="Calibri" w:hAnsi="Calibri" w:cs="Times New Roman"/>
          <w:color w:val="C00000"/>
          <w:lang w:val="en-US" w:eastAsia="en-US"/>
        </w:rPr>
      </w:pPr>
    </w:p>
    <w:p w:rsidR="00DC18E4" w:rsidRDefault="00DC18E4" w:rsidP="00CE53F9">
      <w:pPr>
        <w:tabs>
          <w:tab w:val="left" w:pos="4385"/>
        </w:tabs>
        <w:contextualSpacing/>
        <w:rPr>
          <w:rFonts w:ascii="Calibri" w:eastAsia="Calibri" w:hAnsi="Calibri" w:cs="Times New Roman"/>
          <w:color w:val="C00000"/>
          <w:lang w:val="en-US" w:eastAsia="en-US"/>
        </w:rPr>
      </w:pPr>
    </w:p>
    <w:p w:rsidR="0029357A" w:rsidRDefault="0029357A" w:rsidP="00CE53F9">
      <w:pPr>
        <w:tabs>
          <w:tab w:val="left" w:pos="4385"/>
        </w:tabs>
        <w:contextualSpacing/>
        <w:rPr>
          <w:rFonts w:ascii="Calibri" w:eastAsia="Calibri" w:hAnsi="Calibri" w:cs="Times New Roman"/>
          <w:color w:val="C00000"/>
          <w:lang w:val="en-US" w:eastAsia="en-US"/>
        </w:rPr>
      </w:pPr>
    </w:p>
    <w:p w:rsidR="0029357A" w:rsidRDefault="0029357A" w:rsidP="00CE53F9">
      <w:pPr>
        <w:tabs>
          <w:tab w:val="left" w:pos="4385"/>
        </w:tabs>
        <w:contextualSpacing/>
        <w:rPr>
          <w:rFonts w:ascii="Times New Roman" w:eastAsia="Times New Roman" w:hAnsi="Times New Roman" w:cs="Times New Roman"/>
          <w:b/>
          <w:color w:val="C00000"/>
          <w:sz w:val="24"/>
          <w:szCs w:val="24"/>
          <w:lang w:eastAsia="en-US"/>
        </w:rPr>
      </w:pPr>
    </w:p>
    <w:p w:rsidR="00D84EC8" w:rsidRPr="00D84EC8" w:rsidRDefault="00D84EC8" w:rsidP="00D84EC8">
      <w:pPr>
        <w:jc w:val="both"/>
        <w:rPr>
          <w:rFonts w:ascii="Calibri" w:eastAsia="Calibri" w:hAnsi="Calibri" w:cs="Times New Roman"/>
          <w:b/>
          <w:lang w:val="en-US" w:eastAsia="en-US"/>
        </w:rPr>
      </w:pPr>
      <w:r>
        <w:rPr>
          <w:rFonts w:ascii="Calibri" w:eastAsia="Calibri" w:hAnsi="Calibri" w:cs="Times New Roman"/>
          <w:b/>
          <w:lang w:val="en-US" w:eastAsia="en-US"/>
        </w:rPr>
        <w:t xml:space="preserve">       </w:t>
      </w:r>
      <w:r w:rsidRPr="00D84EC8">
        <w:rPr>
          <w:rFonts w:ascii="Times New Roman" w:eastAsia="Times New Roman" w:hAnsi="Times New Roman" w:cs="Times New Roman"/>
          <w:b/>
          <w:color w:val="000000"/>
          <w:sz w:val="24"/>
          <w:szCs w:val="24"/>
          <w:lang w:eastAsia="en-US"/>
        </w:rPr>
        <w:t>Școala Gimnazial</w:t>
      </w:r>
      <w:r>
        <w:rPr>
          <w:rFonts w:ascii="Times New Roman" w:eastAsia="Times New Roman" w:hAnsi="Times New Roman" w:cs="Times New Roman"/>
          <w:b/>
          <w:color w:val="000000"/>
          <w:sz w:val="24"/>
          <w:szCs w:val="24"/>
          <w:lang w:eastAsia="en-US"/>
        </w:rPr>
        <w:t xml:space="preserve">ă „Învățător Vasile Hlihor” </w:t>
      </w:r>
      <w:r w:rsidRPr="00D84EC8">
        <w:rPr>
          <w:rFonts w:ascii="Times New Roman" w:eastAsia="Times New Roman" w:hAnsi="Times New Roman" w:cs="Times New Roman"/>
          <w:b/>
          <w:color w:val="000000"/>
          <w:sz w:val="24"/>
          <w:szCs w:val="24"/>
          <w:lang w:eastAsia="en-US"/>
        </w:rPr>
        <w:t xml:space="preserve"> </w:t>
      </w:r>
    </w:p>
    <w:p w:rsidR="00D84EC8" w:rsidRDefault="00D84EC8" w:rsidP="00CE53F9">
      <w:pPr>
        <w:tabs>
          <w:tab w:val="left" w:pos="4385"/>
        </w:tabs>
        <w:contextualSpacing/>
        <w:rPr>
          <w:rFonts w:ascii="Times New Roman" w:eastAsia="Times New Roman" w:hAnsi="Times New Roman" w:cs="Times New Roman"/>
          <w:b/>
          <w:color w:val="C00000"/>
          <w:sz w:val="24"/>
          <w:szCs w:val="24"/>
          <w:lang w:eastAsia="en-US"/>
        </w:rPr>
      </w:pPr>
    </w:p>
    <w:tbl>
      <w:tblPr>
        <w:tblpPr w:leftFromText="180" w:rightFromText="180" w:vertAnchor="text" w:horzAnchor="margin" w:tblpXSpec="center" w:tblpY="2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1418"/>
        <w:gridCol w:w="1276"/>
        <w:gridCol w:w="1417"/>
        <w:gridCol w:w="1472"/>
        <w:gridCol w:w="1350"/>
        <w:gridCol w:w="1350"/>
        <w:gridCol w:w="1260"/>
        <w:gridCol w:w="1514"/>
      </w:tblGrid>
      <w:tr w:rsidR="00D84EC8" w:rsidRPr="00D84EC8" w:rsidTr="006F287D">
        <w:trPr>
          <w:trHeight w:val="311"/>
        </w:trPr>
        <w:tc>
          <w:tcPr>
            <w:tcW w:w="1843" w:type="dxa"/>
            <w:vMerge w:val="restart"/>
            <w:shd w:val="clear" w:color="auto" w:fill="D99594" w:themeFill="accent2" w:themeFillTint="99"/>
          </w:tcPr>
          <w:p w:rsidR="00D84EC8" w:rsidRPr="00D84EC8" w:rsidRDefault="00D84EC8" w:rsidP="00D84EC8">
            <w:pPr>
              <w:spacing w:after="0" w:line="240" w:lineRule="auto"/>
              <w:jc w:val="center"/>
              <w:rPr>
                <w:rFonts w:ascii="Times New Roman" w:eastAsia="Times New Roman" w:hAnsi="Times New Roman" w:cs="Times New Roman"/>
                <w:b/>
                <w:sz w:val="24"/>
                <w:szCs w:val="24"/>
                <w:lang w:eastAsia="en-US"/>
              </w:rPr>
            </w:pPr>
            <w:r w:rsidRPr="00D84EC8">
              <w:rPr>
                <w:rFonts w:ascii="Times New Roman" w:eastAsia="Times New Roman" w:hAnsi="Times New Roman" w:cs="Times New Roman"/>
                <w:b/>
                <w:sz w:val="24"/>
                <w:szCs w:val="24"/>
                <w:lang w:eastAsia="en-US"/>
              </w:rPr>
              <w:t>Nivel</w:t>
            </w:r>
          </w:p>
        </w:tc>
        <w:tc>
          <w:tcPr>
            <w:tcW w:w="5583" w:type="dxa"/>
            <w:gridSpan w:val="4"/>
            <w:tcBorders>
              <w:right w:val="thinThickLargeGap" w:sz="2" w:space="0" w:color="auto"/>
            </w:tcBorders>
            <w:shd w:val="clear" w:color="auto" w:fill="D99594" w:themeFill="accent2" w:themeFillTint="99"/>
          </w:tcPr>
          <w:p w:rsidR="00D84EC8" w:rsidRPr="00D84EC8" w:rsidRDefault="00D84EC8" w:rsidP="00D84EC8">
            <w:pPr>
              <w:spacing w:after="0" w:line="240" w:lineRule="auto"/>
              <w:jc w:val="center"/>
              <w:rPr>
                <w:rFonts w:ascii="Times New Roman" w:eastAsia="Times New Roman" w:hAnsi="Times New Roman" w:cs="Times New Roman"/>
                <w:b/>
                <w:sz w:val="24"/>
                <w:szCs w:val="24"/>
                <w:lang w:eastAsia="en-US"/>
              </w:rPr>
            </w:pPr>
            <w:r w:rsidRPr="00D84EC8">
              <w:rPr>
                <w:rFonts w:ascii="Times New Roman" w:eastAsia="Times New Roman" w:hAnsi="Times New Roman" w:cs="Times New Roman"/>
                <w:b/>
                <w:sz w:val="24"/>
                <w:szCs w:val="24"/>
                <w:lang w:eastAsia="en-US"/>
              </w:rPr>
              <w:t>Număr clase</w:t>
            </w:r>
          </w:p>
        </w:tc>
        <w:tc>
          <w:tcPr>
            <w:tcW w:w="5474" w:type="dxa"/>
            <w:gridSpan w:val="4"/>
            <w:tcBorders>
              <w:top w:val="thinThickLargeGap" w:sz="2" w:space="0" w:color="auto"/>
              <w:left w:val="thinThickLargeGap" w:sz="2" w:space="0" w:color="auto"/>
              <w:bottom w:val="thinThickLargeGap" w:sz="2" w:space="0" w:color="auto"/>
              <w:right w:val="thinThickLargeGap" w:sz="2" w:space="0" w:color="auto"/>
            </w:tcBorders>
            <w:shd w:val="clear" w:color="auto" w:fill="D99594" w:themeFill="accent2" w:themeFillTint="99"/>
          </w:tcPr>
          <w:p w:rsidR="00D84EC8" w:rsidRPr="00D84EC8" w:rsidRDefault="00D84EC8" w:rsidP="00D84EC8">
            <w:pPr>
              <w:spacing w:after="0" w:line="240" w:lineRule="auto"/>
              <w:jc w:val="center"/>
              <w:rPr>
                <w:rFonts w:ascii="Times New Roman" w:eastAsia="Times New Roman" w:hAnsi="Times New Roman" w:cs="Times New Roman"/>
                <w:b/>
                <w:sz w:val="24"/>
                <w:szCs w:val="24"/>
                <w:lang w:eastAsia="en-US"/>
              </w:rPr>
            </w:pPr>
            <w:r w:rsidRPr="00D84EC8">
              <w:rPr>
                <w:rFonts w:ascii="Times New Roman" w:eastAsia="Times New Roman" w:hAnsi="Times New Roman" w:cs="Times New Roman"/>
                <w:b/>
                <w:sz w:val="24"/>
                <w:szCs w:val="24"/>
                <w:lang w:eastAsia="en-US"/>
              </w:rPr>
              <w:t>Număr elevi înscriși la început de an școlar</w:t>
            </w:r>
          </w:p>
        </w:tc>
      </w:tr>
      <w:tr w:rsidR="00D84EC8" w:rsidRPr="00D84EC8" w:rsidTr="006F287D">
        <w:trPr>
          <w:trHeight w:val="730"/>
        </w:trPr>
        <w:tc>
          <w:tcPr>
            <w:tcW w:w="1843" w:type="dxa"/>
            <w:vMerge/>
            <w:shd w:val="clear" w:color="auto" w:fill="D99594" w:themeFill="accent2" w:themeFillTint="99"/>
          </w:tcPr>
          <w:p w:rsidR="00D84EC8" w:rsidRPr="00D84EC8" w:rsidRDefault="00D84EC8" w:rsidP="00D84EC8">
            <w:pPr>
              <w:spacing w:after="0" w:line="240" w:lineRule="auto"/>
              <w:jc w:val="center"/>
              <w:rPr>
                <w:rFonts w:ascii="Times New Roman" w:eastAsia="Times New Roman" w:hAnsi="Times New Roman" w:cs="Times New Roman"/>
                <w:b/>
                <w:sz w:val="24"/>
                <w:szCs w:val="24"/>
                <w:lang w:eastAsia="en-US"/>
              </w:rPr>
            </w:pPr>
          </w:p>
        </w:tc>
        <w:tc>
          <w:tcPr>
            <w:tcW w:w="1418" w:type="dxa"/>
            <w:shd w:val="clear" w:color="auto" w:fill="D99594" w:themeFill="accent2" w:themeFillTint="99"/>
          </w:tcPr>
          <w:p w:rsidR="00D84EC8" w:rsidRPr="00D84EC8" w:rsidRDefault="00D84EC8" w:rsidP="00D84EC8">
            <w:pPr>
              <w:spacing w:after="0" w:line="240" w:lineRule="auto"/>
              <w:jc w:val="center"/>
              <w:rPr>
                <w:rFonts w:ascii="Times New Roman" w:eastAsia="Times New Roman" w:hAnsi="Times New Roman" w:cs="Times New Roman"/>
                <w:b/>
                <w:sz w:val="24"/>
                <w:szCs w:val="24"/>
                <w:lang w:eastAsia="en-US"/>
              </w:rPr>
            </w:pPr>
            <w:r w:rsidRPr="00D84EC8">
              <w:rPr>
                <w:rFonts w:ascii="Times New Roman" w:eastAsia="Times New Roman" w:hAnsi="Times New Roman" w:cs="Times New Roman"/>
                <w:b/>
                <w:sz w:val="24"/>
                <w:szCs w:val="24"/>
                <w:lang w:eastAsia="en-US"/>
              </w:rPr>
              <w:t>2021-2022</w:t>
            </w:r>
          </w:p>
        </w:tc>
        <w:tc>
          <w:tcPr>
            <w:tcW w:w="1276" w:type="dxa"/>
            <w:shd w:val="clear" w:color="auto" w:fill="D99594" w:themeFill="accent2" w:themeFillTint="99"/>
          </w:tcPr>
          <w:p w:rsidR="00D84EC8" w:rsidRPr="00D84EC8" w:rsidRDefault="00D84EC8" w:rsidP="00D84EC8">
            <w:pPr>
              <w:spacing w:after="0" w:line="240" w:lineRule="auto"/>
              <w:jc w:val="center"/>
              <w:rPr>
                <w:rFonts w:ascii="Times New Roman" w:eastAsia="Times New Roman" w:hAnsi="Times New Roman" w:cs="Times New Roman"/>
                <w:b/>
                <w:sz w:val="24"/>
                <w:szCs w:val="24"/>
                <w:lang w:eastAsia="en-US"/>
              </w:rPr>
            </w:pPr>
            <w:r w:rsidRPr="00D84EC8">
              <w:rPr>
                <w:rFonts w:ascii="Times New Roman" w:eastAsia="Times New Roman" w:hAnsi="Times New Roman" w:cs="Times New Roman"/>
                <w:b/>
                <w:sz w:val="24"/>
                <w:szCs w:val="24"/>
                <w:lang w:eastAsia="en-US"/>
              </w:rPr>
              <w:t>2022-2023</w:t>
            </w:r>
          </w:p>
        </w:tc>
        <w:tc>
          <w:tcPr>
            <w:tcW w:w="1417" w:type="dxa"/>
            <w:shd w:val="clear" w:color="auto" w:fill="D99594" w:themeFill="accent2" w:themeFillTint="99"/>
          </w:tcPr>
          <w:p w:rsidR="00D84EC8" w:rsidRPr="00D84EC8" w:rsidRDefault="00D84EC8" w:rsidP="00D84EC8">
            <w:pPr>
              <w:spacing w:after="0" w:line="240" w:lineRule="auto"/>
              <w:jc w:val="center"/>
              <w:rPr>
                <w:rFonts w:ascii="Times New Roman" w:eastAsia="Times New Roman" w:hAnsi="Times New Roman" w:cs="Times New Roman"/>
                <w:b/>
                <w:sz w:val="24"/>
                <w:szCs w:val="24"/>
                <w:lang w:eastAsia="en-US"/>
              </w:rPr>
            </w:pPr>
            <w:r w:rsidRPr="00D84EC8">
              <w:rPr>
                <w:rFonts w:ascii="Times New Roman" w:eastAsia="Times New Roman" w:hAnsi="Times New Roman" w:cs="Times New Roman"/>
                <w:b/>
                <w:sz w:val="24"/>
                <w:szCs w:val="24"/>
                <w:lang w:eastAsia="en-US"/>
              </w:rPr>
              <w:t>2023-2024</w:t>
            </w:r>
          </w:p>
        </w:tc>
        <w:tc>
          <w:tcPr>
            <w:tcW w:w="1472" w:type="dxa"/>
            <w:tcBorders>
              <w:right w:val="thinThickLargeGap" w:sz="2" w:space="0" w:color="auto"/>
            </w:tcBorders>
            <w:shd w:val="clear" w:color="auto" w:fill="D99594" w:themeFill="accent2" w:themeFillTint="99"/>
          </w:tcPr>
          <w:p w:rsidR="00D84EC8" w:rsidRPr="00D84EC8" w:rsidRDefault="00D84EC8" w:rsidP="00D84EC8">
            <w:pPr>
              <w:spacing w:after="0" w:line="240" w:lineRule="auto"/>
              <w:jc w:val="center"/>
              <w:rPr>
                <w:rFonts w:ascii="Times New Roman" w:eastAsia="Times New Roman" w:hAnsi="Times New Roman" w:cs="Times New Roman"/>
                <w:b/>
                <w:sz w:val="24"/>
                <w:szCs w:val="24"/>
                <w:lang w:eastAsia="en-US"/>
              </w:rPr>
            </w:pPr>
            <w:r w:rsidRPr="00D84EC8">
              <w:rPr>
                <w:rFonts w:ascii="Times New Roman" w:eastAsia="Times New Roman" w:hAnsi="Times New Roman" w:cs="Times New Roman"/>
                <w:b/>
                <w:sz w:val="24"/>
                <w:szCs w:val="24"/>
                <w:lang w:eastAsia="en-US"/>
              </w:rPr>
              <w:t>2024-2025</w:t>
            </w:r>
          </w:p>
          <w:p w:rsidR="00D84EC8" w:rsidRPr="00D84EC8" w:rsidRDefault="00D84EC8" w:rsidP="00D84EC8">
            <w:pPr>
              <w:spacing w:after="0" w:line="240" w:lineRule="auto"/>
              <w:jc w:val="center"/>
              <w:rPr>
                <w:rFonts w:ascii="Times New Roman" w:eastAsia="Times New Roman" w:hAnsi="Times New Roman" w:cs="Times New Roman"/>
                <w:b/>
                <w:sz w:val="24"/>
                <w:szCs w:val="24"/>
                <w:lang w:eastAsia="en-US"/>
              </w:rPr>
            </w:pPr>
          </w:p>
        </w:tc>
        <w:tc>
          <w:tcPr>
            <w:tcW w:w="1350" w:type="dxa"/>
            <w:tcBorders>
              <w:top w:val="thinThickLargeGap" w:sz="2" w:space="0" w:color="auto"/>
              <w:left w:val="thinThickLargeGap" w:sz="2" w:space="0" w:color="auto"/>
              <w:right w:val="thinThickLargeGap" w:sz="2" w:space="0" w:color="auto"/>
            </w:tcBorders>
            <w:shd w:val="clear" w:color="auto" w:fill="D99594" w:themeFill="accent2" w:themeFillTint="99"/>
          </w:tcPr>
          <w:p w:rsidR="00D84EC8" w:rsidRPr="00D84EC8" w:rsidRDefault="00D84EC8" w:rsidP="00D84EC8">
            <w:pPr>
              <w:spacing w:after="0" w:line="240" w:lineRule="auto"/>
              <w:jc w:val="center"/>
              <w:rPr>
                <w:rFonts w:ascii="Times New Roman" w:eastAsia="Times New Roman" w:hAnsi="Times New Roman" w:cs="Times New Roman"/>
                <w:b/>
                <w:sz w:val="24"/>
                <w:szCs w:val="24"/>
                <w:lang w:eastAsia="en-US"/>
              </w:rPr>
            </w:pPr>
            <w:r w:rsidRPr="00D84EC8">
              <w:rPr>
                <w:rFonts w:ascii="Times New Roman" w:eastAsia="Times New Roman" w:hAnsi="Times New Roman" w:cs="Times New Roman"/>
                <w:b/>
                <w:sz w:val="24"/>
                <w:szCs w:val="24"/>
                <w:lang w:eastAsia="en-US"/>
              </w:rPr>
              <w:t>2021-2022</w:t>
            </w:r>
          </w:p>
        </w:tc>
        <w:tc>
          <w:tcPr>
            <w:tcW w:w="1350" w:type="dxa"/>
            <w:tcBorders>
              <w:top w:val="thinThickLargeGap" w:sz="2" w:space="0" w:color="auto"/>
              <w:left w:val="thinThickLargeGap" w:sz="2" w:space="0" w:color="auto"/>
              <w:right w:val="thinThickLargeGap" w:sz="2" w:space="0" w:color="auto"/>
            </w:tcBorders>
            <w:shd w:val="clear" w:color="auto" w:fill="D99594" w:themeFill="accent2" w:themeFillTint="99"/>
          </w:tcPr>
          <w:p w:rsidR="00D84EC8" w:rsidRPr="00D84EC8" w:rsidRDefault="00D84EC8" w:rsidP="00D84EC8">
            <w:pPr>
              <w:spacing w:after="0" w:line="240" w:lineRule="auto"/>
              <w:jc w:val="center"/>
              <w:rPr>
                <w:rFonts w:ascii="Times New Roman" w:eastAsia="Times New Roman" w:hAnsi="Times New Roman" w:cs="Times New Roman"/>
                <w:b/>
                <w:sz w:val="24"/>
                <w:szCs w:val="24"/>
                <w:lang w:eastAsia="en-US"/>
              </w:rPr>
            </w:pPr>
            <w:r w:rsidRPr="00D84EC8">
              <w:rPr>
                <w:rFonts w:ascii="Times New Roman" w:eastAsia="Times New Roman" w:hAnsi="Times New Roman" w:cs="Times New Roman"/>
                <w:b/>
                <w:sz w:val="24"/>
                <w:szCs w:val="24"/>
                <w:lang w:eastAsia="en-US"/>
              </w:rPr>
              <w:t>2022-2023</w:t>
            </w:r>
          </w:p>
        </w:tc>
        <w:tc>
          <w:tcPr>
            <w:tcW w:w="1260" w:type="dxa"/>
            <w:tcBorders>
              <w:top w:val="thinThickLargeGap" w:sz="2" w:space="0" w:color="auto"/>
              <w:left w:val="thinThickLargeGap" w:sz="2" w:space="0" w:color="auto"/>
              <w:right w:val="thinThickLargeGap" w:sz="2" w:space="0" w:color="auto"/>
            </w:tcBorders>
            <w:shd w:val="clear" w:color="auto" w:fill="D99594" w:themeFill="accent2" w:themeFillTint="99"/>
          </w:tcPr>
          <w:p w:rsidR="00D84EC8" w:rsidRPr="00D84EC8" w:rsidRDefault="00D84EC8" w:rsidP="00D84EC8">
            <w:pPr>
              <w:spacing w:after="0" w:line="240" w:lineRule="auto"/>
              <w:jc w:val="center"/>
              <w:rPr>
                <w:rFonts w:ascii="Times New Roman" w:eastAsia="Times New Roman" w:hAnsi="Times New Roman" w:cs="Times New Roman"/>
                <w:b/>
                <w:sz w:val="24"/>
                <w:szCs w:val="24"/>
                <w:lang w:eastAsia="en-US"/>
              </w:rPr>
            </w:pPr>
            <w:r w:rsidRPr="00D84EC8">
              <w:rPr>
                <w:rFonts w:ascii="Times New Roman" w:eastAsia="Times New Roman" w:hAnsi="Times New Roman" w:cs="Times New Roman"/>
                <w:b/>
                <w:sz w:val="24"/>
                <w:szCs w:val="24"/>
                <w:lang w:eastAsia="en-US"/>
              </w:rPr>
              <w:t>2023-2024</w:t>
            </w:r>
          </w:p>
        </w:tc>
        <w:tc>
          <w:tcPr>
            <w:tcW w:w="1514" w:type="dxa"/>
            <w:tcBorders>
              <w:top w:val="thinThickLargeGap" w:sz="2" w:space="0" w:color="auto"/>
              <w:left w:val="thinThickLargeGap" w:sz="2" w:space="0" w:color="auto"/>
              <w:right w:val="thinThickLargeGap" w:sz="2" w:space="0" w:color="auto"/>
            </w:tcBorders>
            <w:shd w:val="clear" w:color="auto" w:fill="D99594" w:themeFill="accent2" w:themeFillTint="99"/>
          </w:tcPr>
          <w:p w:rsidR="00D84EC8" w:rsidRPr="00D84EC8" w:rsidRDefault="00D84EC8" w:rsidP="00D84EC8">
            <w:pPr>
              <w:spacing w:after="0" w:line="240" w:lineRule="auto"/>
              <w:jc w:val="center"/>
              <w:rPr>
                <w:rFonts w:ascii="Times New Roman" w:eastAsia="Times New Roman" w:hAnsi="Times New Roman" w:cs="Times New Roman"/>
                <w:b/>
                <w:sz w:val="24"/>
                <w:szCs w:val="24"/>
                <w:lang w:eastAsia="en-US"/>
              </w:rPr>
            </w:pPr>
            <w:r w:rsidRPr="00D84EC8">
              <w:rPr>
                <w:rFonts w:ascii="Times New Roman" w:eastAsia="Times New Roman" w:hAnsi="Times New Roman" w:cs="Times New Roman"/>
                <w:b/>
                <w:sz w:val="24"/>
                <w:szCs w:val="24"/>
                <w:lang w:eastAsia="en-US"/>
              </w:rPr>
              <w:t>2024-2025</w:t>
            </w:r>
          </w:p>
          <w:p w:rsidR="00D84EC8" w:rsidRPr="00D84EC8" w:rsidRDefault="00D84EC8" w:rsidP="00D84EC8">
            <w:pPr>
              <w:spacing w:after="0" w:line="240" w:lineRule="auto"/>
              <w:jc w:val="center"/>
              <w:rPr>
                <w:rFonts w:ascii="Times New Roman" w:eastAsia="Times New Roman" w:hAnsi="Times New Roman" w:cs="Times New Roman"/>
                <w:b/>
                <w:sz w:val="24"/>
                <w:szCs w:val="24"/>
                <w:lang w:eastAsia="en-US"/>
              </w:rPr>
            </w:pPr>
          </w:p>
        </w:tc>
      </w:tr>
      <w:tr w:rsidR="00D84EC8" w:rsidRPr="00D84EC8" w:rsidTr="006F287D">
        <w:tc>
          <w:tcPr>
            <w:tcW w:w="1843" w:type="dxa"/>
            <w:shd w:val="clear" w:color="auto" w:fill="E5B8B7" w:themeFill="accent2" w:themeFillTint="66"/>
          </w:tcPr>
          <w:p w:rsidR="00D84EC8" w:rsidRPr="00D84EC8" w:rsidRDefault="00D84EC8" w:rsidP="00D84EC8">
            <w:pPr>
              <w:spacing w:after="0" w:line="240" w:lineRule="auto"/>
              <w:jc w:val="center"/>
              <w:rPr>
                <w:rFonts w:ascii="Times New Roman" w:eastAsia="Times New Roman" w:hAnsi="Times New Roman" w:cs="Times New Roman"/>
                <w:b/>
                <w:sz w:val="24"/>
                <w:szCs w:val="24"/>
                <w:lang w:eastAsia="en-US"/>
              </w:rPr>
            </w:pPr>
            <w:r w:rsidRPr="00D84EC8">
              <w:rPr>
                <w:rFonts w:ascii="Times New Roman" w:eastAsia="Times New Roman" w:hAnsi="Times New Roman" w:cs="Times New Roman"/>
                <w:b/>
                <w:sz w:val="24"/>
                <w:szCs w:val="24"/>
                <w:lang w:eastAsia="en-US"/>
              </w:rPr>
              <w:t>Preșcolar</w:t>
            </w:r>
          </w:p>
        </w:tc>
        <w:tc>
          <w:tcPr>
            <w:tcW w:w="1418" w:type="dxa"/>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6</w:t>
            </w:r>
          </w:p>
        </w:tc>
        <w:tc>
          <w:tcPr>
            <w:tcW w:w="1276" w:type="dxa"/>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6</w:t>
            </w:r>
          </w:p>
        </w:tc>
        <w:tc>
          <w:tcPr>
            <w:tcW w:w="1417" w:type="dxa"/>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6</w:t>
            </w:r>
          </w:p>
        </w:tc>
        <w:tc>
          <w:tcPr>
            <w:tcW w:w="1472" w:type="dxa"/>
            <w:tcBorders>
              <w:right w:val="thinThickLargeGap" w:sz="2" w:space="0" w:color="auto"/>
            </w:tcBorders>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6</w:t>
            </w:r>
          </w:p>
        </w:tc>
        <w:tc>
          <w:tcPr>
            <w:tcW w:w="1350" w:type="dxa"/>
            <w:tcBorders>
              <w:left w:val="thinThickLargeGap" w:sz="2" w:space="0" w:color="auto"/>
              <w:bottom w:val="thinThickLargeGap" w:sz="2" w:space="0" w:color="auto"/>
              <w:right w:val="thinThickLargeGap" w:sz="2" w:space="0" w:color="auto"/>
            </w:tcBorders>
          </w:tcPr>
          <w:p w:rsidR="00D84EC8" w:rsidRPr="00D84EC8" w:rsidRDefault="00E80997" w:rsidP="00D84EC8">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110</w:t>
            </w:r>
          </w:p>
        </w:tc>
        <w:tc>
          <w:tcPr>
            <w:tcW w:w="1350" w:type="dxa"/>
            <w:tcBorders>
              <w:left w:val="thinThickLargeGap" w:sz="2" w:space="0" w:color="auto"/>
              <w:bottom w:val="thinThickLargeGap" w:sz="2" w:space="0" w:color="auto"/>
              <w:right w:val="thinThickLargeGap" w:sz="2" w:space="0" w:color="auto"/>
            </w:tcBorders>
          </w:tcPr>
          <w:p w:rsidR="00D84EC8" w:rsidRPr="00D84EC8" w:rsidRDefault="00E80997" w:rsidP="00D84EC8">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106</w:t>
            </w:r>
          </w:p>
        </w:tc>
        <w:tc>
          <w:tcPr>
            <w:tcW w:w="1260" w:type="dxa"/>
            <w:tcBorders>
              <w:left w:val="thinThickLargeGap" w:sz="2" w:space="0" w:color="auto"/>
              <w:bottom w:val="thinThickLargeGap" w:sz="2" w:space="0" w:color="auto"/>
              <w:right w:val="thinThickLargeGap" w:sz="2" w:space="0" w:color="auto"/>
            </w:tcBorders>
          </w:tcPr>
          <w:p w:rsidR="00D84EC8" w:rsidRPr="00D84EC8" w:rsidRDefault="00E80997" w:rsidP="00D84EC8">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114</w:t>
            </w:r>
          </w:p>
        </w:tc>
        <w:tc>
          <w:tcPr>
            <w:tcW w:w="1514" w:type="dxa"/>
            <w:tcBorders>
              <w:left w:val="thinThickLargeGap" w:sz="2" w:space="0" w:color="auto"/>
              <w:bottom w:val="thinThickLargeGap" w:sz="2" w:space="0" w:color="auto"/>
              <w:right w:val="thinThickLargeGap" w:sz="2" w:space="0" w:color="auto"/>
            </w:tcBorders>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104</w:t>
            </w:r>
          </w:p>
        </w:tc>
      </w:tr>
      <w:tr w:rsidR="00D84EC8" w:rsidRPr="00D84EC8" w:rsidTr="006F287D">
        <w:tc>
          <w:tcPr>
            <w:tcW w:w="1843" w:type="dxa"/>
            <w:shd w:val="clear" w:color="auto" w:fill="E5B8B7" w:themeFill="accent2" w:themeFillTint="66"/>
          </w:tcPr>
          <w:p w:rsidR="00D84EC8" w:rsidRPr="00D84EC8" w:rsidRDefault="00D84EC8" w:rsidP="00D84EC8">
            <w:pPr>
              <w:spacing w:after="0" w:line="240" w:lineRule="auto"/>
              <w:jc w:val="center"/>
              <w:rPr>
                <w:rFonts w:ascii="Times New Roman" w:eastAsia="Times New Roman" w:hAnsi="Times New Roman" w:cs="Times New Roman"/>
                <w:b/>
                <w:sz w:val="24"/>
                <w:szCs w:val="24"/>
                <w:lang w:eastAsia="en-US"/>
              </w:rPr>
            </w:pPr>
            <w:r w:rsidRPr="00D84EC8">
              <w:rPr>
                <w:rFonts w:ascii="Times New Roman" w:eastAsia="Times New Roman" w:hAnsi="Times New Roman" w:cs="Times New Roman"/>
                <w:b/>
                <w:sz w:val="24"/>
                <w:szCs w:val="24"/>
                <w:lang w:eastAsia="en-US"/>
              </w:rPr>
              <w:t>Primar</w:t>
            </w:r>
          </w:p>
        </w:tc>
        <w:tc>
          <w:tcPr>
            <w:tcW w:w="1418" w:type="dxa"/>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10</w:t>
            </w:r>
          </w:p>
        </w:tc>
        <w:tc>
          <w:tcPr>
            <w:tcW w:w="1276" w:type="dxa"/>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10</w:t>
            </w:r>
          </w:p>
        </w:tc>
        <w:tc>
          <w:tcPr>
            <w:tcW w:w="1417" w:type="dxa"/>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10</w:t>
            </w:r>
          </w:p>
        </w:tc>
        <w:tc>
          <w:tcPr>
            <w:tcW w:w="1472" w:type="dxa"/>
            <w:tcBorders>
              <w:right w:val="thinThickLargeGap" w:sz="2" w:space="0" w:color="auto"/>
            </w:tcBorders>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10</w:t>
            </w:r>
          </w:p>
        </w:tc>
        <w:tc>
          <w:tcPr>
            <w:tcW w:w="1350" w:type="dxa"/>
            <w:tcBorders>
              <w:top w:val="thinThickLargeGap" w:sz="2" w:space="0" w:color="auto"/>
              <w:left w:val="thinThickLargeGap" w:sz="2" w:space="0" w:color="auto"/>
              <w:bottom w:val="thinThickLargeGap" w:sz="2" w:space="0" w:color="auto"/>
              <w:right w:val="thinThickLargeGap" w:sz="2" w:space="0" w:color="auto"/>
            </w:tcBorders>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172</w:t>
            </w:r>
          </w:p>
        </w:tc>
        <w:tc>
          <w:tcPr>
            <w:tcW w:w="1350" w:type="dxa"/>
            <w:tcBorders>
              <w:top w:val="thinThickLargeGap" w:sz="2" w:space="0" w:color="auto"/>
              <w:left w:val="thinThickLargeGap" w:sz="2" w:space="0" w:color="auto"/>
              <w:bottom w:val="thinThickLargeGap" w:sz="2" w:space="0" w:color="auto"/>
              <w:right w:val="thinThickLargeGap" w:sz="2" w:space="0" w:color="auto"/>
            </w:tcBorders>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166</w:t>
            </w:r>
          </w:p>
        </w:tc>
        <w:tc>
          <w:tcPr>
            <w:tcW w:w="1260" w:type="dxa"/>
            <w:tcBorders>
              <w:top w:val="thinThickLargeGap" w:sz="2" w:space="0" w:color="auto"/>
              <w:left w:val="thinThickLargeGap" w:sz="2" w:space="0" w:color="auto"/>
              <w:bottom w:val="thinThickLargeGap" w:sz="2" w:space="0" w:color="auto"/>
              <w:right w:val="thinThickLargeGap" w:sz="2" w:space="0" w:color="auto"/>
            </w:tcBorders>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158</w:t>
            </w:r>
          </w:p>
        </w:tc>
        <w:tc>
          <w:tcPr>
            <w:tcW w:w="1514" w:type="dxa"/>
            <w:tcBorders>
              <w:top w:val="thinThickLargeGap" w:sz="2" w:space="0" w:color="auto"/>
              <w:left w:val="thinThickLargeGap" w:sz="2" w:space="0" w:color="auto"/>
              <w:bottom w:val="thinThickLargeGap" w:sz="2" w:space="0" w:color="auto"/>
              <w:right w:val="thinThickLargeGap" w:sz="2" w:space="0" w:color="auto"/>
            </w:tcBorders>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165</w:t>
            </w:r>
          </w:p>
        </w:tc>
      </w:tr>
      <w:tr w:rsidR="00D84EC8" w:rsidRPr="00D84EC8" w:rsidTr="006F287D">
        <w:tc>
          <w:tcPr>
            <w:tcW w:w="1843" w:type="dxa"/>
            <w:shd w:val="clear" w:color="auto" w:fill="E5B8B7" w:themeFill="accent2" w:themeFillTint="66"/>
          </w:tcPr>
          <w:p w:rsidR="00D84EC8" w:rsidRPr="00D84EC8" w:rsidRDefault="00D84EC8" w:rsidP="00D84EC8">
            <w:pPr>
              <w:spacing w:after="0" w:line="240" w:lineRule="auto"/>
              <w:jc w:val="center"/>
              <w:rPr>
                <w:rFonts w:ascii="Times New Roman" w:eastAsia="Times New Roman" w:hAnsi="Times New Roman" w:cs="Times New Roman"/>
                <w:b/>
                <w:sz w:val="24"/>
                <w:szCs w:val="24"/>
                <w:lang w:eastAsia="en-US"/>
              </w:rPr>
            </w:pPr>
            <w:r w:rsidRPr="00D84EC8">
              <w:rPr>
                <w:rFonts w:ascii="Times New Roman" w:eastAsia="Times New Roman" w:hAnsi="Times New Roman" w:cs="Times New Roman"/>
                <w:b/>
                <w:sz w:val="24"/>
                <w:szCs w:val="24"/>
                <w:lang w:eastAsia="en-US"/>
              </w:rPr>
              <w:t>Gimnazial</w:t>
            </w:r>
          </w:p>
        </w:tc>
        <w:tc>
          <w:tcPr>
            <w:tcW w:w="1418" w:type="dxa"/>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9</w:t>
            </w:r>
          </w:p>
        </w:tc>
        <w:tc>
          <w:tcPr>
            <w:tcW w:w="1276" w:type="dxa"/>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9</w:t>
            </w:r>
          </w:p>
        </w:tc>
        <w:tc>
          <w:tcPr>
            <w:tcW w:w="1417" w:type="dxa"/>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9</w:t>
            </w:r>
          </w:p>
        </w:tc>
        <w:tc>
          <w:tcPr>
            <w:tcW w:w="1472" w:type="dxa"/>
            <w:tcBorders>
              <w:right w:val="thinThickLargeGap" w:sz="2" w:space="0" w:color="auto"/>
            </w:tcBorders>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8</w:t>
            </w:r>
          </w:p>
        </w:tc>
        <w:tc>
          <w:tcPr>
            <w:tcW w:w="1350" w:type="dxa"/>
            <w:tcBorders>
              <w:top w:val="thinThickLargeGap" w:sz="2" w:space="0" w:color="auto"/>
              <w:left w:val="thinThickLargeGap" w:sz="2" w:space="0" w:color="auto"/>
              <w:bottom w:val="thinThickLargeGap" w:sz="2" w:space="0" w:color="auto"/>
              <w:right w:val="thinThickLargeGap" w:sz="2" w:space="0" w:color="auto"/>
            </w:tcBorders>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137</w:t>
            </w:r>
          </w:p>
        </w:tc>
        <w:tc>
          <w:tcPr>
            <w:tcW w:w="1350" w:type="dxa"/>
            <w:tcBorders>
              <w:top w:val="thinThickLargeGap" w:sz="2" w:space="0" w:color="auto"/>
              <w:left w:val="thinThickLargeGap" w:sz="2" w:space="0" w:color="auto"/>
              <w:bottom w:val="thinThickLargeGap" w:sz="2" w:space="0" w:color="auto"/>
              <w:right w:val="thinThickLargeGap" w:sz="2" w:space="0" w:color="auto"/>
            </w:tcBorders>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149</w:t>
            </w:r>
          </w:p>
        </w:tc>
        <w:tc>
          <w:tcPr>
            <w:tcW w:w="1260" w:type="dxa"/>
            <w:tcBorders>
              <w:top w:val="thinThickLargeGap" w:sz="2" w:space="0" w:color="auto"/>
              <w:left w:val="thinThickLargeGap" w:sz="2" w:space="0" w:color="auto"/>
              <w:bottom w:val="thinThickLargeGap" w:sz="2" w:space="0" w:color="auto"/>
              <w:right w:val="thinThickLargeGap" w:sz="2" w:space="0" w:color="auto"/>
            </w:tcBorders>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132</w:t>
            </w:r>
          </w:p>
        </w:tc>
        <w:tc>
          <w:tcPr>
            <w:tcW w:w="1514" w:type="dxa"/>
            <w:tcBorders>
              <w:top w:val="thinThickLargeGap" w:sz="2" w:space="0" w:color="auto"/>
              <w:left w:val="thinThickLargeGap" w:sz="2" w:space="0" w:color="auto"/>
              <w:bottom w:val="thinThickLargeGap" w:sz="2" w:space="0" w:color="auto"/>
              <w:right w:val="thinThickLargeGap" w:sz="2" w:space="0" w:color="auto"/>
            </w:tcBorders>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130</w:t>
            </w:r>
          </w:p>
        </w:tc>
      </w:tr>
      <w:tr w:rsidR="00D84EC8" w:rsidRPr="00D84EC8" w:rsidTr="006F287D">
        <w:trPr>
          <w:trHeight w:val="429"/>
        </w:trPr>
        <w:tc>
          <w:tcPr>
            <w:tcW w:w="1843" w:type="dxa"/>
            <w:shd w:val="clear" w:color="auto" w:fill="E5B8B7" w:themeFill="accent2" w:themeFillTint="66"/>
          </w:tcPr>
          <w:p w:rsidR="00D84EC8" w:rsidRPr="00D84EC8" w:rsidRDefault="00D84EC8" w:rsidP="00D84EC8">
            <w:pPr>
              <w:spacing w:after="0" w:line="240" w:lineRule="auto"/>
              <w:jc w:val="center"/>
              <w:rPr>
                <w:rFonts w:ascii="Times New Roman" w:eastAsia="Times New Roman" w:hAnsi="Times New Roman" w:cs="Times New Roman"/>
                <w:b/>
                <w:color w:val="FF0000"/>
                <w:sz w:val="24"/>
                <w:szCs w:val="24"/>
                <w:lang w:eastAsia="en-US"/>
              </w:rPr>
            </w:pPr>
            <w:r w:rsidRPr="00D84EC8">
              <w:rPr>
                <w:rFonts w:ascii="Times New Roman" w:eastAsia="Times New Roman" w:hAnsi="Times New Roman" w:cs="Times New Roman"/>
                <w:b/>
                <w:color w:val="FF0000"/>
                <w:sz w:val="24"/>
                <w:szCs w:val="24"/>
                <w:lang w:eastAsia="en-US"/>
              </w:rPr>
              <w:t>TOTAL</w:t>
            </w:r>
          </w:p>
        </w:tc>
        <w:tc>
          <w:tcPr>
            <w:tcW w:w="1418" w:type="dxa"/>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25</w:t>
            </w:r>
          </w:p>
        </w:tc>
        <w:tc>
          <w:tcPr>
            <w:tcW w:w="1276" w:type="dxa"/>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25</w:t>
            </w:r>
          </w:p>
        </w:tc>
        <w:tc>
          <w:tcPr>
            <w:tcW w:w="1417" w:type="dxa"/>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25</w:t>
            </w:r>
          </w:p>
        </w:tc>
        <w:tc>
          <w:tcPr>
            <w:tcW w:w="1472" w:type="dxa"/>
            <w:tcBorders>
              <w:right w:val="thinThickLargeGap" w:sz="2" w:space="0" w:color="auto"/>
            </w:tcBorders>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24</w:t>
            </w:r>
          </w:p>
        </w:tc>
        <w:tc>
          <w:tcPr>
            <w:tcW w:w="1350" w:type="dxa"/>
            <w:tcBorders>
              <w:top w:val="thinThickLargeGap" w:sz="2" w:space="0" w:color="auto"/>
              <w:left w:val="thinThickLargeGap" w:sz="2" w:space="0" w:color="auto"/>
              <w:bottom w:val="thinThickLargeGap" w:sz="2" w:space="0" w:color="auto"/>
              <w:right w:val="thinThickLargeGap" w:sz="2" w:space="0" w:color="auto"/>
            </w:tcBorders>
          </w:tcPr>
          <w:p w:rsidR="00D84EC8" w:rsidRPr="00D84EC8" w:rsidRDefault="00E80997" w:rsidP="00D84EC8">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419</w:t>
            </w:r>
          </w:p>
        </w:tc>
        <w:tc>
          <w:tcPr>
            <w:tcW w:w="1350" w:type="dxa"/>
            <w:tcBorders>
              <w:top w:val="thinThickLargeGap" w:sz="2" w:space="0" w:color="auto"/>
              <w:left w:val="thinThickLargeGap" w:sz="2" w:space="0" w:color="auto"/>
              <w:bottom w:val="thinThickLargeGap" w:sz="2" w:space="0" w:color="auto"/>
              <w:right w:val="thinThickLargeGap" w:sz="2" w:space="0" w:color="auto"/>
            </w:tcBorders>
          </w:tcPr>
          <w:p w:rsidR="00D84EC8" w:rsidRPr="00D84EC8" w:rsidRDefault="00E80997" w:rsidP="00D84EC8">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421</w:t>
            </w:r>
          </w:p>
        </w:tc>
        <w:tc>
          <w:tcPr>
            <w:tcW w:w="1260" w:type="dxa"/>
            <w:tcBorders>
              <w:top w:val="thinThickLargeGap" w:sz="2" w:space="0" w:color="auto"/>
              <w:left w:val="thinThickLargeGap" w:sz="2" w:space="0" w:color="auto"/>
              <w:bottom w:val="thinThickLargeGap" w:sz="2" w:space="0" w:color="auto"/>
              <w:right w:val="thinThickLargeGap" w:sz="2" w:space="0" w:color="auto"/>
            </w:tcBorders>
          </w:tcPr>
          <w:p w:rsidR="00D84EC8" w:rsidRPr="00D84EC8" w:rsidRDefault="00E80997" w:rsidP="00D84EC8">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404</w:t>
            </w:r>
          </w:p>
        </w:tc>
        <w:tc>
          <w:tcPr>
            <w:tcW w:w="1514" w:type="dxa"/>
            <w:tcBorders>
              <w:top w:val="thinThickLargeGap" w:sz="2" w:space="0" w:color="auto"/>
              <w:left w:val="thinThickLargeGap" w:sz="2" w:space="0" w:color="auto"/>
              <w:bottom w:val="thinThickLargeGap" w:sz="2" w:space="0" w:color="auto"/>
              <w:right w:val="thinThickLargeGap" w:sz="2" w:space="0" w:color="auto"/>
            </w:tcBorders>
          </w:tcPr>
          <w:p w:rsidR="00D84EC8" w:rsidRPr="00D84EC8" w:rsidRDefault="00D84EC8" w:rsidP="00D84EC8">
            <w:pPr>
              <w:spacing w:after="0" w:line="240" w:lineRule="auto"/>
              <w:jc w:val="center"/>
              <w:rPr>
                <w:rFonts w:ascii="Times New Roman" w:eastAsia="Times New Roman" w:hAnsi="Times New Roman" w:cs="Times New Roman"/>
                <w:b/>
                <w:color w:val="000000" w:themeColor="text1"/>
                <w:sz w:val="24"/>
                <w:szCs w:val="24"/>
                <w:lang w:eastAsia="en-US"/>
              </w:rPr>
            </w:pPr>
            <w:r w:rsidRPr="00D84EC8">
              <w:rPr>
                <w:rFonts w:ascii="Times New Roman" w:eastAsia="Times New Roman" w:hAnsi="Times New Roman" w:cs="Times New Roman"/>
                <w:b/>
                <w:color w:val="000000" w:themeColor="text1"/>
                <w:sz w:val="24"/>
                <w:szCs w:val="24"/>
                <w:lang w:eastAsia="en-US"/>
              </w:rPr>
              <w:t>399</w:t>
            </w:r>
          </w:p>
        </w:tc>
      </w:tr>
    </w:tbl>
    <w:p w:rsidR="00D84EC8" w:rsidRDefault="00D84EC8" w:rsidP="00CE53F9">
      <w:pPr>
        <w:tabs>
          <w:tab w:val="left" w:pos="4385"/>
        </w:tabs>
        <w:contextualSpacing/>
        <w:rPr>
          <w:rFonts w:ascii="Times New Roman" w:eastAsia="Times New Roman" w:hAnsi="Times New Roman" w:cs="Times New Roman"/>
          <w:b/>
          <w:color w:val="C00000"/>
          <w:sz w:val="24"/>
          <w:szCs w:val="24"/>
          <w:lang w:eastAsia="en-US"/>
        </w:rPr>
      </w:pPr>
    </w:p>
    <w:p w:rsidR="00D84EC8" w:rsidRDefault="00D84EC8" w:rsidP="00CE53F9">
      <w:pPr>
        <w:tabs>
          <w:tab w:val="left" w:pos="4385"/>
        </w:tabs>
        <w:contextualSpacing/>
        <w:rPr>
          <w:rFonts w:ascii="Times New Roman" w:eastAsia="Times New Roman" w:hAnsi="Times New Roman" w:cs="Times New Roman"/>
          <w:b/>
          <w:color w:val="C00000"/>
          <w:sz w:val="24"/>
          <w:szCs w:val="24"/>
          <w:lang w:eastAsia="en-US"/>
        </w:rPr>
      </w:pPr>
    </w:p>
    <w:p w:rsidR="00D84EC8" w:rsidRDefault="00D84EC8" w:rsidP="00CE53F9">
      <w:pPr>
        <w:tabs>
          <w:tab w:val="left" w:pos="4385"/>
        </w:tabs>
        <w:contextualSpacing/>
        <w:rPr>
          <w:rFonts w:ascii="Times New Roman" w:eastAsia="Times New Roman" w:hAnsi="Times New Roman" w:cs="Times New Roman"/>
          <w:b/>
          <w:color w:val="C00000"/>
          <w:sz w:val="24"/>
          <w:szCs w:val="24"/>
          <w:lang w:eastAsia="en-US"/>
        </w:rPr>
      </w:pPr>
    </w:p>
    <w:p w:rsidR="00D84EC8" w:rsidRDefault="00D84EC8" w:rsidP="00CE53F9">
      <w:pPr>
        <w:tabs>
          <w:tab w:val="left" w:pos="4385"/>
        </w:tabs>
        <w:contextualSpacing/>
        <w:rPr>
          <w:rFonts w:ascii="Times New Roman" w:eastAsia="Times New Roman" w:hAnsi="Times New Roman" w:cs="Times New Roman"/>
          <w:b/>
          <w:color w:val="C00000"/>
          <w:sz w:val="24"/>
          <w:szCs w:val="24"/>
          <w:lang w:eastAsia="en-US"/>
        </w:rPr>
      </w:pPr>
    </w:p>
    <w:p w:rsidR="00D84EC8" w:rsidRDefault="00D84EC8" w:rsidP="00CE53F9">
      <w:pPr>
        <w:tabs>
          <w:tab w:val="left" w:pos="4385"/>
        </w:tabs>
        <w:contextualSpacing/>
        <w:rPr>
          <w:rFonts w:ascii="Times New Roman" w:eastAsia="Times New Roman" w:hAnsi="Times New Roman" w:cs="Times New Roman"/>
          <w:b/>
          <w:color w:val="C00000"/>
          <w:sz w:val="24"/>
          <w:szCs w:val="24"/>
          <w:lang w:eastAsia="en-US"/>
        </w:rPr>
      </w:pPr>
    </w:p>
    <w:p w:rsidR="00D84EC8" w:rsidRDefault="00D84EC8" w:rsidP="00CE53F9">
      <w:pPr>
        <w:tabs>
          <w:tab w:val="left" w:pos="4385"/>
        </w:tabs>
        <w:contextualSpacing/>
        <w:rPr>
          <w:rFonts w:ascii="Times New Roman" w:eastAsia="Times New Roman" w:hAnsi="Times New Roman" w:cs="Times New Roman"/>
          <w:b/>
          <w:color w:val="C00000"/>
          <w:sz w:val="24"/>
          <w:szCs w:val="24"/>
          <w:lang w:eastAsia="en-US"/>
        </w:rPr>
      </w:pPr>
    </w:p>
    <w:p w:rsidR="00D84EC8" w:rsidRDefault="00D84EC8" w:rsidP="00CE53F9">
      <w:pPr>
        <w:tabs>
          <w:tab w:val="left" w:pos="4385"/>
        </w:tabs>
        <w:contextualSpacing/>
        <w:rPr>
          <w:rFonts w:ascii="Times New Roman" w:eastAsia="Times New Roman" w:hAnsi="Times New Roman" w:cs="Times New Roman"/>
          <w:b/>
          <w:color w:val="C00000"/>
          <w:sz w:val="24"/>
          <w:szCs w:val="24"/>
          <w:lang w:eastAsia="en-US"/>
        </w:rPr>
      </w:pPr>
    </w:p>
    <w:p w:rsidR="00D84EC8" w:rsidRDefault="00D84EC8" w:rsidP="00CE53F9">
      <w:pPr>
        <w:tabs>
          <w:tab w:val="left" w:pos="4385"/>
        </w:tabs>
        <w:contextualSpacing/>
        <w:rPr>
          <w:rFonts w:ascii="Times New Roman" w:eastAsia="Times New Roman" w:hAnsi="Times New Roman" w:cs="Times New Roman"/>
          <w:b/>
          <w:color w:val="C00000"/>
          <w:sz w:val="24"/>
          <w:szCs w:val="24"/>
          <w:lang w:eastAsia="en-US"/>
        </w:rPr>
      </w:pPr>
    </w:p>
    <w:p w:rsidR="00D84EC8" w:rsidRDefault="00D84EC8" w:rsidP="00CE53F9">
      <w:pPr>
        <w:tabs>
          <w:tab w:val="left" w:pos="4385"/>
        </w:tabs>
        <w:contextualSpacing/>
        <w:rPr>
          <w:rFonts w:ascii="Times New Roman" w:eastAsia="Times New Roman" w:hAnsi="Times New Roman" w:cs="Times New Roman"/>
          <w:b/>
          <w:color w:val="C00000"/>
          <w:sz w:val="24"/>
          <w:szCs w:val="24"/>
          <w:lang w:eastAsia="en-US"/>
        </w:rPr>
      </w:pPr>
    </w:p>
    <w:p w:rsidR="00D84EC8" w:rsidRDefault="00D84EC8" w:rsidP="00CE53F9">
      <w:pPr>
        <w:tabs>
          <w:tab w:val="left" w:pos="4385"/>
        </w:tabs>
        <w:contextualSpacing/>
        <w:rPr>
          <w:rFonts w:ascii="Times New Roman" w:eastAsia="Times New Roman" w:hAnsi="Times New Roman" w:cs="Times New Roman"/>
          <w:b/>
          <w:color w:val="C00000"/>
          <w:sz w:val="24"/>
          <w:szCs w:val="24"/>
          <w:lang w:eastAsia="en-US"/>
        </w:rPr>
      </w:pPr>
    </w:p>
    <w:p w:rsidR="00D84EC8" w:rsidRDefault="00D84EC8" w:rsidP="00CE53F9">
      <w:pPr>
        <w:tabs>
          <w:tab w:val="left" w:pos="4385"/>
        </w:tabs>
        <w:contextualSpacing/>
        <w:rPr>
          <w:rFonts w:ascii="Times New Roman" w:eastAsia="Times New Roman" w:hAnsi="Times New Roman" w:cs="Times New Roman"/>
          <w:b/>
          <w:color w:val="C00000"/>
          <w:sz w:val="24"/>
          <w:szCs w:val="24"/>
          <w:lang w:eastAsia="en-US"/>
        </w:rPr>
      </w:pPr>
    </w:p>
    <w:p w:rsidR="00514261" w:rsidRDefault="00CE53F9" w:rsidP="00CE53F9">
      <w:pPr>
        <w:tabs>
          <w:tab w:val="left" w:pos="4385"/>
        </w:tabs>
        <w:contextualSpacing/>
        <w:rPr>
          <w:rFonts w:ascii="Times New Roman" w:eastAsia="Times New Roman" w:hAnsi="Times New Roman" w:cs="Times New Roman"/>
          <w:b/>
          <w:color w:val="C00000"/>
          <w:sz w:val="24"/>
          <w:szCs w:val="24"/>
          <w:lang w:eastAsia="en-US"/>
        </w:rPr>
      </w:pPr>
      <w:r w:rsidRPr="00CE53F9">
        <w:rPr>
          <w:rFonts w:ascii="Times New Roman" w:eastAsia="Times New Roman" w:hAnsi="Times New Roman" w:cs="Times New Roman"/>
          <w:b/>
          <w:color w:val="C00000"/>
          <w:sz w:val="24"/>
          <w:szCs w:val="24"/>
          <w:lang w:eastAsia="en-US"/>
        </w:rPr>
        <w:t xml:space="preserve">b) </w:t>
      </w:r>
      <w:r w:rsidR="00514261" w:rsidRPr="00CE53F9">
        <w:rPr>
          <w:rFonts w:ascii="Times New Roman" w:eastAsia="Times New Roman" w:hAnsi="Times New Roman" w:cs="Times New Roman"/>
          <w:b/>
          <w:color w:val="C00000"/>
          <w:sz w:val="24"/>
          <w:szCs w:val="24"/>
          <w:lang w:eastAsia="en-US"/>
        </w:rPr>
        <w:t>Indicatori de evaluare a performanței în ultimii 4 ani școlari</w:t>
      </w:r>
      <w:r>
        <w:rPr>
          <w:rFonts w:ascii="Times New Roman" w:eastAsia="Times New Roman" w:hAnsi="Times New Roman" w:cs="Times New Roman"/>
          <w:b/>
          <w:color w:val="C00000"/>
          <w:sz w:val="24"/>
          <w:szCs w:val="24"/>
          <w:lang w:eastAsia="en-US"/>
        </w:rPr>
        <w:t xml:space="preserve"> – înv. primar , înv. gimnazial – date comparative</w:t>
      </w:r>
    </w:p>
    <w:p w:rsidR="00D84EC8" w:rsidRDefault="00D84EC8" w:rsidP="00CE53F9">
      <w:pPr>
        <w:tabs>
          <w:tab w:val="left" w:pos="4385"/>
        </w:tabs>
        <w:contextualSpacing/>
        <w:rPr>
          <w:rFonts w:ascii="Times New Roman" w:eastAsia="Times New Roman" w:hAnsi="Times New Roman" w:cs="Times New Roman"/>
          <w:b/>
          <w:color w:val="C00000"/>
          <w:sz w:val="24"/>
          <w:szCs w:val="24"/>
          <w:lang w:eastAsia="en-US"/>
        </w:rPr>
      </w:pPr>
    </w:p>
    <w:p w:rsidR="00D84EC8" w:rsidRPr="00203A7D" w:rsidRDefault="00977B8C" w:rsidP="00203A7D">
      <w:pPr>
        <w:rPr>
          <w:rFonts w:ascii="Times New Roman" w:eastAsia="Calibri" w:hAnsi="Times New Roman" w:cs="Times New Roman"/>
          <w:b/>
          <w:color w:val="C00000"/>
          <w:sz w:val="24"/>
          <w:szCs w:val="24"/>
          <w:lang w:val="en-US" w:eastAsia="en-US"/>
        </w:rPr>
      </w:pPr>
      <w:r w:rsidRPr="00D84EC8">
        <w:rPr>
          <w:rFonts w:ascii="Times New Roman" w:eastAsia="Times New Roman" w:hAnsi="Times New Roman" w:cs="Times New Roman"/>
          <w:b/>
          <w:sz w:val="24"/>
          <w:szCs w:val="24"/>
          <w:lang w:eastAsia="en-US"/>
        </w:rPr>
        <w:t>Școala Gimnazială „Nicolae Stoleru”</w:t>
      </w:r>
    </w:p>
    <w:p w:rsidR="00514261" w:rsidRPr="00514261" w:rsidRDefault="00514261" w:rsidP="00514261">
      <w:pPr>
        <w:tabs>
          <w:tab w:val="left" w:pos="4385"/>
        </w:tabs>
        <w:ind w:left="720"/>
        <w:contextualSpacing/>
        <w:jc w:val="center"/>
        <w:rPr>
          <w:rFonts w:ascii="Times New Roman" w:eastAsia="Times New Roman" w:hAnsi="Times New Roman" w:cs="Times New Roman"/>
          <w:b/>
          <w:sz w:val="24"/>
          <w:szCs w:val="24"/>
          <w:lang w:eastAsia="en-US"/>
        </w:rPr>
      </w:pPr>
    </w:p>
    <w:tbl>
      <w:tblPr>
        <w:tblW w:w="0" w:type="auto"/>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7"/>
        <w:gridCol w:w="1701"/>
        <w:gridCol w:w="2126"/>
        <w:gridCol w:w="1492"/>
        <w:gridCol w:w="1712"/>
        <w:gridCol w:w="2154"/>
      </w:tblGrid>
      <w:tr w:rsidR="00514261" w:rsidRPr="00514261" w:rsidTr="00CE53F9">
        <w:trPr>
          <w:trHeight w:val="129"/>
        </w:trPr>
        <w:tc>
          <w:tcPr>
            <w:tcW w:w="1417" w:type="dxa"/>
            <w:vMerge w:val="restart"/>
            <w:shd w:val="clear" w:color="auto" w:fill="D99594" w:themeFill="accent2" w:themeFillTint="99"/>
          </w:tcPr>
          <w:p w:rsidR="00514261" w:rsidRPr="00514261" w:rsidRDefault="00514261" w:rsidP="00514261">
            <w:pPr>
              <w:tabs>
                <w:tab w:val="left" w:pos="4385"/>
              </w:tabs>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An școlar</w:t>
            </w:r>
          </w:p>
        </w:tc>
        <w:tc>
          <w:tcPr>
            <w:tcW w:w="1701" w:type="dxa"/>
            <w:vMerge w:val="restart"/>
            <w:shd w:val="clear" w:color="auto" w:fill="D99594" w:themeFill="accent2" w:themeFillTint="99"/>
          </w:tcPr>
          <w:p w:rsidR="00514261" w:rsidRPr="00514261" w:rsidRDefault="00514261" w:rsidP="00514261">
            <w:pPr>
              <w:tabs>
                <w:tab w:val="left" w:pos="4385"/>
              </w:tabs>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Nivel</w:t>
            </w:r>
          </w:p>
        </w:tc>
        <w:tc>
          <w:tcPr>
            <w:tcW w:w="2126" w:type="dxa"/>
            <w:vMerge w:val="restart"/>
            <w:shd w:val="clear" w:color="auto" w:fill="D99594" w:themeFill="accent2" w:themeFillTint="99"/>
          </w:tcPr>
          <w:p w:rsidR="00514261" w:rsidRPr="00514261" w:rsidRDefault="00514261" w:rsidP="00514261">
            <w:pPr>
              <w:tabs>
                <w:tab w:val="left" w:pos="4385"/>
              </w:tabs>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Promovați</w:t>
            </w:r>
          </w:p>
        </w:tc>
        <w:tc>
          <w:tcPr>
            <w:tcW w:w="5358" w:type="dxa"/>
            <w:gridSpan w:val="3"/>
            <w:shd w:val="clear" w:color="auto" w:fill="D99594" w:themeFill="accent2" w:themeFillTint="99"/>
          </w:tcPr>
          <w:p w:rsidR="00514261" w:rsidRPr="00514261" w:rsidRDefault="00514261" w:rsidP="00514261">
            <w:pPr>
              <w:tabs>
                <w:tab w:val="left" w:pos="4385"/>
              </w:tabs>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Tranșe de medii</w:t>
            </w:r>
          </w:p>
        </w:tc>
      </w:tr>
      <w:tr w:rsidR="00514261" w:rsidRPr="00514261" w:rsidTr="00CE53F9">
        <w:trPr>
          <w:trHeight w:val="143"/>
        </w:trPr>
        <w:tc>
          <w:tcPr>
            <w:tcW w:w="1417" w:type="dxa"/>
            <w:vMerge/>
            <w:shd w:val="clear" w:color="auto" w:fill="D99594" w:themeFill="accent2" w:themeFillTint="99"/>
          </w:tcPr>
          <w:p w:rsidR="00514261" w:rsidRPr="00514261" w:rsidRDefault="00514261" w:rsidP="00514261">
            <w:pPr>
              <w:tabs>
                <w:tab w:val="left" w:pos="4385"/>
              </w:tabs>
              <w:spacing w:after="0" w:line="240" w:lineRule="auto"/>
              <w:jc w:val="center"/>
              <w:rPr>
                <w:rFonts w:ascii="Times New Roman" w:eastAsia="Times New Roman" w:hAnsi="Times New Roman" w:cs="Times New Roman"/>
                <w:b/>
                <w:sz w:val="24"/>
                <w:szCs w:val="24"/>
                <w:lang w:eastAsia="en-US"/>
              </w:rPr>
            </w:pPr>
          </w:p>
        </w:tc>
        <w:tc>
          <w:tcPr>
            <w:tcW w:w="1701" w:type="dxa"/>
            <w:vMerge/>
            <w:shd w:val="clear" w:color="auto" w:fill="D99594" w:themeFill="accent2" w:themeFillTint="99"/>
          </w:tcPr>
          <w:p w:rsidR="00514261" w:rsidRPr="00514261" w:rsidRDefault="00514261" w:rsidP="00514261">
            <w:pPr>
              <w:tabs>
                <w:tab w:val="left" w:pos="4385"/>
              </w:tabs>
              <w:spacing w:after="0" w:line="240" w:lineRule="auto"/>
              <w:jc w:val="center"/>
              <w:rPr>
                <w:rFonts w:ascii="Times New Roman" w:eastAsia="Times New Roman" w:hAnsi="Times New Roman" w:cs="Times New Roman"/>
                <w:b/>
                <w:sz w:val="24"/>
                <w:szCs w:val="24"/>
                <w:lang w:eastAsia="en-US"/>
              </w:rPr>
            </w:pPr>
          </w:p>
        </w:tc>
        <w:tc>
          <w:tcPr>
            <w:tcW w:w="2126" w:type="dxa"/>
            <w:vMerge/>
            <w:shd w:val="clear" w:color="auto" w:fill="D99594" w:themeFill="accent2" w:themeFillTint="99"/>
          </w:tcPr>
          <w:p w:rsidR="00514261" w:rsidRPr="00514261" w:rsidRDefault="00514261" w:rsidP="00514261">
            <w:pPr>
              <w:tabs>
                <w:tab w:val="left" w:pos="4385"/>
              </w:tabs>
              <w:spacing w:after="0" w:line="240" w:lineRule="auto"/>
              <w:jc w:val="center"/>
              <w:rPr>
                <w:rFonts w:ascii="Times New Roman" w:eastAsia="Times New Roman" w:hAnsi="Times New Roman" w:cs="Times New Roman"/>
                <w:b/>
                <w:sz w:val="24"/>
                <w:szCs w:val="24"/>
                <w:lang w:eastAsia="en-US"/>
              </w:rPr>
            </w:pPr>
          </w:p>
        </w:tc>
        <w:tc>
          <w:tcPr>
            <w:tcW w:w="1492" w:type="dxa"/>
            <w:shd w:val="clear" w:color="auto" w:fill="D99594" w:themeFill="accent2" w:themeFillTint="99"/>
          </w:tcPr>
          <w:p w:rsidR="00514261" w:rsidRDefault="003F5E0C" w:rsidP="00514261">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S</w:t>
            </w:r>
          </w:p>
          <w:p w:rsidR="00514261" w:rsidRPr="00514261" w:rsidRDefault="00514261" w:rsidP="00514261">
            <w:pPr>
              <w:tabs>
                <w:tab w:val="left" w:pos="4385"/>
              </w:tabs>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5-6,99</w:t>
            </w:r>
          </w:p>
        </w:tc>
        <w:tc>
          <w:tcPr>
            <w:tcW w:w="1712" w:type="dxa"/>
            <w:shd w:val="clear" w:color="auto" w:fill="D99594" w:themeFill="accent2" w:themeFillTint="99"/>
          </w:tcPr>
          <w:p w:rsidR="00514261" w:rsidRDefault="00514261" w:rsidP="00514261">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B</w:t>
            </w:r>
          </w:p>
          <w:p w:rsidR="00514261" w:rsidRPr="00514261" w:rsidRDefault="00514261" w:rsidP="00514261">
            <w:pPr>
              <w:tabs>
                <w:tab w:val="left" w:pos="4385"/>
              </w:tabs>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7-8,99</w:t>
            </w:r>
          </w:p>
        </w:tc>
        <w:tc>
          <w:tcPr>
            <w:tcW w:w="2154" w:type="dxa"/>
            <w:shd w:val="clear" w:color="auto" w:fill="D99594" w:themeFill="accent2" w:themeFillTint="99"/>
          </w:tcPr>
          <w:p w:rsidR="00514261" w:rsidRDefault="00514261" w:rsidP="00514261">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F.B.</w:t>
            </w:r>
          </w:p>
          <w:p w:rsidR="00514261" w:rsidRPr="00514261" w:rsidRDefault="00514261" w:rsidP="00514261">
            <w:pPr>
              <w:tabs>
                <w:tab w:val="left" w:pos="4385"/>
              </w:tabs>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9-10</w:t>
            </w:r>
          </w:p>
        </w:tc>
      </w:tr>
      <w:tr w:rsidR="00514261" w:rsidRPr="00514261" w:rsidTr="00F1761A">
        <w:trPr>
          <w:trHeight w:val="279"/>
        </w:trPr>
        <w:tc>
          <w:tcPr>
            <w:tcW w:w="1417" w:type="dxa"/>
            <w:vMerge w:val="restart"/>
            <w:shd w:val="clear" w:color="auto" w:fill="E5B8B7" w:themeFill="accent2" w:themeFillTint="66"/>
          </w:tcPr>
          <w:p w:rsidR="008F278A" w:rsidRDefault="008F278A" w:rsidP="00514261">
            <w:pPr>
              <w:tabs>
                <w:tab w:val="left" w:pos="4385"/>
              </w:tabs>
              <w:spacing w:after="0" w:line="240" w:lineRule="auto"/>
              <w:jc w:val="center"/>
              <w:rPr>
                <w:rFonts w:ascii="Times New Roman" w:eastAsia="Times New Roman" w:hAnsi="Times New Roman" w:cs="Times New Roman"/>
                <w:b/>
                <w:sz w:val="24"/>
                <w:szCs w:val="24"/>
                <w:lang w:eastAsia="en-US"/>
              </w:rPr>
            </w:pPr>
          </w:p>
          <w:p w:rsidR="00514261" w:rsidRPr="00514261" w:rsidRDefault="0067721B" w:rsidP="00514261">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2021</w:t>
            </w:r>
            <w:r w:rsidR="00514261" w:rsidRPr="00514261">
              <w:rPr>
                <w:rFonts w:ascii="Times New Roman" w:eastAsia="Times New Roman" w:hAnsi="Times New Roman" w:cs="Times New Roman"/>
                <w:b/>
                <w:sz w:val="24"/>
                <w:szCs w:val="24"/>
                <w:lang w:eastAsia="en-US"/>
              </w:rPr>
              <w:t>-2</w:t>
            </w:r>
            <w:r>
              <w:rPr>
                <w:rFonts w:ascii="Times New Roman" w:eastAsia="Times New Roman" w:hAnsi="Times New Roman" w:cs="Times New Roman"/>
                <w:b/>
                <w:sz w:val="24"/>
                <w:szCs w:val="24"/>
                <w:lang w:eastAsia="en-US"/>
              </w:rPr>
              <w:t>022</w:t>
            </w:r>
          </w:p>
        </w:tc>
        <w:tc>
          <w:tcPr>
            <w:tcW w:w="1701" w:type="dxa"/>
          </w:tcPr>
          <w:p w:rsidR="00514261" w:rsidRPr="00514261" w:rsidRDefault="00514261" w:rsidP="00514261">
            <w:pPr>
              <w:tabs>
                <w:tab w:val="left" w:pos="4385"/>
              </w:tabs>
              <w:spacing w:after="0" w:line="240" w:lineRule="auto"/>
              <w:jc w:val="center"/>
              <w:rPr>
                <w:rFonts w:ascii="Times New Roman" w:eastAsia="Times New Roman" w:hAnsi="Times New Roman" w:cs="Times New Roman"/>
                <w:sz w:val="24"/>
                <w:szCs w:val="24"/>
                <w:lang w:eastAsia="en-US"/>
              </w:rPr>
            </w:pPr>
            <w:r w:rsidRPr="00514261">
              <w:rPr>
                <w:rFonts w:ascii="Times New Roman" w:eastAsia="Times New Roman" w:hAnsi="Times New Roman" w:cs="Times New Roman"/>
                <w:sz w:val="24"/>
                <w:szCs w:val="24"/>
                <w:lang w:eastAsia="en-US"/>
              </w:rPr>
              <w:t>Primar</w:t>
            </w:r>
          </w:p>
        </w:tc>
        <w:tc>
          <w:tcPr>
            <w:tcW w:w="2126" w:type="dxa"/>
          </w:tcPr>
          <w:p w:rsidR="00514261" w:rsidRPr="00514261" w:rsidRDefault="00F501D4" w:rsidP="00514261">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234</w:t>
            </w:r>
          </w:p>
        </w:tc>
        <w:tc>
          <w:tcPr>
            <w:tcW w:w="1492" w:type="dxa"/>
          </w:tcPr>
          <w:p w:rsidR="00514261" w:rsidRPr="00514261" w:rsidRDefault="002D17CD" w:rsidP="00514261">
            <w:pPr>
              <w:jc w:val="center"/>
              <w:rPr>
                <w:rFonts w:ascii="Times New Roman" w:eastAsia="Calibri" w:hAnsi="Times New Roman" w:cs="Times New Roman"/>
                <w:b/>
                <w:sz w:val="24"/>
                <w:szCs w:val="24"/>
                <w:lang w:val="en-US" w:eastAsia="en-US"/>
              </w:rPr>
            </w:pPr>
            <w:r>
              <w:rPr>
                <w:rFonts w:ascii="Times New Roman" w:eastAsia="Calibri" w:hAnsi="Times New Roman" w:cs="Times New Roman"/>
                <w:b/>
                <w:sz w:val="24"/>
                <w:szCs w:val="24"/>
                <w:lang w:val="en-US" w:eastAsia="en-US"/>
              </w:rPr>
              <w:t>20</w:t>
            </w:r>
          </w:p>
        </w:tc>
        <w:tc>
          <w:tcPr>
            <w:tcW w:w="1712" w:type="dxa"/>
          </w:tcPr>
          <w:p w:rsidR="00514261" w:rsidRPr="00514261" w:rsidRDefault="002D17CD" w:rsidP="00514261">
            <w:pPr>
              <w:jc w:val="center"/>
              <w:rPr>
                <w:rFonts w:ascii="Times New Roman" w:eastAsia="Calibri" w:hAnsi="Times New Roman" w:cs="Times New Roman"/>
                <w:b/>
                <w:sz w:val="24"/>
                <w:szCs w:val="24"/>
                <w:lang w:val="en-US" w:eastAsia="en-US"/>
              </w:rPr>
            </w:pPr>
            <w:r>
              <w:rPr>
                <w:rFonts w:ascii="Times New Roman" w:eastAsia="Calibri" w:hAnsi="Times New Roman" w:cs="Times New Roman"/>
                <w:b/>
                <w:sz w:val="24"/>
                <w:szCs w:val="24"/>
                <w:lang w:val="en-US" w:eastAsia="en-US"/>
              </w:rPr>
              <w:t>60</w:t>
            </w:r>
          </w:p>
        </w:tc>
        <w:tc>
          <w:tcPr>
            <w:tcW w:w="2154" w:type="dxa"/>
          </w:tcPr>
          <w:p w:rsidR="00514261" w:rsidRPr="00514261" w:rsidRDefault="002D17CD" w:rsidP="00514261">
            <w:pPr>
              <w:jc w:val="center"/>
              <w:rPr>
                <w:rFonts w:ascii="Times New Roman" w:eastAsia="Calibri" w:hAnsi="Times New Roman" w:cs="Times New Roman"/>
                <w:b/>
                <w:sz w:val="24"/>
                <w:szCs w:val="24"/>
                <w:lang w:val="en-US" w:eastAsia="en-US"/>
              </w:rPr>
            </w:pPr>
            <w:r>
              <w:rPr>
                <w:rFonts w:ascii="Times New Roman" w:eastAsia="Calibri" w:hAnsi="Times New Roman" w:cs="Times New Roman"/>
                <w:b/>
                <w:sz w:val="24"/>
                <w:szCs w:val="24"/>
                <w:lang w:val="en-US" w:eastAsia="en-US"/>
              </w:rPr>
              <w:t>110</w:t>
            </w:r>
          </w:p>
        </w:tc>
      </w:tr>
      <w:tr w:rsidR="00514261" w:rsidRPr="00514261" w:rsidTr="00F1761A">
        <w:trPr>
          <w:trHeight w:val="457"/>
        </w:trPr>
        <w:tc>
          <w:tcPr>
            <w:tcW w:w="1417" w:type="dxa"/>
            <w:vMerge/>
            <w:shd w:val="clear" w:color="auto" w:fill="E5B8B7" w:themeFill="accent2" w:themeFillTint="66"/>
          </w:tcPr>
          <w:p w:rsidR="00514261" w:rsidRPr="00514261" w:rsidRDefault="00514261" w:rsidP="00514261">
            <w:pPr>
              <w:tabs>
                <w:tab w:val="left" w:pos="4385"/>
              </w:tabs>
              <w:spacing w:after="0" w:line="240" w:lineRule="auto"/>
              <w:jc w:val="center"/>
              <w:rPr>
                <w:rFonts w:ascii="Times New Roman" w:eastAsia="Times New Roman" w:hAnsi="Times New Roman" w:cs="Times New Roman"/>
                <w:b/>
                <w:sz w:val="24"/>
                <w:szCs w:val="24"/>
                <w:lang w:eastAsia="en-US"/>
              </w:rPr>
            </w:pPr>
          </w:p>
        </w:tc>
        <w:tc>
          <w:tcPr>
            <w:tcW w:w="1701" w:type="dxa"/>
          </w:tcPr>
          <w:p w:rsidR="00514261" w:rsidRPr="00514261" w:rsidRDefault="00514261" w:rsidP="00514261">
            <w:pPr>
              <w:tabs>
                <w:tab w:val="left" w:pos="4385"/>
              </w:tabs>
              <w:spacing w:after="0" w:line="240" w:lineRule="auto"/>
              <w:jc w:val="center"/>
              <w:rPr>
                <w:rFonts w:ascii="Times New Roman" w:eastAsia="Times New Roman" w:hAnsi="Times New Roman" w:cs="Times New Roman"/>
                <w:sz w:val="24"/>
                <w:szCs w:val="24"/>
                <w:lang w:eastAsia="en-US"/>
              </w:rPr>
            </w:pPr>
            <w:r w:rsidRPr="00514261">
              <w:rPr>
                <w:rFonts w:ascii="Times New Roman" w:eastAsia="Times New Roman" w:hAnsi="Times New Roman" w:cs="Times New Roman"/>
                <w:sz w:val="24"/>
                <w:szCs w:val="24"/>
                <w:lang w:eastAsia="en-US"/>
              </w:rPr>
              <w:t>Gimnazial</w:t>
            </w:r>
          </w:p>
        </w:tc>
        <w:tc>
          <w:tcPr>
            <w:tcW w:w="2126" w:type="dxa"/>
          </w:tcPr>
          <w:p w:rsidR="00514261" w:rsidRPr="00514261" w:rsidRDefault="00F1761A" w:rsidP="00514261">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199</w:t>
            </w:r>
          </w:p>
        </w:tc>
        <w:tc>
          <w:tcPr>
            <w:tcW w:w="1492" w:type="dxa"/>
          </w:tcPr>
          <w:p w:rsidR="00514261" w:rsidRPr="00514261" w:rsidRDefault="007304A7" w:rsidP="00514261">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15</w:t>
            </w:r>
          </w:p>
        </w:tc>
        <w:tc>
          <w:tcPr>
            <w:tcW w:w="1712" w:type="dxa"/>
          </w:tcPr>
          <w:p w:rsidR="00514261" w:rsidRPr="00514261" w:rsidRDefault="007304A7" w:rsidP="00514261">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86</w:t>
            </w:r>
          </w:p>
        </w:tc>
        <w:tc>
          <w:tcPr>
            <w:tcW w:w="2154" w:type="dxa"/>
          </w:tcPr>
          <w:p w:rsidR="00514261" w:rsidRPr="00514261" w:rsidRDefault="007304A7" w:rsidP="00514261">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98</w:t>
            </w:r>
          </w:p>
        </w:tc>
      </w:tr>
      <w:tr w:rsidR="00514261" w:rsidRPr="00514261" w:rsidTr="00ED4001">
        <w:trPr>
          <w:trHeight w:val="412"/>
        </w:trPr>
        <w:tc>
          <w:tcPr>
            <w:tcW w:w="1417" w:type="dxa"/>
            <w:vMerge w:val="restart"/>
            <w:shd w:val="clear" w:color="auto" w:fill="E5B8B7" w:themeFill="accent2" w:themeFillTint="66"/>
          </w:tcPr>
          <w:p w:rsidR="008F278A" w:rsidRDefault="008F278A" w:rsidP="00514261">
            <w:pPr>
              <w:tabs>
                <w:tab w:val="left" w:pos="4385"/>
              </w:tabs>
              <w:spacing w:after="0" w:line="240" w:lineRule="auto"/>
              <w:jc w:val="center"/>
              <w:rPr>
                <w:rFonts w:ascii="Times New Roman" w:eastAsia="Times New Roman" w:hAnsi="Times New Roman" w:cs="Times New Roman"/>
                <w:b/>
                <w:sz w:val="24"/>
                <w:szCs w:val="24"/>
                <w:lang w:eastAsia="en-US"/>
              </w:rPr>
            </w:pPr>
          </w:p>
          <w:p w:rsidR="00514261" w:rsidRPr="00514261" w:rsidRDefault="0067721B" w:rsidP="00514261">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2022-2023</w:t>
            </w:r>
          </w:p>
        </w:tc>
        <w:tc>
          <w:tcPr>
            <w:tcW w:w="1701" w:type="dxa"/>
          </w:tcPr>
          <w:p w:rsidR="00514261" w:rsidRPr="00514261" w:rsidRDefault="00514261" w:rsidP="00514261">
            <w:pPr>
              <w:tabs>
                <w:tab w:val="left" w:pos="4385"/>
              </w:tabs>
              <w:spacing w:after="0" w:line="240" w:lineRule="auto"/>
              <w:jc w:val="center"/>
              <w:rPr>
                <w:rFonts w:ascii="Times New Roman" w:eastAsia="Times New Roman" w:hAnsi="Times New Roman" w:cs="Times New Roman"/>
                <w:sz w:val="24"/>
                <w:szCs w:val="24"/>
                <w:lang w:eastAsia="en-US"/>
              </w:rPr>
            </w:pPr>
            <w:r w:rsidRPr="00514261">
              <w:rPr>
                <w:rFonts w:ascii="Times New Roman" w:eastAsia="Times New Roman" w:hAnsi="Times New Roman" w:cs="Times New Roman"/>
                <w:sz w:val="24"/>
                <w:szCs w:val="24"/>
                <w:lang w:eastAsia="en-US"/>
              </w:rPr>
              <w:t>Primar</w:t>
            </w:r>
          </w:p>
        </w:tc>
        <w:tc>
          <w:tcPr>
            <w:tcW w:w="2126" w:type="dxa"/>
          </w:tcPr>
          <w:p w:rsidR="00514261" w:rsidRPr="00514261" w:rsidRDefault="00A42B97" w:rsidP="00514261">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212</w:t>
            </w:r>
          </w:p>
        </w:tc>
        <w:tc>
          <w:tcPr>
            <w:tcW w:w="1492" w:type="dxa"/>
          </w:tcPr>
          <w:p w:rsidR="00514261" w:rsidRPr="008F7AF8" w:rsidRDefault="00E04565" w:rsidP="00514261">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8F7AF8">
              <w:rPr>
                <w:rFonts w:ascii="Times New Roman" w:eastAsia="Times New Roman" w:hAnsi="Times New Roman" w:cs="Times New Roman"/>
                <w:b/>
                <w:color w:val="000000" w:themeColor="text1"/>
                <w:sz w:val="24"/>
                <w:szCs w:val="24"/>
                <w:lang w:eastAsia="en-US"/>
              </w:rPr>
              <w:t>14</w:t>
            </w:r>
          </w:p>
        </w:tc>
        <w:tc>
          <w:tcPr>
            <w:tcW w:w="1712" w:type="dxa"/>
          </w:tcPr>
          <w:p w:rsidR="00514261" w:rsidRPr="008F7AF8" w:rsidRDefault="00E04565" w:rsidP="00514261">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8F7AF8">
              <w:rPr>
                <w:rFonts w:ascii="Times New Roman" w:eastAsia="Times New Roman" w:hAnsi="Times New Roman" w:cs="Times New Roman"/>
                <w:b/>
                <w:color w:val="000000" w:themeColor="text1"/>
                <w:sz w:val="24"/>
                <w:szCs w:val="24"/>
                <w:lang w:eastAsia="en-US"/>
              </w:rPr>
              <w:t>53</w:t>
            </w:r>
          </w:p>
        </w:tc>
        <w:tc>
          <w:tcPr>
            <w:tcW w:w="2154" w:type="dxa"/>
          </w:tcPr>
          <w:p w:rsidR="00514261" w:rsidRPr="008F7AF8" w:rsidRDefault="00E04565" w:rsidP="00514261">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8F7AF8">
              <w:rPr>
                <w:rFonts w:ascii="Times New Roman" w:eastAsia="Times New Roman" w:hAnsi="Times New Roman" w:cs="Times New Roman"/>
                <w:b/>
                <w:color w:val="000000" w:themeColor="text1"/>
                <w:sz w:val="24"/>
                <w:szCs w:val="24"/>
                <w:lang w:eastAsia="en-US"/>
              </w:rPr>
              <w:t>105</w:t>
            </w:r>
          </w:p>
        </w:tc>
      </w:tr>
      <w:tr w:rsidR="00514261" w:rsidRPr="00514261" w:rsidTr="00ED4001">
        <w:trPr>
          <w:trHeight w:val="416"/>
        </w:trPr>
        <w:tc>
          <w:tcPr>
            <w:tcW w:w="1417" w:type="dxa"/>
            <w:vMerge/>
            <w:shd w:val="clear" w:color="auto" w:fill="E5B8B7" w:themeFill="accent2" w:themeFillTint="66"/>
          </w:tcPr>
          <w:p w:rsidR="00514261" w:rsidRPr="00514261" w:rsidRDefault="00514261" w:rsidP="00514261">
            <w:pPr>
              <w:tabs>
                <w:tab w:val="left" w:pos="4385"/>
              </w:tabs>
              <w:spacing w:after="0" w:line="240" w:lineRule="auto"/>
              <w:jc w:val="center"/>
              <w:rPr>
                <w:rFonts w:ascii="Times New Roman" w:eastAsia="Times New Roman" w:hAnsi="Times New Roman" w:cs="Times New Roman"/>
                <w:b/>
                <w:sz w:val="24"/>
                <w:szCs w:val="24"/>
                <w:lang w:eastAsia="en-US"/>
              </w:rPr>
            </w:pPr>
          </w:p>
        </w:tc>
        <w:tc>
          <w:tcPr>
            <w:tcW w:w="1701" w:type="dxa"/>
          </w:tcPr>
          <w:p w:rsidR="00514261" w:rsidRPr="00514261" w:rsidRDefault="00514261" w:rsidP="00514261">
            <w:pPr>
              <w:tabs>
                <w:tab w:val="left" w:pos="4385"/>
              </w:tabs>
              <w:spacing w:after="0" w:line="240" w:lineRule="auto"/>
              <w:jc w:val="center"/>
              <w:rPr>
                <w:rFonts w:ascii="Times New Roman" w:eastAsia="Times New Roman" w:hAnsi="Times New Roman" w:cs="Times New Roman"/>
                <w:sz w:val="24"/>
                <w:szCs w:val="24"/>
                <w:lang w:eastAsia="en-US"/>
              </w:rPr>
            </w:pPr>
            <w:r w:rsidRPr="00514261">
              <w:rPr>
                <w:rFonts w:ascii="Times New Roman" w:eastAsia="Times New Roman" w:hAnsi="Times New Roman" w:cs="Times New Roman"/>
                <w:sz w:val="24"/>
                <w:szCs w:val="24"/>
                <w:lang w:eastAsia="en-US"/>
              </w:rPr>
              <w:t>Gimnazial</w:t>
            </w:r>
          </w:p>
        </w:tc>
        <w:tc>
          <w:tcPr>
            <w:tcW w:w="2126" w:type="dxa"/>
          </w:tcPr>
          <w:p w:rsidR="00514261" w:rsidRPr="00514261" w:rsidRDefault="00140C73" w:rsidP="00514261">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213</w:t>
            </w:r>
          </w:p>
        </w:tc>
        <w:tc>
          <w:tcPr>
            <w:tcW w:w="1492" w:type="dxa"/>
          </w:tcPr>
          <w:p w:rsidR="00514261" w:rsidRPr="00514261" w:rsidRDefault="00140C73" w:rsidP="00514261">
            <w:pPr>
              <w:jc w:val="center"/>
              <w:rPr>
                <w:rFonts w:ascii="Times New Roman" w:eastAsia="Calibri" w:hAnsi="Times New Roman" w:cs="Times New Roman"/>
                <w:b/>
                <w:sz w:val="24"/>
                <w:szCs w:val="24"/>
                <w:lang w:val="en-US" w:eastAsia="en-US"/>
              </w:rPr>
            </w:pPr>
            <w:r>
              <w:rPr>
                <w:rFonts w:ascii="Times New Roman" w:eastAsia="Calibri" w:hAnsi="Times New Roman" w:cs="Times New Roman"/>
                <w:b/>
                <w:sz w:val="24"/>
                <w:szCs w:val="24"/>
                <w:lang w:val="en-US" w:eastAsia="en-US"/>
              </w:rPr>
              <w:t>8</w:t>
            </w:r>
          </w:p>
        </w:tc>
        <w:tc>
          <w:tcPr>
            <w:tcW w:w="1712" w:type="dxa"/>
          </w:tcPr>
          <w:p w:rsidR="00514261" w:rsidRPr="00514261" w:rsidRDefault="00750E17" w:rsidP="00514261">
            <w:pPr>
              <w:jc w:val="center"/>
              <w:rPr>
                <w:rFonts w:ascii="Times New Roman" w:eastAsia="Calibri" w:hAnsi="Times New Roman" w:cs="Times New Roman"/>
                <w:b/>
                <w:sz w:val="24"/>
                <w:szCs w:val="24"/>
                <w:lang w:val="en-US" w:eastAsia="en-US"/>
              </w:rPr>
            </w:pPr>
            <w:r>
              <w:rPr>
                <w:rFonts w:ascii="Times New Roman" w:eastAsia="Calibri" w:hAnsi="Times New Roman" w:cs="Times New Roman"/>
                <w:b/>
                <w:sz w:val="24"/>
                <w:szCs w:val="24"/>
                <w:lang w:val="en-US" w:eastAsia="en-US"/>
              </w:rPr>
              <w:t>98</w:t>
            </w:r>
          </w:p>
        </w:tc>
        <w:tc>
          <w:tcPr>
            <w:tcW w:w="2154" w:type="dxa"/>
          </w:tcPr>
          <w:p w:rsidR="00514261" w:rsidRPr="00514261" w:rsidRDefault="00750E17" w:rsidP="00514261">
            <w:pPr>
              <w:jc w:val="center"/>
              <w:rPr>
                <w:rFonts w:ascii="Times New Roman" w:eastAsia="Calibri" w:hAnsi="Times New Roman" w:cs="Times New Roman"/>
                <w:b/>
                <w:sz w:val="24"/>
                <w:szCs w:val="24"/>
                <w:lang w:val="en-US" w:eastAsia="en-US"/>
              </w:rPr>
            </w:pPr>
            <w:r>
              <w:rPr>
                <w:rFonts w:ascii="Times New Roman" w:eastAsia="Calibri" w:hAnsi="Times New Roman" w:cs="Times New Roman"/>
                <w:b/>
                <w:sz w:val="24"/>
                <w:szCs w:val="24"/>
                <w:lang w:val="en-US" w:eastAsia="en-US"/>
              </w:rPr>
              <w:t>107</w:t>
            </w:r>
          </w:p>
        </w:tc>
      </w:tr>
      <w:tr w:rsidR="00514261" w:rsidRPr="00514261" w:rsidTr="00CE53F9">
        <w:trPr>
          <w:trHeight w:val="142"/>
        </w:trPr>
        <w:tc>
          <w:tcPr>
            <w:tcW w:w="1417" w:type="dxa"/>
            <w:vMerge w:val="restart"/>
            <w:shd w:val="clear" w:color="auto" w:fill="E5B8B7" w:themeFill="accent2" w:themeFillTint="66"/>
          </w:tcPr>
          <w:p w:rsidR="00514261" w:rsidRPr="00514261" w:rsidRDefault="0067721B" w:rsidP="00514261">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2023-2024</w:t>
            </w:r>
          </w:p>
        </w:tc>
        <w:tc>
          <w:tcPr>
            <w:tcW w:w="1701" w:type="dxa"/>
          </w:tcPr>
          <w:p w:rsidR="00514261" w:rsidRPr="00514261" w:rsidRDefault="00514261" w:rsidP="00514261">
            <w:pPr>
              <w:tabs>
                <w:tab w:val="left" w:pos="4385"/>
              </w:tabs>
              <w:spacing w:after="0" w:line="240" w:lineRule="auto"/>
              <w:jc w:val="center"/>
              <w:rPr>
                <w:rFonts w:ascii="Times New Roman" w:eastAsia="Times New Roman" w:hAnsi="Times New Roman" w:cs="Times New Roman"/>
                <w:sz w:val="24"/>
                <w:szCs w:val="24"/>
                <w:lang w:eastAsia="en-US"/>
              </w:rPr>
            </w:pPr>
            <w:r w:rsidRPr="00514261">
              <w:rPr>
                <w:rFonts w:ascii="Times New Roman" w:eastAsia="Times New Roman" w:hAnsi="Times New Roman" w:cs="Times New Roman"/>
                <w:sz w:val="24"/>
                <w:szCs w:val="24"/>
                <w:lang w:eastAsia="en-US"/>
              </w:rPr>
              <w:t>Primar</w:t>
            </w:r>
          </w:p>
        </w:tc>
        <w:tc>
          <w:tcPr>
            <w:tcW w:w="2126" w:type="dxa"/>
          </w:tcPr>
          <w:p w:rsidR="006C27E3" w:rsidRPr="00514261" w:rsidRDefault="00FC1607" w:rsidP="00514261">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235</w:t>
            </w:r>
          </w:p>
        </w:tc>
        <w:tc>
          <w:tcPr>
            <w:tcW w:w="1492" w:type="dxa"/>
          </w:tcPr>
          <w:p w:rsidR="00514261" w:rsidRPr="008F7AF8" w:rsidRDefault="008F7AF8" w:rsidP="00514261">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8F7AF8">
              <w:rPr>
                <w:rFonts w:ascii="Times New Roman" w:eastAsia="Times New Roman" w:hAnsi="Times New Roman" w:cs="Times New Roman"/>
                <w:b/>
                <w:color w:val="000000" w:themeColor="text1"/>
                <w:sz w:val="24"/>
                <w:szCs w:val="24"/>
                <w:lang w:eastAsia="en-US"/>
              </w:rPr>
              <w:t>10</w:t>
            </w:r>
          </w:p>
        </w:tc>
        <w:tc>
          <w:tcPr>
            <w:tcW w:w="1712" w:type="dxa"/>
          </w:tcPr>
          <w:p w:rsidR="00514261" w:rsidRPr="008F7AF8" w:rsidRDefault="008F7AF8" w:rsidP="00514261">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8F7AF8">
              <w:rPr>
                <w:rFonts w:ascii="Times New Roman" w:eastAsia="Times New Roman" w:hAnsi="Times New Roman" w:cs="Times New Roman"/>
                <w:b/>
                <w:color w:val="000000" w:themeColor="text1"/>
                <w:sz w:val="24"/>
                <w:szCs w:val="24"/>
                <w:lang w:eastAsia="en-US"/>
              </w:rPr>
              <w:t>43</w:t>
            </w:r>
          </w:p>
        </w:tc>
        <w:tc>
          <w:tcPr>
            <w:tcW w:w="2154" w:type="dxa"/>
          </w:tcPr>
          <w:p w:rsidR="00514261" w:rsidRPr="008F7AF8" w:rsidRDefault="008F7AF8" w:rsidP="00514261">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8F7AF8">
              <w:rPr>
                <w:rFonts w:ascii="Times New Roman" w:eastAsia="Times New Roman" w:hAnsi="Times New Roman" w:cs="Times New Roman"/>
                <w:b/>
                <w:color w:val="000000" w:themeColor="text1"/>
                <w:sz w:val="24"/>
                <w:szCs w:val="24"/>
                <w:lang w:eastAsia="en-US"/>
              </w:rPr>
              <w:t>126</w:t>
            </w:r>
          </w:p>
        </w:tc>
      </w:tr>
      <w:tr w:rsidR="00514261" w:rsidRPr="00514261" w:rsidTr="00CE53F9">
        <w:trPr>
          <w:trHeight w:val="130"/>
        </w:trPr>
        <w:tc>
          <w:tcPr>
            <w:tcW w:w="1417" w:type="dxa"/>
            <w:vMerge/>
            <w:shd w:val="clear" w:color="auto" w:fill="E5B8B7" w:themeFill="accent2" w:themeFillTint="66"/>
          </w:tcPr>
          <w:p w:rsidR="00514261" w:rsidRPr="00514261" w:rsidRDefault="00514261" w:rsidP="00514261">
            <w:pPr>
              <w:tabs>
                <w:tab w:val="left" w:pos="4385"/>
              </w:tabs>
              <w:spacing w:after="0" w:line="240" w:lineRule="auto"/>
              <w:jc w:val="center"/>
              <w:rPr>
                <w:rFonts w:ascii="Times New Roman" w:eastAsia="Times New Roman" w:hAnsi="Times New Roman" w:cs="Times New Roman"/>
                <w:b/>
                <w:sz w:val="24"/>
                <w:szCs w:val="24"/>
                <w:lang w:eastAsia="en-US"/>
              </w:rPr>
            </w:pPr>
          </w:p>
        </w:tc>
        <w:tc>
          <w:tcPr>
            <w:tcW w:w="1701" w:type="dxa"/>
          </w:tcPr>
          <w:p w:rsidR="00514261" w:rsidRPr="00514261" w:rsidRDefault="00514261" w:rsidP="00514261">
            <w:pPr>
              <w:tabs>
                <w:tab w:val="left" w:pos="4385"/>
              </w:tabs>
              <w:spacing w:after="0" w:line="240" w:lineRule="auto"/>
              <w:jc w:val="center"/>
              <w:rPr>
                <w:rFonts w:ascii="Times New Roman" w:eastAsia="Times New Roman" w:hAnsi="Times New Roman" w:cs="Times New Roman"/>
                <w:sz w:val="24"/>
                <w:szCs w:val="24"/>
                <w:lang w:eastAsia="en-US"/>
              </w:rPr>
            </w:pPr>
            <w:r w:rsidRPr="00514261">
              <w:rPr>
                <w:rFonts w:ascii="Times New Roman" w:eastAsia="Times New Roman" w:hAnsi="Times New Roman" w:cs="Times New Roman"/>
                <w:sz w:val="24"/>
                <w:szCs w:val="24"/>
                <w:lang w:eastAsia="en-US"/>
              </w:rPr>
              <w:t>Gimnazial</w:t>
            </w:r>
          </w:p>
        </w:tc>
        <w:tc>
          <w:tcPr>
            <w:tcW w:w="2126" w:type="dxa"/>
          </w:tcPr>
          <w:p w:rsidR="00514261" w:rsidRPr="00514261" w:rsidRDefault="00000A17" w:rsidP="00514261">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211</w:t>
            </w:r>
          </w:p>
        </w:tc>
        <w:tc>
          <w:tcPr>
            <w:tcW w:w="1492" w:type="dxa"/>
          </w:tcPr>
          <w:p w:rsidR="00514261" w:rsidRPr="00514261" w:rsidRDefault="00142D40" w:rsidP="00514261">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12</w:t>
            </w:r>
          </w:p>
        </w:tc>
        <w:tc>
          <w:tcPr>
            <w:tcW w:w="1712" w:type="dxa"/>
          </w:tcPr>
          <w:p w:rsidR="00514261" w:rsidRPr="00514261" w:rsidRDefault="00142D40" w:rsidP="00514261">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85</w:t>
            </w:r>
          </w:p>
        </w:tc>
        <w:tc>
          <w:tcPr>
            <w:tcW w:w="2154" w:type="dxa"/>
          </w:tcPr>
          <w:p w:rsidR="00514261" w:rsidRPr="00514261" w:rsidRDefault="00142D40" w:rsidP="00514261">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114</w:t>
            </w:r>
          </w:p>
        </w:tc>
      </w:tr>
      <w:tr w:rsidR="00514261" w:rsidRPr="00514261" w:rsidTr="00CE53F9">
        <w:trPr>
          <w:trHeight w:val="142"/>
        </w:trPr>
        <w:tc>
          <w:tcPr>
            <w:tcW w:w="1417" w:type="dxa"/>
            <w:vMerge w:val="restart"/>
            <w:shd w:val="clear" w:color="auto" w:fill="E5B8B7" w:themeFill="accent2" w:themeFillTint="66"/>
          </w:tcPr>
          <w:p w:rsidR="00514261" w:rsidRPr="00514261" w:rsidRDefault="0067721B" w:rsidP="00514261">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2024-2025</w:t>
            </w:r>
          </w:p>
        </w:tc>
        <w:tc>
          <w:tcPr>
            <w:tcW w:w="1701" w:type="dxa"/>
          </w:tcPr>
          <w:p w:rsidR="00514261" w:rsidRPr="00514261" w:rsidRDefault="00514261" w:rsidP="00514261">
            <w:pPr>
              <w:tabs>
                <w:tab w:val="left" w:pos="4385"/>
              </w:tabs>
              <w:spacing w:after="0" w:line="240" w:lineRule="auto"/>
              <w:jc w:val="center"/>
              <w:rPr>
                <w:rFonts w:ascii="Times New Roman" w:eastAsia="Times New Roman" w:hAnsi="Times New Roman" w:cs="Times New Roman"/>
                <w:sz w:val="24"/>
                <w:szCs w:val="24"/>
                <w:lang w:eastAsia="en-US"/>
              </w:rPr>
            </w:pPr>
            <w:r w:rsidRPr="00514261">
              <w:rPr>
                <w:rFonts w:ascii="Times New Roman" w:eastAsia="Times New Roman" w:hAnsi="Times New Roman" w:cs="Times New Roman"/>
                <w:sz w:val="24"/>
                <w:szCs w:val="24"/>
                <w:lang w:eastAsia="en-US"/>
              </w:rPr>
              <w:t>Primar</w:t>
            </w:r>
          </w:p>
        </w:tc>
        <w:tc>
          <w:tcPr>
            <w:tcW w:w="2126" w:type="dxa"/>
          </w:tcPr>
          <w:p w:rsidR="00514261" w:rsidRPr="00EC2C9B" w:rsidRDefault="00750E17" w:rsidP="00514261">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2C9B">
              <w:rPr>
                <w:rFonts w:ascii="Times New Roman" w:eastAsia="Times New Roman" w:hAnsi="Times New Roman" w:cs="Times New Roman"/>
                <w:b/>
                <w:color w:val="000000" w:themeColor="text1"/>
                <w:sz w:val="24"/>
                <w:szCs w:val="24"/>
                <w:lang w:eastAsia="en-US"/>
              </w:rPr>
              <w:t>242</w:t>
            </w:r>
          </w:p>
        </w:tc>
        <w:tc>
          <w:tcPr>
            <w:tcW w:w="1492" w:type="dxa"/>
          </w:tcPr>
          <w:p w:rsidR="00514261" w:rsidRPr="00EC2C9B" w:rsidRDefault="008F7AF8" w:rsidP="00514261">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2C9B">
              <w:rPr>
                <w:rFonts w:ascii="Times New Roman" w:eastAsia="Times New Roman" w:hAnsi="Times New Roman" w:cs="Times New Roman"/>
                <w:b/>
                <w:color w:val="000000" w:themeColor="text1"/>
                <w:sz w:val="24"/>
                <w:szCs w:val="24"/>
                <w:lang w:eastAsia="en-US"/>
              </w:rPr>
              <w:t>8</w:t>
            </w:r>
          </w:p>
        </w:tc>
        <w:tc>
          <w:tcPr>
            <w:tcW w:w="1712" w:type="dxa"/>
          </w:tcPr>
          <w:p w:rsidR="00514261" w:rsidRPr="00EC2C9B" w:rsidRDefault="008F7AF8" w:rsidP="00514261">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2C9B">
              <w:rPr>
                <w:rFonts w:ascii="Times New Roman" w:eastAsia="Times New Roman" w:hAnsi="Times New Roman" w:cs="Times New Roman"/>
                <w:b/>
                <w:color w:val="000000" w:themeColor="text1"/>
                <w:sz w:val="24"/>
                <w:szCs w:val="24"/>
                <w:lang w:eastAsia="en-US"/>
              </w:rPr>
              <w:t>48</w:t>
            </w:r>
          </w:p>
        </w:tc>
        <w:tc>
          <w:tcPr>
            <w:tcW w:w="2154" w:type="dxa"/>
          </w:tcPr>
          <w:p w:rsidR="00514261" w:rsidRPr="00EC2C9B" w:rsidRDefault="008F7AF8" w:rsidP="00514261">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2C9B">
              <w:rPr>
                <w:rFonts w:ascii="Times New Roman" w:eastAsia="Times New Roman" w:hAnsi="Times New Roman" w:cs="Times New Roman"/>
                <w:b/>
                <w:color w:val="000000" w:themeColor="text1"/>
                <w:sz w:val="24"/>
                <w:szCs w:val="24"/>
                <w:lang w:eastAsia="en-US"/>
              </w:rPr>
              <w:t>137</w:t>
            </w:r>
          </w:p>
        </w:tc>
      </w:tr>
      <w:tr w:rsidR="00514261" w:rsidRPr="00514261" w:rsidTr="00CE53F9">
        <w:trPr>
          <w:trHeight w:val="130"/>
        </w:trPr>
        <w:tc>
          <w:tcPr>
            <w:tcW w:w="1417" w:type="dxa"/>
            <w:vMerge/>
            <w:shd w:val="clear" w:color="auto" w:fill="E5B8B7" w:themeFill="accent2" w:themeFillTint="66"/>
          </w:tcPr>
          <w:p w:rsidR="00514261" w:rsidRPr="00514261" w:rsidRDefault="00514261" w:rsidP="00514261">
            <w:pPr>
              <w:tabs>
                <w:tab w:val="left" w:pos="4385"/>
              </w:tabs>
              <w:spacing w:after="0" w:line="240" w:lineRule="auto"/>
              <w:jc w:val="center"/>
              <w:rPr>
                <w:rFonts w:ascii="Times New Roman" w:eastAsia="Times New Roman" w:hAnsi="Times New Roman" w:cs="Times New Roman"/>
                <w:b/>
                <w:sz w:val="24"/>
                <w:szCs w:val="24"/>
                <w:lang w:eastAsia="en-US"/>
              </w:rPr>
            </w:pPr>
          </w:p>
        </w:tc>
        <w:tc>
          <w:tcPr>
            <w:tcW w:w="1701" w:type="dxa"/>
          </w:tcPr>
          <w:p w:rsidR="00514261" w:rsidRPr="00514261" w:rsidRDefault="00514261" w:rsidP="00514261">
            <w:pPr>
              <w:tabs>
                <w:tab w:val="left" w:pos="4385"/>
              </w:tabs>
              <w:spacing w:after="0" w:line="240" w:lineRule="auto"/>
              <w:jc w:val="center"/>
              <w:rPr>
                <w:rFonts w:ascii="Times New Roman" w:eastAsia="Times New Roman" w:hAnsi="Times New Roman" w:cs="Times New Roman"/>
                <w:sz w:val="24"/>
                <w:szCs w:val="24"/>
                <w:lang w:eastAsia="en-US"/>
              </w:rPr>
            </w:pPr>
            <w:r w:rsidRPr="00514261">
              <w:rPr>
                <w:rFonts w:ascii="Times New Roman" w:eastAsia="Times New Roman" w:hAnsi="Times New Roman" w:cs="Times New Roman"/>
                <w:sz w:val="24"/>
                <w:szCs w:val="24"/>
                <w:lang w:eastAsia="en-US"/>
              </w:rPr>
              <w:t>Gimnazial</w:t>
            </w:r>
          </w:p>
        </w:tc>
        <w:tc>
          <w:tcPr>
            <w:tcW w:w="2126" w:type="dxa"/>
          </w:tcPr>
          <w:p w:rsidR="00514261" w:rsidRPr="00514261" w:rsidRDefault="00750E17" w:rsidP="00514261">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192</w:t>
            </w:r>
          </w:p>
        </w:tc>
        <w:tc>
          <w:tcPr>
            <w:tcW w:w="1492" w:type="dxa"/>
          </w:tcPr>
          <w:p w:rsidR="00514261" w:rsidRPr="00514261" w:rsidRDefault="00750E17" w:rsidP="00514261">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16</w:t>
            </w:r>
          </w:p>
        </w:tc>
        <w:tc>
          <w:tcPr>
            <w:tcW w:w="1712" w:type="dxa"/>
          </w:tcPr>
          <w:p w:rsidR="00514261" w:rsidRPr="00514261" w:rsidRDefault="00750E17" w:rsidP="00514261">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97</w:t>
            </w:r>
          </w:p>
        </w:tc>
        <w:tc>
          <w:tcPr>
            <w:tcW w:w="2154" w:type="dxa"/>
          </w:tcPr>
          <w:p w:rsidR="00514261" w:rsidRPr="00514261" w:rsidRDefault="00750E17" w:rsidP="00514261">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79</w:t>
            </w:r>
          </w:p>
        </w:tc>
      </w:tr>
    </w:tbl>
    <w:p w:rsidR="00514261" w:rsidRDefault="00514261" w:rsidP="00514261">
      <w:pPr>
        <w:rPr>
          <w:rFonts w:ascii="Calibri" w:eastAsia="Calibri" w:hAnsi="Calibri" w:cs="Times New Roman"/>
          <w:lang w:val="en-US" w:eastAsia="en-US"/>
        </w:rPr>
      </w:pPr>
    </w:p>
    <w:p w:rsidR="00977B8C" w:rsidRPr="00D84EC8" w:rsidRDefault="00977B8C" w:rsidP="00977B8C">
      <w:pPr>
        <w:jc w:val="both"/>
        <w:rPr>
          <w:rFonts w:ascii="Calibri" w:eastAsia="Calibri" w:hAnsi="Calibri" w:cs="Times New Roman"/>
          <w:b/>
          <w:lang w:val="en-US" w:eastAsia="en-US"/>
        </w:rPr>
      </w:pPr>
      <w:r>
        <w:rPr>
          <w:rFonts w:ascii="Calibri" w:eastAsia="Calibri" w:hAnsi="Calibri" w:cs="Times New Roman"/>
          <w:b/>
          <w:lang w:val="en-US" w:eastAsia="en-US"/>
        </w:rPr>
        <w:t xml:space="preserve">    </w:t>
      </w:r>
      <w:r w:rsidRPr="00D84EC8">
        <w:rPr>
          <w:rFonts w:ascii="Times New Roman" w:eastAsia="Times New Roman" w:hAnsi="Times New Roman" w:cs="Times New Roman"/>
          <w:b/>
          <w:color w:val="000000"/>
          <w:sz w:val="24"/>
          <w:szCs w:val="24"/>
          <w:lang w:eastAsia="en-US"/>
        </w:rPr>
        <w:t>Școala Gimnazial</w:t>
      </w:r>
      <w:r>
        <w:rPr>
          <w:rFonts w:ascii="Times New Roman" w:eastAsia="Times New Roman" w:hAnsi="Times New Roman" w:cs="Times New Roman"/>
          <w:b/>
          <w:color w:val="000000"/>
          <w:sz w:val="24"/>
          <w:szCs w:val="24"/>
          <w:lang w:eastAsia="en-US"/>
        </w:rPr>
        <w:t xml:space="preserve">ă „Învățător Vasile Hlihor” </w:t>
      </w:r>
      <w:r w:rsidRPr="00D84EC8">
        <w:rPr>
          <w:rFonts w:ascii="Times New Roman" w:eastAsia="Times New Roman" w:hAnsi="Times New Roman" w:cs="Times New Roman"/>
          <w:b/>
          <w:color w:val="000000"/>
          <w:sz w:val="24"/>
          <w:szCs w:val="24"/>
          <w:lang w:eastAsia="en-US"/>
        </w:rPr>
        <w:t xml:space="preserve"> </w:t>
      </w:r>
    </w:p>
    <w:p w:rsidR="00977B8C" w:rsidRPr="00514261" w:rsidRDefault="00977B8C" w:rsidP="00514261">
      <w:pPr>
        <w:rPr>
          <w:rFonts w:ascii="Calibri" w:eastAsia="Calibri" w:hAnsi="Calibri" w:cs="Times New Roman"/>
          <w:lang w:val="en-US" w:eastAsia="en-US"/>
        </w:rPr>
      </w:pPr>
    </w:p>
    <w:tbl>
      <w:tblPr>
        <w:tblW w:w="0" w:type="auto"/>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7"/>
        <w:gridCol w:w="1701"/>
        <w:gridCol w:w="2126"/>
        <w:gridCol w:w="1492"/>
        <w:gridCol w:w="1712"/>
        <w:gridCol w:w="2154"/>
      </w:tblGrid>
      <w:tr w:rsidR="00977B8C" w:rsidRPr="00514261" w:rsidTr="0019304D">
        <w:trPr>
          <w:trHeight w:val="129"/>
        </w:trPr>
        <w:tc>
          <w:tcPr>
            <w:tcW w:w="1417" w:type="dxa"/>
            <w:vMerge w:val="restart"/>
            <w:shd w:val="clear" w:color="auto" w:fill="D99594" w:themeFill="accent2" w:themeFillTint="99"/>
          </w:tcPr>
          <w:p w:rsidR="00977B8C" w:rsidRPr="00514261" w:rsidRDefault="00977B8C" w:rsidP="0019304D">
            <w:pPr>
              <w:tabs>
                <w:tab w:val="left" w:pos="4385"/>
              </w:tabs>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An școlar</w:t>
            </w:r>
          </w:p>
        </w:tc>
        <w:tc>
          <w:tcPr>
            <w:tcW w:w="1701" w:type="dxa"/>
            <w:vMerge w:val="restart"/>
            <w:shd w:val="clear" w:color="auto" w:fill="D99594" w:themeFill="accent2" w:themeFillTint="99"/>
          </w:tcPr>
          <w:p w:rsidR="00977B8C" w:rsidRPr="00514261" w:rsidRDefault="00977B8C" w:rsidP="0019304D">
            <w:pPr>
              <w:tabs>
                <w:tab w:val="left" w:pos="4385"/>
              </w:tabs>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Nivel</w:t>
            </w:r>
          </w:p>
        </w:tc>
        <w:tc>
          <w:tcPr>
            <w:tcW w:w="2126" w:type="dxa"/>
            <w:vMerge w:val="restart"/>
            <w:shd w:val="clear" w:color="auto" w:fill="D99594" w:themeFill="accent2" w:themeFillTint="99"/>
          </w:tcPr>
          <w:p w:rsidR="00977B8C" w:rsidRPr="00514261" w:rsidRDefault="00977B8C" w:rsidP="0019304D">
            <w:pPr>
              <w:tabs>
                <w:tab w:val="left" w:pos="4385"/>
              </w:tabs>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Promovați</w:t>
            </w:r>
          </w:p>
        </w:tc>
        <w:tc>
          <w:tcPr>
            <w:tcW w:w="5358" w:type="dxa"/>
            <w:gridSpan w:val="3"/>
            <w:shd w:val="clear" w:color="auto" w:fill="D99594" w:themeFill="accent2" w:themeFillTint="99"/>
          </w:tcPr>
          <w:p w:rsidR="00977B8C" w:rsidRPr="00514261" w:rsidRDefault="00977B8C" w:rsidP="0019304D">
            <w:pPr>
              <w:tabs>
                <w:tab w:val="left" w:pos="4385"/>
              </w:tabs>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Tranșe de medii</w:t>
            </w:r>
          </w:p>
        </w:tc>
      </w:tr>
      <w:tr w:rsidR="00977B8C" w:rsidRPr="00514261" w:rsidTr="0019304D">
        <w:trPr>
          <w:trHeight w:val="143"/>
        </w:trPr>
        <w:tc>
          <w:tcPr>
            <w:tcW w:w="1417" w:type="dxa"/>
            <w:vMerge/>
            <w:shd w:val="clear" w:color="auto" w:fill="D99594" w:themeFill="accent2" w:themeFillTint="99"/>
          </w:tcPr>
          <w:p w:rsidR="00977B8C" w:rsidRPr="00514261" w:rsidRDefault="00977B8C" w:rsidP="0019304D">
            <w:pPr>
              <w:tabs>
                <w:tab w:val="left" w:pos="4385"/>
              </w:tabs>
              <w:spacing w:after="0" w:line="240" w:lineRule="auto"/>
              <w:jc w:val="center"/>
              <w:rPr>
                <w:rFonts w:ascii="Times New Roman" w:eastAsia="Times New Roman" w:hAnsi="Times New Roman" w:cs="Times New Roman"/>
                <w:b/>
                <w:sz w:val="24"/>
                <w:szCs w:val="24"/>
                <w:lang w:eastAsia="en-US"/>
              </w:rPr>
            </w:pPr>
          </w:p>
        </w:tc>
        <w:tc>
          <w:tcPr>
            <w:tcW w:w="1701" w:type="dxa"/>
            <w:vMerge/>
            <w:shd w:val="clear" w:color="auto" w:fill="D99594" w:themeFill="accent2" w:themeFillTint="99"/>
          </w:tcPr>
          <w:p w:rsidR="00977B8C" w:rsidRPr="00514261" w:rsidRDefault="00977B8C" w:rsidP="0019304D">
            <w:pPr>
              <w:tabs>
                <w:tab w:val="left" w:pos="4385"/>
              </w:tabs>
              <w:spacing w:after="0" w:line="240" w:lineRule="auto"/>
              <w:jc w:val="center"/>
              <w:rPr>
                <w:rFonts w:ascii="Times New Roman" w:eastAsia="Times New Roman" w:hAnsi="Times New Roman" w:cs="Times New Roman"/>
                <w:b/>
                <w:sz w:val="24"/>
                <w:szCs w:val="24"/>
                <w:lang w:eastAsia="en-US"/>
              </w:rPr>
            </w:pPr>
          </w:p>
        </w:tc>
        <w:tc>
          <w:tcPr>
            <w:tcW w:w="2126" w:type="dxa"/>
            <w:vMerge/>
            <w:shd w:val="clear" w:color="auto" w:fill="D99594" w:themeFill="accent2" w:themeFillTint="99"/>
          </w:tcPr>
          <w:p w:rsidR="00977B8C" w:rsidRPr="00514261" w:rsidRDefault="00977B8C" w:rsidP="0019304D">
            <w:pPr>
              <w:tabs>
                <w:tab w:val="left" w:pos="4385"/>
              </w:tabs>
              <w:spacing w:after="0" w:line="240" w:lineRule="auto"/>
              <w:jc w:val="center"/>
              <w:rPr>
                <w:rFonts w:ascii="Times New Roman" w:eastAsia="Times New Roman" w:hAnsi="Times New Roman" w:cs="Times New Roman"/>
                <w:b/>
                <w:sz w:val="24"/>
                <w:szCs w:val="24"/>
                <w:lang w:eastAsia="en-US"/>
              </w:rPr>
            </w:pPr>
          </w:p>
        </w:tc>
        <w:tc>
          <w:tcPr>
            <w:tcW w:w="1492" w:type="dxa"/>
            <w:shd w:val="clear" w:color="auto" w:fill="D99594" w:themeFill="accent2" w:themeFillTint="99"/>
          </w:tcPr>
          <w:p w:rsidR="00977B8C" w:rsidRDefault="00977B8C" w:rsidP="0019304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S</w:t>
            </w:r>
          </w:p>
          <w:p w:rsidR="00977B8C" w:rsidRPr="00514261" w:rsidRDefault="00977B8C" w:rsidP="0019304D">
            <w:pPr>
              <w:tabs>
                <w:tab w:val="left" w:pos="4385"/>
              </w:tabs>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5-6,99</w:t>
            </w:r>
          </w:p>
        </w:tc>
        <w:tc>
          <w:tcPr>
            <w:tcW w:w="1712" w:type="dxa"/>
            <w:shd w:val="clear" w:color="auto" w:fill="D99594" w:themeFill="accent2" w:themeFillTint="99"/>
          </w:tcPr>
          <w:p w:rsidR="00977B8C" w:rsidRDefault="00977B8C" w:rsidP="0019304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B</w:t>
            </w:r>
          </w:p>
          <w:p w:rsidR="00977B8C" w:rsidRPr="00514261" w:rsidRDefault="00977B8C" w:rsidP="0019304D">
            <w:pPr>
              <w:tabs>
                <w:tab w:val="left" w:pos="4385"/>
              </w:tabs>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7-8,99</w:t>
            </w:r>
          </w:p>
        </w:tc>
        <w:tc>
          <w:tcPr>
            <w:tcW w:w="2154" w:type="dxa"/>
            <w:shd w:val="clear" w:color="auto" w:fill="D99594" w:themeFill="accent2" w:themeFillTint="99"/>
          </w:tcPr>
          <w:p w:rsidR="00977B8C" w:rsidRDefault="00977B8C" w:rsidP="0019304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F.B.</w:t>
            </w:r>
          </w:p>
          <w:p w:rsidR="00977B8C" w:rsidRPr="00514261" w:rsidRDefault="00977B8C" w:rsidP="0019304D">
            <w:pPr>
              <w:tabs>
                <w:tab w:val="left" w:pos="4385"/>
              </w:tabs>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9-10</w:t>
            </w:r>
          </w:p>
        </w:tc>
      </w:tr>
      <w:tr w:rsidR="00977B8C" w:rsidRPr="00514261" w:rsidTr="0019304D">
        <w:trPr>
          <w:trHeight w:val="330"/>
        </w:trPr>
        <w:tc>
          <w:tcPr>
            <w:tcW w:w="1417" w:type="dxa"/>
            <w:vMerge w:val="restart"/>
            <w:shd w:val="clear" w:color="auto" w:fill="E5B8B7" w:themeFill="accent2" w:themeFillTint="66"/>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p>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2021-2022</w:t>
            </w:r>
          </w:p>
        </w:tc>
        <w:tc>
          <w:tcPr>
            <w:tcW w:w="1701"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977B8C">
              <w:rPr>
                <w:rFonts w:ascii="Times New Roman" w:eastAsia="Times New Roman" w:hAnsi="Times New Roman" w:cs="Times New Roman"/>
                <w:color w:val="000000" w:themeColor="text1"/>
                <w:sz w:val="24"/>
                <w:szCs w:val="24"/>
                <w:lang w:eastAsia="en-US"/>
              </w:rPr>
              <w:t>Primar</w:t>
            </w:r>
          </w:p>
        </w:tc>
        <w:tc>
          <w:tcPr>
            <w:tcW w:w="2126"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167</w:t>
            </w:r>
          </w:p>
        </w:tc>
        <w:tc>
          <w:tcPr>
            <w:tcW w:w="1492" w:type="dxa"/>
          </w:tcPr>
          <w:p w:rsidR="00977B8C" w:rsidRPr="00977B8C" w:rsidRDefault="00977B8C" w:rsidP="0019304D">
            <w:pPr>
              <w:jc w:val="center"/>
              <w:rPr>
                <w:rFonts w:ascii="Times New Roman" w:eastAsia="Calibri" w:hAnsi="Times New Roman" w:cs="Times New Roman"/>
                <w:b/>
                <w:color w:val="000000" w:themeColor="text1"/>
                <w:sz w:val="24"/>
                <w:szCs w:val="24"/>
                <w:lang w:val="en-US" w:eastAsia="en-US"/>
              </w:rPr>
            </w:pPr>
            <w:r w:rsidRPr="00977B8C">
              <w:rPr>
                <w:rFonts w:ascii="Times New Roman" w:eastAsia="Calibri" w:hAnsi="Times New Roman" w:cs="Times New Roman"/>
                <w:b/>
                <w:color w:val="000000" w:themeColor="text1"/>
                <w:sz w:val="24"/>
                <w:szCs w:val="24"/>
                <w:lang w:val="en-US" w:eastAsia="en-US"/>
              </w:rPr>
              <w:t>38</w:t>
            </w:r>
          </w:p>
        </w:tc>
        <w:tc>
          <w:tcPr>
            <w:tcW w:w="1712" w:type="dxa"/>
          </w:tcPr>
          <w:p w:rsidR="00977B8C" w:rsidRPr="00977B8C" w:rsidRDefault="00977B8C" w:rsidP="0019304D">
            <w:pPr>
              <w:jc w:val="center"/>
              <w:rPr>
                <w:rFonts w:ascii="Times New Roman" w:eastAsia="Calibri" w:hAnsi="Times New Roman" w:cs="Times New Roman"/>
                <w:b/>
                <w:color w:val="000000" w:themeColor="text1"/>
                <w:sz w:val="24"/>
                <w:szCs w:val="24"/>
                <w:lang w:val="en-US" w:eastAsia="en-US"/>
              </w:rPr>
            </w:pPr>
            <w:r w:rsidRPr="00977B8C">
              <w:rPr>
                <w:rFonts w:ascii="Times New Roman" w:eastAsia="Calibri" w:hAnsi="Times New Roman" w:cs="Times New Roman"/>
                <w:b/>
                <w:color w:val="000000" w:themeColor="text1"/>
                <w:sz w:val="24"/>
                <w:szCs w:val="24"/>
                <w:lang w:val="en-US" w:eastAsia="en-US"/>
              </w:rPr>
              <w:t>55</w:t>
            </w:r>
          </w:p>
        </w:tc>
        <w:tc>
          <w:tcPr>
            <w:tcW w:w="2154" w:type="dxa"/>
          </w:tcPr>
          <w:p w:rsidR="00977B8C" w:rsidRPr="00977B8C" w:rsidRDefault="00977B8C" w:rsidP="0019304D">
            <w:pPr>
              <w:jc w:val="center"/>
              <w:rPr>
                <w:rFonts w:ascii="Times New Roman" w:eastAsia="Calibri" w:hAnsi="Times New Roman" w:cs="Times New Roman"/>
                <w:b/>
                <w:color w:val="000000" w:themeColor="text1"/>
                <w:sz w:val="24"/>
                <w:szCs w:val="24"/>
                <w:lang w:val="en-US" w:eastAsia="en-US"/>
              </w:rPr>
            </w:pPr>
            <w:r w:rsidRPr="00977B8C">
              <w:rPr>
                <w:rFonts w:ascii="Times New Roman" w:eastAsia="Calibri" w:hAnsi="Times New Roman" w:cs="Times New Roman"/>
                <w:b/>
                <w:color w:val="000000" w:themeColor="text1"/>
                <w:sz w:val="24"/>
                <w:szCs w:val="24"/>
                <w:lang w:val="en-US" w:eastAsia="en-US"/>
              </w:rPr>
              <w:t>45</w:t>
            </w:r>
          </w:p>
        </w:tc>
      </w:tr>
      <w:tr w:rsidR="00977B8C" w:rsidRPr="00514261" w:rsidTr="0019304D">
        <w:trPr>
          <w:trHeight w:val="78"/>
        </w:trPr>
        <w:tc>
          <w:tcPr>
            <w:tcW w:w="1417" w:type="dxa"/>
            <w:vMerge/>
            <w:shd w:val="clear" w:color="auto" w:fill="E5B8B7" w:themeFill="accent2" w:themeFillTint="66"/>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p>
        </w:tc>
        <w:tc>
          <w:tcPr>
            <w:tcW w:w="1701"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977B8C">
              <w:rPr>
                <w:rFonts w:ascii="Times New Roman" w:eastAsia="Times New Roman" w:hAnsi="Times New Roman" w:cs="Times New Roman"/>
                <w:color w:val="000000" w:themeColor="text1"/>
                <w:sz w:val="24"/>
                <w:szCs w:val="24"/>
                <w:lang w:eastAsia="en-US"/>
              </w:rPr>
              <w:t>Gimnazial</w:t>
            </w:r>
          </w:p>
        </w:tc>
        <w:tc>
          <w:tcPr>
            <w:tcW w:w="2126"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125</w:t>
            </w:r>
          </w:p>
        </w:tc>
        <w:tc>
          <w:tcPr>
            <w:tcW w:w="1492"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39</w:t>
            </w:r>
          </w:p>
        </w:tc>
        <w:tc>
          <w:tcPr>
            <w:tcW w:w="1712"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65</w:t>
            </w:r>
          </w:p>
        </w:tc>
        <w:tc>
          <w:tcPr>
            <w:tcW w:w="2154"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21</w:t>
            </w:r>
          </w:p>
        </w:tc>
      </w:tr>
      <w:tr w:rsidR="00977B8C" w:rsidRPr="00514261" w:rsidTr="0019304D">
        <w:trPr>
          <w:trHeight w:val="168"/>
        </w:trPr>
        <w:tc>
          <w:tcPr>
            <w:tcW w:w="1417" w:type="dxa"/>
            <w:vMerge w:val="restart"/>
            <w:shd w:val="clear" w:color="auto" w:fill="E5B8B7" w:themeFill="accent2" w:themeFillTint="66"/>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p>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2022-2023</w:t>
            </w:r>
          </w:p>
        </w:tc>
        <w:tc>
          <w:tcPr>
            <w:tcW w:w="1701"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977B8C">
              <w:rPr>
                <w:rFonts w:ascii="Times New Roman" w:eastAsia="Times New Roman" w:hAnsi="Times New Roman" w:cs="Times New Roman"/>
                <w:color w:val="000000" w:themeColor="text1"/>
                <w:sz w:val="24"/>
                <w:szCs w:val="24"/>
                <w:lang w:eastAsia="en-US"/>
              </w:rPr>
              <w:t>Primar</w:t>
            </w:r>
          </w:p>
        </w:tc>
        <w:tc>
          <w:tcPr>
            <w:tcW w:w="2126"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158</w:t>
            </w:r>
          </w:p>
        </w:tc>
        <w:tc>
          <w:tcPr>
            <w:tcW w:w="1492"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p>
        </w:tc>
        <w:tc>
          <w:tcPr>
            <w:tcW w:w="1712"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p>
        </w:tc>
        <w:tc>
          <w:tcPr>
            <w:tcW w:w="2154"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p>
        </w:tc>
      </w:tr>
      <w:tr w:rsidR="00977B8C" w:rsidRPr="00514261" w:rsidTr="0019304D">
        <w:trPr>
          <w:trHeight w:val="312"/>
        </w:trPr>
        <w:tc>
          <w:tcPr>
            <w:tcW w:w="1417" w:type="dxa"/>
            <w:vMerge/>
            <w:shd w:val="clear" w:color="auto" w:fill="E5B8B7" w:themeFill="accent2" w:themeFillTint="66"/>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p>
        </w:tc>
        <w:tc>
          <w:tcPr>
            <w:tcW w:w="1701"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977B8C">
              <w:rPr>
                <w:rFonts w:ascii="Times New Roman" w:eastAsia="Times New Roman" w:hAnsi="Times New Roman" w:cs="Times New Roman"/>
                <w:color w:val="000000" w:themeColor="text1"/>
                <w:sz w:val="24"/>
                <w:szCs w:val="24"/>
                <w:lang w:eastAsia="en-US"/>
              </w:rPr>
              <w:t>Gimnazial</w:t>
            </w:r>
          </w:p>
        </w:tc>
        <w:tc>
          <w:tcPr>
            <w:tcW w:w="2126"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131</w:t>
            </w:r>
          </w:p>
        </w:tc>
        <w:tc>
          <w:tcPr>
            <w:tcW w:w="1492" w:type="dxa"/>
          </w:tcPr>
          <w:p w:rsidR="00977B8C" w:rsidRPr="00977B8C" w:rsidRDefault="00977B8C" w:rsidP="0019304D">
            <w:pPr>
              <w:jc w:val="center"/>
              <w:rPr>
                <w:rFonts w:ascii="Times New Roman" w:eastAsia="Calibri" w:hAnsi="Times New Roman" w:cs="Times New Roman"/>
                <w:b/>
                <w:color w:val="000000" w:themeColor="text1"/>
                <w:sz w:val="24"/>
                <w:szCs w:val="24"/>
                <w:lang w:val="en-US" w:eastAsia="en-US"/>
              </w:rPr>
            </w:pPr>
            <w:r w:rsidRPr="00977B8C">
              <w:rPr>
                <w:rFonts w:ascii="Times New Roman" w:eastAsia="Calibri" w:hAnsi="Times New Roman" w:cs="Times New Roman"/>
                <w:b/>
                <w:color w:val="000000" w:themeColor="text1"/>
                <w:sz w:val="24"/>
                <w:szCs w:val="24"/>
                <w:lang w:val="en-US" w:eastAsia="en-US"/>
              </w:rPr>
              <w:t>40</w:t>
            </w:r>
          </w:p>
        </w:tc>
        <w:tc>
          <w:tcPr>
            <w:tcW w:w="1712" w:type="dxa"/>
          </w:tcPr>
          <w:p w:rsidR="00977B8C" w:rsidRPr="00977B8C" w:rsidRDefault="00977B8C" w:rsidP="0019304D">
            <w:pPr>
              <w:jc w:val="center"/>
              <w:rPr>
                <w:rFonts w:ascii="Times New Roman" w:eastAsia="Calibri" w:hAnsi="Times New Roman" w:cs="Times New Roman"/>
                <w:b/>
                <w:color w:val="000000" w:themeColor="text1"/>
                <w:sz w:val="24"/>
                <w:szCs w:val="24"/>
                <w:lang w:val="en-US" w:eastAsia="en-US"/>
              </w:rPr>
            </w:pPr>
            <w:r w:rsidRPr="00977B8C">
              <w:rPr>
                <w:rFonts w:ascii="Times New Roman" w:eastAsia="Calibri" w:hAnsi="Times New Roman" w:cs="Times New Roman"/>
                <w:b/>
                <w:color w:val="000000" w:themeColor="text1"/>
                <w:sz w:val="24"/>
                <w:szCs w:val="24"/>
                <w:lang w:val="en-US" w:eastAsia="en-US"/>
              </w:rPr>
              <w:t>68</w:t>
            </w:r>
          </w:p>
        </w:tc>
        <w:tc>
          <w:tcPr>
            <w:tcW w:w="2154" w:type="dxa"/>
          </w:tcPr>
          <w:p w:rsidR="00977B8C" w:rsidRPr="00977B8C" w:rsidRDefault="00977B8C" w:rsidP="0019304D">
            <w:pPr>
              <w:jc w:val="center"/>
              <w:rPr>
                <w:rFonts w:ascii="Times New Roman" w:eastAsia="Calibri" w:hAnsi="Times New Roman" w:cs="Times New Roman"/>
                <w:b/>
                <w:color w:val="000000" w:themeColor="text1"/>
                <w:sz w:val="24"/>
                <w:szCs w:val="24"/>
                <w:lang w:val="en-US" w:eastAsia="en-US"/>
              </w:rPr>
            </w:pPr>
            <w:r w:rsidRPr="00977B8C">
              <w:rPr>
                <w:rFonts w:ascii="Times New Roman" w:eastAsia="Calibri" w:hAnsi="Times New Roman" w:cs="Times New Roman"/>
                <w:b/>
                <w:color w:val="000000" w:themeColor="text1"/>
                <w:sz w:val="24"/>
                <w:szCs w:val="24"/>
                <w:lang w:val="en-US" w:eastAsia="en-US"/>
              </w:rPr>
              <w:t>23</w:t>
            </w:r>
          </w:p>
        </w:tc>
      </w:tr>
      <w:tr w:rsidR="00977B8C" w:rsidRPr="00514261" w:rsidTr="0019304D">
        <w:trPr>
          <w:trHeight w:val="142"/>
        </w:trPr>
        <w:tc>
          <w:tcPr>
            <w:tcW w:w="1417" w:type="dxa"/>
            <w:vMerge w:val="restart"/>
            <w:shd w:val="clear" w:color="auto" w:fill="E5B8B7" w:themeFill="accent2" w:themeFillTint="66"/>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2023-2024</w:t>
            </w:r>
          </w:p>
        </w:tc>
        <w:tc>
          <w:tcPr>
            <w:tcW w:w="1701"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977B8C">
              <w:rPr>
                <w:rFonts w:ascii="Times New Roman" w:eastAsia="Times New Roman" w:hAnsi="Times New Roman" w:cs="Times New Roman"/>
                <w:color w:val="000000" w:themeColor="text1"/>
                <w:sz w:val="24"/>
                <w:szCs w:val="24"/>
                <w:lang w:eastAsia="en-US"/>
              </w:rPr>
              <w:t>Primar</w:t>
            </w:r>
          </w:p>
        </w:tc>
        <w:tc>
          <w:tcPr>
            <w:tcW w:w="2126"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150</w:t>
            </w:r>
          </w:p>
        </w:tc>
        <w:tc>
          <w:tcPr>
            <w:tcW w:w="1492"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27</w:t>
            </w:r>
          </w:p>
        </w:tc>
        <w:tc>
          <w:tcPr>
            <w:tcW w:w="1712"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50</w:t>
            </w:r>
          </w:p>
        </w:tc>
        <w:tc>
          <w:tcPr>
            <w:tcW w:w="2154"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32</w:t>
            </w:r>
          </w:p>
        </w:tc>
      </w:tr>
      <w:tr w:rsidR="00977B8C" w:rsidRPr="00514261" w:rsidTr="0019304D">
        <w:trPr>
          <w:trHeight w:val="130"/>
        </w:trPr>
        <w:tc>
          <w:tcPr>
            <w:tcW w:w="1417" w:type="dxa"/>
            <w:vMerge/>
            <w:shd w:val="clear" w:color="auto" w:fill="E5B8B7" w:themeFill="accent2" w:themeFillTint="66"/>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p>
        </w:tc>
        <w:tc>
          <w:tcPr>
            <w:tcW w:w="1701"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977B8C">
              <w:rPr>
                <w:rFonts w:ascii="Times New Roman" w:eastAsia="Times New Roman" w:hAnsi="Times New Roman" w:cs="Times New Roman"/>
                <w:color w:val="000000" w:themeColor="text1"/>
                <w:sz w:val="24"/>
                <w:szCs w:val="24"/>
                <w:lang w:eastAsia="en-US"/>
              </w:rPr>
              <w:t>Gimnazial</w:t>
            </w:r>
          </w:p>
        </w:tc>
        <w:tc>
          <w:tcPr>
            <w:tcW w:w="2126"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111</w:t>
            </w:r>
          </w:p>
        </w:tc>
        <w:tc>
          <w:tcPr>
            <w:tcW w:w="1492"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20</w:t>
            </w:r>
          </w:p>
        </w:tc>
        <w:tc>
          <w:tcPr>
            <w:tcW w:w="1712"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76</w:t>
            </w:r>
          </w:p>
        </w:tc>
        <w:tc>
          <w:tcPr>
            <w:tcW w:w="2154"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15</w:t>
            </w:r>
          </w:p>
        </w:tc>
      </w:tr>
      <w:tr w:rsidR="00977B8C" w:rsidRPr="00514261" w:rsidTr="0019304D">
        <w:trPr>
          <w:trHeight w:val="142"/>
        </w:trPr>
        <w:tc>
          <w:tcPr>
            <w:tcW w:w="1417" w:type="dxa"/>
            <w:vMerge w:val="restart"/>
            <w:shd w:val="clear" w:color="auto" w:fill="E5B8B7" w:themeFill="accent2" w:themeFillTint="66"/>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2024-2025</w:t>
            </w:r>
          </w:p>
        </w:tc>
        <w:tc>
          <w:tcPr>
            <w:tcW w:w="1701"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977B8C">
              <w:rPr>
                <w:rFonts w:ascii="Times New Roman" w:eastAsia="Times New Roman" w:hAnsi="Times New Roman" w:cs="Times New Roman"/>
                <w:color w:val="000000" w:themeColor="text1"/>
                <w:sz w:val="24"/>
                <w:szCs w:val="24"/>
                <w:lang w:eastAsia="en-US"/>
              </w:rPr>
              <w:t>Primar</w:t>
            </w:r>
          </w:p>
        </w:tc>
        <w:tc>
          <w:tcPr>
            <w:tcW w:w="2126"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160</w:t>
            </w:r>
          </w:p>
        </w:tc>
        <w:tc>
          <w:tcPr>
            <w:tcW w:w="1492"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30</w:t>
            </w:r>
          </w:p>
        </w:tc>
        <w:tc>
          <w:tcPr>
            <w:tcW w:w="1712"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36</w:t>
            </w:r>
          </w:p>
        </w:tc>
        <w:tc>
          <w:tcPr>
            <w:tcW w:w="2154"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56</w:t>
            </w:r>
          </w:p>
        </w:tc>
      </w:tr>
      <w:tr w:rsidR="00977B8C" w:rsidRPr="00514261" w:rsidTr="0019304D">
        <w:trPr>
          <w:trHeight w:val="130"/>
        </w:trPr>
        <w:tc>
          <w:tcPr>
            <w:tcW w:w="1417" w:type="dxa"/>
            <w:vMerge/>
            <w:shd w:val="clear" w:color="auto" w:fill="E5B8B7" w:themeFill="accent2" w:themeFillTint="66"/>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p>
        </w:tc>
        <w:tc>
          <w:tcPr>
            <w:tcW w:w="1701"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977B8C">
              <w:rPr>
                <w:rFonts w:ascii="Times New Roman" w:eastAsia="Times New Roman" w:hAnsi="Times New Roman" w:cs="Times New Roman"/>
                <w:color w:val="000000" w:themeColor="text1"/>
                <w:sz w:val="24"/>
                <w:szCs w:val="24"/>
                <w:lang w:eastAsia="en-US"/>
              </w:rPr>
              <w:t>Gimnazial</w:t>
            </w:r>
          </w:p>
        </w:tc>
        <w:tc>
          <w:tcPr>
            <w:tcW w:w="2126"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107</w:t>
            </w:r>
          </w:p>
        </w:tc>
        <w:tc>
          <w:tcPr>
            <w:tcW w:w="1492"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20</w:t>
            </w:r>
          </w:p>
        </w:tc>
        <w:tc>
          <w:tcPr>
            <w:tcW w:w="1712"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68</w:t>
            </w:r>
          </w:p>
        </w:tc>
        <w:tc>
          <w:tcPr>
            <w:tcW w:w="2154" w:type="dxa"/>
          </w:tcPr>
          <w:p w:rsidR="00977B8C" w:rsidRPr="00977B8C" w:rsidRDefault="00977B8C" w:rsidP="0019304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977B8C">
              <w:rPr>
                <w:rFonts w:ascii="Times New Roman" w:eastAsia="Times New Roman" w:hAnsi="Times New Roman" w:cs="Times New Roman"/>
                <w:b/>
                <w:color w:val="000000" w:themeColor="text1"/>
                <w:sz w:val="24"/>
                <w:szCs w:val="24"/>
                <w:lang w:eastAsia="en-US"/>
              </w:rPr>
              <w:t>19</w:t>
            </w:r>
          </w:p>
        </w:tc>
      </w:tr>
    </w:tbl>
    <w:p w:rsidR="00D84EC8" w:rsidRDefault="00D84EC8" w:rsidP="00CE53F9">
      <w:pPr>
        <w:spacing w:before="240"/>
        <w:rPr>
          <w:rFonts w:ascii="Times New Roman" w:eastAsia="Calibri" w:hAnsi="Times New Roman" w:cs="Times New Roman"/>
          <w:b/>
          <w:color w:val="C00000"/>
          <w:sz w:val="24"/>
          <w:szCs w:val="24"/>
          <w:lang w:val="en-US" w:eastAsia="en-US"/>
        </w:rPr>
      </w:pPr>
    </w:p>
    <w:p w:rsidR="00EC51ED" w:rsidRDefault="00EC51ED" w:rsidP="00EC51ED">
      <w:pPr>
        <w:spacing w:before="240"/>
        <w:rPr>
          <w:rFonts w:ascii="Times New Roman" w:eastAsia="Calibri" w:hAnsi="Times New Roman" w:cs="Times New Roman"/>
          <w:b/>
          <w:color w:val="C00000"/>
          <w:sz w:val="24"/>
          <w:szCs w:val="24"/>
          <w:lang w:val="en-US" w:eastAsia="en-US"/>
        </w:rPr>
      </w:pPr>
      <w:r>
        <w:rPr>
          <w:rFonts w:ascii="Times New Roman" w:eastAsia="Calibri" w:hAnsi="Times New Roman" w:cs="Times New Roman"/>
          <w:b/>
          <w:color w:val="C00000"/>
          <w:sz w:val="24"/>
          <w:szCs w:val="24"/>
          <w:lang w:val="en-US" w:eastAsia="en-US"/>
        </w:rPr>
        <w:t xml:space="preserve">       c) Promovabilitate 2021 – 2025</w:t>
      </w:r>
    </w:p>
    <w:p w:rsidR="00D84EC8" w:rsidRDefault="00EC51ED" w:rsidP="00EC51ED">
      <w:pPr>
        <w:rPr>
          <w:rFonts w:ascii="Times New Roman" w:eastAsia="Calibri" w:hAnsi="Times New Roman" w:cs="Times New Roman"/>
          <w:b/>
          <w:color w:val="C00000"/>
          <w:sz w:val="24"/>
          <w:szCs w:val="24"/>
          <w:lang w:val="en-US" w:eastAsia="en-US"/>
        </w:rPr>
      </w:pPr>
      <w:r w:rsidRPr="00D84EC8">
        <w:rPr>
          <w:rFonts w:ascii="Times New Roman" w:eastAsia="Times New Roman" w:hAnsi="Times New Roman" w:cs="Times New Roman"/>
          <w:b/>
          <w:sz w:val="24"/>
          <w:szCs w:val="24"/>
          <w:lang w:eastAsia="en-US"/>
        </w:rPr>
        <w:t>Șco</w:t>
      </w:r>
      <w:r>
        <w:rPr>
          <w:rFonts w:ascii="Times New Roman" w:eastAsia="Times New Roman" w:hAnsi="Times New Roman" w:cs="Times New Roman"/>
          <w:b/>
          <w:sz w:val="24"/>
          <w:szCs w:val="24"/>
          <w:lang w:eastAsia="en-US"/>
        </w:rPr>
        <w:t>ala Gimnazială „Nicolae Stoleru”</w:t>
      </w:r>
    </w:p>
    <w:tbl>
      <w:tblPr>
        <w:tblpPr w:leftFromText="180" w:rightFromText="180" w:vertAnchor="page" w:horzAnchor="margin" w:tblpXSpec="center" w:tblpY="18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1701"/>
        <w:gridCol w:w="2126"/>
        <w:gridCol w:w="1803"/>
        <w:gridCol w:w="1560"/>
        <w:gridCol w:w="1701"/>
        <w:gridCol w:w="1559"/>
      </w:tblGrid>
      <w:tr w:rsidR="00EC51ED" w:rsidRPr="00514261" w:rsidTr="00EC51ED">
        <w:tc>
          <w:tcPr>
            <w:tcW w:w="1668" w:type="dxa"/>
            <w:shd w:val="clear" w:color="auto" w:fill="D99594" w:themeFill="accent2" w:themeFillTint="99"/>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lastRenderedPageBreak/>
              <w:t>An școlar</w:t>
            </w:r>
          </w:p>
        </w:tc>
        <w:tc>
          <w:tcPr>
            <w:tcW w:w="1701" w:type="dxa"/>
            <w:shd w:val="clear" w:color="auto" w:fill="D99594" w:themeFill="accent2" w:themeFillTint="99"/>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Nivel</w:t>
            </w:r>
          </w:p>
        </w:tc>
        <w:tc>
          <w:tcPr>
            <w:tcW w:w="2126" w:type="dxa"/>
            <w:shd w:val="clear" w:color="auto" w:fill="D99594" w:themeFill="accent2" w:themeFillTint="99"/>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Număr elevi</w:t>
            </w:r>
          </w:p>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înscriși</w:t>
            </w:r>
            <w:r>
              <w:rPr>
                <w:rFonts w:ascii="Times New Roman" w:eastAsia="Times New Roman" w:hAnsi="Times New Roman" w:cs="Times New Roman"/>
                <w:b/>
                <w:sz w:val="24"/>
                <w:szCs w:val="24"/>
                <w:lang w:eastAsia="en-US"/>
              </w:rPr>
              <w:t xml:space="preserve"> la început de an școlar</w:t>
            </w:r>
          </w:p>
        </w:tc>
        <w:tc>
          <w:tcPr>
            <w:tcW w:w="1803" w:type="dxa"/>
            <w:shd w:val="clear" w:color="auto" w:fill="D99594" w:themeFill="accent2" w:themeFillTint="99"/>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Număr elevi rămași la sfârșit de an</w:t>
            </w:r>
          </w:p>
        </w:tc>
        <w:tc>
          <w:tcPr>
            <w:tcW w:w="1560" w:type="dxa"/>
            <w:shd w:val="clear" w:color="auto" w:fill="D99594" w:themeFill="accent2" w:themeFillTint="99"/>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Promovați</w:t>
            </w:r>
          </w:p>
        </w:tc>
        <w:tc>
          <w:tcPr>
            <w:tcW w:w="1701" w:type="dxa"/>
            <w:shd w:val="clear" w:color="auto" w:fill="D99594" w:themeFill="accent2" w:themeFillTint="99"/>
          </w:tcPr>
          <w:p w:rsidR="00EC51ED"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sidRPr="00514261">
              <w:rPr>
                <w:rFonts w:ascii="Times New Roman" w:eastAsia="Times New Roman" w:hAnsi="Times New Roman" w:cs="Times New Roman"/>
                <w:b/>
                <w:sz w:val="24"/>
                <w:szCs w:val="24"/>
                <w:lang w:eastAsia="en-US"/>
              </w:rPr>
              <w:t>Repetenți</w:t>
            </w:r>
          </w:p>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prin abandon</w:t>
            </w:r>
          </w:p>
        </w:tc>
        <w:tc>
          <w:tcPr>
            <w:tcW w:w="1559" w:type="dxa"/>
            <w:shd w:val="clear" w:color="auto" w:fill="D99594" w:themeFill="accent2" w:themeFillTint="99"/>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Repetenți datorită situației școlare</w:t>
            </w:r>
          </w:p>
        </w:tc>
      </w:tr>
      <w:tr w:rsidR="00EC51ED" w:rsidRPr="00514261" w:rsidTr="00EC51ED">
        <w:trPr>
          <w:trHeight w:val="129"/>
        </w:trPr>
        <w:tc>
          <w:tcPr>
            <w:tcW w:w="1668" w:type="dxa"/>
            <w:vMerge w:val="restart"/>
            <w:shd w:val="clear" w:color="auto" w:fill="E5B8B7" w:themeFill="accent2" w:themeFillTint="66"/>
          </w:tcPr>
          <w:p w:rsidR="00EC51ED"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p>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2021</w:t>
            </w:r>
            <w:r w:rsidRPr="00514261">
              <w:rPr>
                <w:rFonts w:ascii="Times New Roman" w:eastAsia="Times New Roman" w:hAnsi="Times New Roman" w:cs="Times New Roman"/>
                <w:b/>
                <w:sz w:val="24"/>
                <w:szCs w:val="24"/>
                <w:lang w:eastAsia="en-US"/>
              </w:rPr>
              <w:t>-2</w:t>
            </w:r>
            <w:r>
              <w:rPr>
                <w:rFonts w:ascii="Times New Roman" w:eastAsia="Times New Roman" w:hAnsi="Times New Roman" w:cs="Times New Roman"/>
                <w:b/>
                <w:sz w:val="24"/>
                <w:szCs w:val="24"/>
                <w:lang w:eastAsia="en-US"/>
              </w:rPr>
              <w:t>022</w:t>
            </w:r>
          </w:p>
        </w:tc>
        <w:tc>
          <w:tcPr>
            <w:tcW w:w="1701"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sz w:val="24"/>
                <w:szCs w:val="24"/>
                <w:lang w:eastAsia="en-US"/>
              </w:rPr>
            </w:pPr>
            <w:r w:rsidRPr="00514261">
              <w:rPr>
                <w:rFonts w:ascii="Times New Roman" w:eastAsia="Times New Roman" w:hAnsi="Times New Roman" w:cs="Times New Roman"/>
                <w:sz w:val="24"/>
                <w:szCs w:val="24"/>
                <w:lang w:eastAsia="en-US"/>
              </w:rPr>
              <w:t>Primar</w:t>
            </w:r>
          </w:p>
        </w:tc>
        <w:tc>
          <w:tcPr>
            <w:tcW w:w="2126" w:type="dxa"/>
          </w:tcPr>
          <w:p w:rsidR="00EC51ED" w:rsidRPr="00B255FF" w:rsidRDefault="00EC51ED" w:rsidP="00EC51ED">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236</w:t>
            </w:r>
          </w:p>
        </w:tc>
        <w:tc>
          <w:tcPr>
            <w:tcW w:w="1803"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234</w:t>
            </w:r>
          </w:p>
        </w:tc>
        <w:tc>
          <w:tcPr>
            <w:tcW w:w="1560"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234</w:t>
            </w:r>
          </w:p>
        </w:tc>
        <w:tc>
          <w:tcPr>
            <w:tcW w:w="1701" w:type="dxa"/>
          </w:tcPr>
          <w:p w:rsidR="00EC51ED" w:rsidRPr="00500DB2"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sidRPr="00500DB2">
              <w:rPr>
                <w:rFonts w:ascii="Times New Roman" w:eastAsia="Times New Roman" w:hAnsi="Times New Roman" w:cs="Times New Roman"/>
                <w:b/>
                <w:sz w:val="24"/>
                <w:szCs w:val="24"/>
                <w:lang w:eastAsia="en-US"/>
              </w:rPr>
              <w:t>-</w:t>
            </w:r>
          </w:p>
        </w:tc>
        <w:tc>
          <w:tcPr>
            <w:tcW w:w="1559" w:type="dxa"/>
          </w:tcPr>
          <w:p w:rsidR="00EC51ED" w:rsidRPr="00500DB2" w:rsidRDefault="00EC51ED" w:rsidP="00EC51E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500DB2">
              <w:rPr>
                <w:rFonts w:ascii="Times New Roman" w:eastAsia="Times New Roman" w:hAnsi="Times New Roman" w:cs="Times New Roman"/>
                <w:color w:val="000000" w:themeColor="text1"/>
                <w:sz w:val="24"/>
                <w:szCs w:val="24"/>
                <w:lang w:eastAsia="en-US"/>
              </w:rPr>
              <w:t>-</w:t>
            </w:r>
          </w:p>
        </w:tc>
      </w:tr>
      <w:tr w:rsidR="00EC51ED" w:rsidRPr="00514261" w:rsidTr="00EC51ED">
        <w:trPr>
          <w:trHeight w:val="143"/>
        </w:trPr>
        <w:tc>
          <w:tcPr>
            <w:tcW w:w="1668" w:type="dxa"/>
            <w:vMerge/>
            <w:shd w:val="clear" w:color="auto" w:fill="E5B8B7" w:themeFill="accent2" w:themeFillTint="66"/>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p>
        </w:tc>
        <w:tc>
          <w:tcPr>
            <w:tcW w:w="1701"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sz w:val="24"/>
                <w:szCs w:val="24"/>
                <w:lang w:eastAsia="en-US"/>
              </w:rPr>
            </w:pPr>
            <w:r w:rsidRPr="00514261">
              <w:rPr>
                <w:rFonts w:ascii="Times New Roman" w:eastAsia="Times New Roman" w:hAnsi="Times New Roman" w:cs="Times New Roman"/>
                <w:sz w:val="24"/>
                <w:szCs w:val="24"/>
                <w:lang w:eastAsia="en-US"/>
              </w:rPr>
              <w:t>Gimnazial</w:t>
            </w:r>
          </w:p>
        </w:tc>
        <w:tc>
          <w:tcPr>
            <w:tcW w:w="2126" w:type="dxa"/>
          </w:tcPr>
          <w:p w:rsidR="00EC51ED" w:rsidRPr="00B255FF" w:rsidRDefault="00EC51ED" w:rsidP="00EC51ED">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201</w:t>
            </w:r>
          </w:p>
        </w:tc>
        <w:tc>
          <w:tcPr>
            <w:tcW w:w="1803"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199</w:t>
            </w:r>
          </w:p>
        </w:tc>
        <w:tc>
          <w:tcPr>
            <w:tcW w:w="1560"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199</w:t>
            </w:r>
          </w:p>
        </w:tc>
        <w:tc>
          <w:tcPr>
            <w:tcW w:w="1701" w:type="dxa"/>
          </w:tcPr>
          <w:p w:rsidR="00EC51ED" w:rsidRPr="00500DB2"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sidRPr="00500DB2">
              <w:rPr>
                <w:rFonts w:ascii="Times New Roman" w:eastAsia="Times New Roman" w:hAnsi="Times New Roman" w:cs="Times New Roman"/>
                <w:b/>
                <w:sz w:val="24"/>
                <w:szCs w:val="24"/>
                <w:lang w:eastAsia="en-US"/>
              </w:rPr>
              <w:t>1</w:t>
            </w:r>
          </w:p>
        </w:tc>
        <w:tc>
          <w:tcPr>
            <w:tcW w:w="1559" w:type="dxa"/>
          </w:tcPr>
          <w:p w:rsidR="00EC51ED" w:rsidRPr="00500DB2" w:rsidRDefault="00EC51ED" w:rsidP="00EC51E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500DB2">
              <w:rPr>
                <w:rFonts w:ascii="Times New Roman" w:eastAsia="Times New Roman" w:hAnsi="Times New Roman" w:cs="Times New Roman"/>
                <w:color w:val="000000" w:themeColor="text1"/>
                <w:sz w:val="24"/>
                <w:szCs w:val="24"/>
                <w:lang w:eastAsia="en-US"/>
              </w:rPr>
              <w:t>-</w:t>
            </w:r>
          </w:p>
        </w:tc>
      </w:tr>
      <w:tr w:rsidR="00EC51ED" w:rsidRPr="00514261" w:rsidTr="00EC51ED">
        <w:trPr>
          <w:trHeight w:val="155"/>
        </w:trPr>
        <w:tc>
          <w:tcPr>
            <w:tcW w:w="1668" w:type="dxa"/>
            <w:vMerge w:val="restart"/>
            <w:shd w:val="clear" w:color="auto" w:fill="E5B8B7" w:themeFill="accent2" w:themeFillTint="66"/>
          </w:tcPr>
          <w:p w:rsidR="00EC51ED"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p>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2022-2023</w:t>
            </w:r>
          </w:p>
        </w:tc>
        <w:tc>
          <w:tcPr>
            <w:tcW w:w="1701"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sz w:val="24"/>
                <w:szCs w:val="24"/>
                <w:lang w:eastAsia="en-US"/>
              </w:rPr>
            </w:pPr>
            <w:r w:rsidRPr="00514261">
              <w:rPr>
                <w:rFonts w:ascii="Times New Roman" w:eastAsia="Times New Roman" w:hAnsi="Times New Roman" w:cs="Times New Roman"/>
                <w:sz w:val="24"/>
                <w:szCs w:val="24"/>
                <w:lang w:eastAsia="en-US"/>
              </w:rPr>
              <w:t>Primar</w:t>
            </w:r>
          </w:p>
        </w:tc>
        <w:tc>
          <w:tcPr>
            <w:tcW w:w="2126" w:type="dxa"/>
          </w:tcPr>
          <w:p w:rsidR="00EC51ED" w:rsidRPr="00B255FF" w:rsidRDefault="00EC51ED" w:rsidP="00EC51ED">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215</w:t>
            </w:r>
          </w:p>
        </w:tc>
        <w:tc>
          <w:tcPr>
            <w:tcW w:w="1803"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212</w:t>
            </w:r>
          </w:p>
        </w:tc>
        <w:tc>
          <w:tcPr>
            <w:tcW w:w="1560"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212</w:t>
            </w:r>
          </w:p>
        </w:tc>
        <w:tc>
          <w:tcPr>
            <w:tcW w:w="1701" w:type="dxa"/>
          </w:tcPr>
          <w:p w:rsidR="00EC51ED" w:rsidRPr="00500DB2"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sidRPr="00500DB2">
              <w:rPr>
                <w:rFonts w:ascii="Times New Roman" w:eastAsia="Times New Roman" w:hAnsi="Times New Roman" w:cs="Times New Roman"/>
                <w:b/>
                <w:sz w:val="24"/>
                <w:szCs w:val="24"/>
                <w:lang w:eastAsia="en-US"/>
              </w:rPr>
              <w:t>-</w:t>
            </w:r>
          </w:p>
        </w:tc>
        <w:tc>
          <w:tcPr>
            <w:tcW w:w="1559" w:type="dxa"/>
          </w:tcPr>
          <w:p w:rsidR="00EC51ED" w:rsidRPr="00500DB2" w:rsidRDefault="00EC51ED" w:rsidP="00EC51E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500DB2">
              <w:rPr>
                <w:rFonts w:ascii="Times New Roman" w:eastAsia="Times New Roman" w:hAnsi="Times New Roman" w:cs="Times New Roman"/>
                <w:color w:val="000000" w:themeColor="text1"/>
                <w:sz w:val="24"/>
                <w:szCs w:val="24"/>
                <w:lang w:eastAsia="en-US"/>
              </w:rPr>
              <w:t>-</w:t>
            </w:r>
          </w:p>
        </w:tc>
      </w:tr>
      <w:tr w:rsidR="00EC51ED" w:rsidRPr="00514261" w:rsidTr="00EC51ED">
        <w:trPr>
          <w:trHeight w:val="117"/>
        </w:trPr>
        <w:tc>
          <w:tcPr>
            <w:tcW w:w="1668" w:type="dxa"/>
            <w:vMerge/>
            <w:shd w:val="clear" w:color="auto" w:fill="E5B8B7" w:themeFill="accent2" w:themeFillTint="66"/>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p>
        </w:tc>
        <w:tc>
          <w:tcPr>
            <w:tcW w:w="1701"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sz w:val="24"/>
                <w:szCs w:val="24"/>
                <w:lang w:eastAsia="en-US"/>
              </w:rPr>
            </w:pPr>
            <w:r w:rsidRPr="00514261">
              <w:rPr>
                <w:rFonts w:ascii="Times New Roman" w:eastAsia="Times New Roman" w:hAnsi="Times New Roman" w:cs="Times New Roman"/>
                <w:sz w:val="24"/>
                <w:szCs w:val="24"/>
                <w:lang w:eastAsia="en-US"/>
              </w:rPr>
              <w:t>Gimnazial</w:t>
            </w:r>
          </w:p>
        </w:tc>
        <w:tc>
          <w:tcPr>
            <w:tcW w:w="2126" w:type="dxa"/>
          </w:tcPr>
          <w:p w:rsidR="00EC51ED" w:rsidRPr="00B255FF" w:rsidRDefault="00EC51ED" w:rsidP="00EC51ED">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213</w:t>
            </w:r>
          </w:p>
        </w:tc>
        <w:tc>
          <w:tcPr>
            <w:tcW w:w="1803"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213</w:t>
            </w:r>
          </w:p>
        </w:tc>
        <w:tc>
          <w:tcPr>
            <w:tcW w:w="1560"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213</w:t>
            </w:r>
          </w:p>
        </w:tc>
        <w:tc>
          <w:tcPr>
            <w:tcW w:w="1701" w:type="dxa"/>
          </w:tcPr>
          <w:p w:rsidR="00EC51ED" w:rsidRPr="00500DB2"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sidRPr="00500DB2">
              <w:rPr>
                <w:rFonts w:ascii="Times New Roman" w:eastAsia="Times New Roman" w:hAnsi="Times New Roman" w:cs="Times New Roman"/>
                <w:b/>
                <w:sz w:val="24"/>
                <w:szCs w:val="24"/>
                <w:lang w:eastAsia="en-US"/>
              </w:rPr>
              <w:t>1</w:t>
            </w:r>
          </w:p>
        </w:tc>
        <w:tc>
          <w:tcPr>
            <w:tcW w:w="1559" w:type="dxa"/>
          </w:tcPr>
          <w:p w:rsidR="00EC51ED" w:rsidRPr="00500DB2" w:rsidRDefault="00EC51ED" w:rsidP="00EC51E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500DB2">
              <w:rPr>
                <w:rFonts w:ascii="Times New Roman" w:eastAsia="Times New Roman" w:hAnsi="Times New Roman" w:cs="Times New Roman"/>
                <w:color w:val="000000" w:themeColor="text1"/>
                <w:sz w:val="24"/>
                <w:szCs w:val="24"/>
                <w:lang w:eastAsia="en-US"/>
              </w:rPr>
              <w:t>-</w:t>
            </w:r>
          </w:p>
        </w:tc>
      </w:tr>
      <w:tr w:rsidR="00EC51ED" w:rsidRPr="00514261" w:rsidTr="00EC51ED">
        <w:trPr>
          <w:trHeight w:val="103"/>
        </w:trPr>
        <w:tc>
          <w:tcPr>
            <w:tcW w:w="1668" w:type="dxa"/>
            <w:vMerge w:val="restart"/>
            <w:shd w:val="clear" w:color="auto" w:fill="E5B8B7" w:themeFill="accent2" w:themeFillTint="66"/>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2023-2024</w:t>
            </w:r>
          </w:p>
        </w:tc>
        <w:tc>
          <w:tcPr>
            <w:tcW w:w="1701"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sz w:val="24"/>
                <w:szCs w:val="24"/>
                <w:lang w:eastAsia="en-US"/>
              </w:rPr>
            </w:pPr>
            <w:r w:rsidRPr="00514261">
              <w:rPr>
                <w:rFonts w:ascii="Times New Roman" w:eastAsia="Times New Roman" w:hAnsi="Times New Roman" w:cs="Times New Roman"/>
                <w:sz w:val="24"/>
                <w:szCs w:val="24"/>
                <w:lang w:eastAsia="en-US"/>
              </w:rPr>
              <w:t>Primar</w:t>
            </w:r>
          </w:p>
        </w:tc>
        <w:tc>
          <w:tcPr>
            <w:tcW w:w="2126" w:type="dxa"/>
          </w:tcPr>
          <w:p w:rsidR="00EC51ED" w:rsidRPr="00B255FF" w:rsidRDefault="00EC51ED" w:rsidP="00EC51ED">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235</w:t>
            </w:r>
          </w:p>
        </w:tc>
        <w:tc>
          <w:tcPr>
            <w:tcW w:w="1803"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235</w:t>
            </w:r>
          </w:p>
        </w:tc>
        <w:tc>
          <w:tcPr>
            <w:tcW w:w="1560"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235</w:t>
            </w:r>
          </w:p>
        </w:tc>
        <w:tc>
          <w:tcPr>
            <w:tcW w:w="1701" w:type="dxa"/>
          </w:tcPr>
          <w:p w:rsidR="00EC51ED" w:rsidRPr="00500DB2"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w:t>
            </w:r>
          </w:p>
        </w:tc>
        <w:tc>
          <w:tcPr>
            <w:tcW w:w="1559" w:type="dxa"/>
          </w:tcPr>
          <w:p w:rsidR="00EC51ED" w:rsidRPr="00500DB2" w:rsidRDefault="00EC51ED" w:rsidP="00EC51E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500DB2">
              <w:rPr>
                <w:rFonts w:ascii="Times New Roman" w:eastAsia="Times New Roman" w:hAnsi="Times New Roman" w:cs="Times New Roman"/>
                <w:color w:val="000000" w:themeColor="text1"/>
                <w:sz w:val="24"/>
                <w:szCs w:val="24"/>
                <w:lang w:eastAsia="en-US"/>
              </w:rPr>
              <w:t>-</w:t>
            </w:r>
          </w:p>
        </w:tc>
      </w:tr>
      <w:tr w:rsidR="00EC51ED" w:rsidRPr="00514261" w:rsidTr="00EC51ED">
        <w:trPr>
          <w:trHeight w:val="169"/>
        </w:trPr>
        <w:tc>
          <w:tcPr>
            <w:tcW w:w="1668" w:type="dxa"/>
            <w:vMerge/>
            <w:shd w:val="clear" w:color="auto" w:fill="E5B8B7" w:themeFill="accent2" w:themeFillTint="66"/>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p>
        </w:tc>
        <w:tc>
          <w:tcPr>
            <w:tcW w:w="1701"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sz w:val="24"/>
                <w:szCs w:val="24"/>
                <w:lang w:eastAsia="en-US"/>
              </w:rPr>
            </w:pPr>
            <w:r w:rsidRPr="00514261">
              <w:rPr>
                <w:rFonts w:ascii="Times New Roman" w:eastAsia="Times New Roman" w:hAnsi="Times New Roman" w:cs="Times New Roman"/>
                <w:sz w:val="24"/>
                <w:szCs w:val="24"/>
                <w:lang w:eastAsia="en-US"/>
              </w:rPr>
              <w:t>Gimnazial</w:t>
            </w:r>
          </w:p>
        </w:tc>
        <w:tc>
          <w:tcPr>
            <w:tcW w:w="2126" w:type="dxa"/>
          </w:tcPr>
          <w:p w:rsidR="00EC51ED" w:rsidRPr="00B255FF" w:rsidRDefault="00EC51ED" w:rsidP="00EC51ED">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206</w:t>
            </w:r>
          </w:p>
        </w:tc>
        <w:tc>
          <w:tcPr>
            <w:tcW w:w="1803"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211</w:t>
            </w:r>
          </w:p>
        </w:tc>
        <w:tc>
          <w:tcPr>
            <w:tcW w:w="1560"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211</w:t>
            </w:r>
          </w:p>
        </w:tc>
        <w:tc>
          <w:tcPr>
            <w:tcW w:w="1701" w:type="dxa"/>
          </w:tcPr>
          <w:p w:rsidR="00EC51ED" w:rsidRPr="00500DB2" w:rsidRDefault="00DA5675"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w:t>
            </w:r>
          </w:p>
        </w:tc>
        <w:tc>
          <w:tcPr>
            <w:tcW w:w="1559" w:type="dxa"/>
          </w:tcPr>
          <w:p w:rsidR="00EC51ED" w:rsidRPr="00500DB2" w:rsidRDefault="00EC51ED" w:rsidP="00EC51E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500DB2">
              <w:rPr>
                <w:rFonts w:ascii="Times New Roman" w:eastAsia="Times New Roman" w:hAnsi="Times New Roman" w:cs="Times New Roman"/>
                <w:color w:val="000000" w:themeColor="text1"/>
                <w:sz w:val="24"/>
                <w:szCs w:val="24"/>
                <w:lang w:eastAsia="en-US"/>
              </w:rPr>
              <w:t>-</w:t>
            </w:r>
          </w:p>
        </w:tc>
      </w:tr>
      <w:tr w:rsidR="00EC51ED" w:rsidRPr="00514261" w:rsidTr="00EC51ED">
        <w:trPr>
          <w:trHeight w:val="155"/>
        </w:trPr>
        <w:tc>
          <w:tcPr>
            <w:tcW w:w="1668" w:type="dxa"/>
            <w:vMerge w:val="restart"/>
            <w:shd w:val="clear" w:color="auto" w:fill="E5B8B7" w:themeFill="accent2" w:themeFillTint="66"/>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2024-2025</w:t>
            </w:r>
          </w:p>
        </w:tc>
        <w:tc>
          <w:tcPr>
            <w:tcW w:w="1701"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sz w:val="24"/>
                <w:szCs w:val="24"/>
                <w:lang w:eastAsia="en-US"/>
              </w:rPr>
            </w:pPr>
            <w:r w:rsidRPr="00514261">
              <w:rPr>
                <w:rFonts w:ascii="Times New Roman" w:eastAsia="Times New Roman" w:hAnsi="Times New Roman" w:cs="Times New Roman"/>
                <w:sz w:val="24"/>
                <w:szCs w:val="24"/>
                <w:lang w:eastAsia="en-US"/>
              </w:rPr>
              <w:t>Primar</w:t>
            </w:r>
          </w:p>
        </w:tc>
        <w:tc>
          <w:tcPr>
            <w:tcW w:w="2126" w:type="dxa"/>
          </w:tcPr>
          <w:p w:rsidR="00EC51ED" w:rsidRPr="00B255FF" w:rsidRDefault="00EC51ED" w:rsidP="00EC51ED">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250</w:t>
            </w:r>
          </w:p>
        </w:tc>
        <w:tc>
          <w:tcPr>
            <w:tcW w:w="1803"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242</w:t>
            </w:r>
          </w:p>
        </w:tc>
        <w:tc>
          <w:tcPr>
            <w:tcW w:w="1560"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242</w:t>
            </w:r>
          </w:p>
        </w:tc>
        <w:tc>
          <w:tcPr>
            <w:tcW w:w="1701" w:type="dxa"/>
          </w:tcPr>
          <w:p w:rsidR="00EC51ED" w:rsidRPr="00500DB2" w:rsidRDefault="00DA5675"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w:t>
            </w:r>
          </w:p>
        </w:tc>
        <w:tc>
          <w:tcPr>
            <w:tcW w:w="1559" w:type="dxa"/>
          </w:tcPr>
          <w:p w:rsidR="00EC51ED" w:rsidRPr="00500DB2" w:rsidRDefault="00EC51ED" w:rsidP="00EC51E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500DB2">
              <w:rPr>
                <w:rFonts w:ascii="Times New Roman" w:eastAsia="Times New Roman" w:hAnsi="Times New Roman" w:cs="Times New Roman"/>
                <w:color w:val="000000" w:themeColor="text1"/>
                <w:sz w:val="24"/>
                <w:szCs w:val="24"/>
                <w:lang w:eastAsia="en-US"/>
              </w:rPr>
              <w:t>-</w:t>
            </w:r>
          </w:p>
        </w:tc>
      </w:tr>
      <w:tr w:rsidR="00EC51ED" w:rsidRPr="00514261" w:rsidTr="00EC51ED">
        <w:trPr>
          <w:trHeight w:val="130"/>
        </w:trPr>
        <w:tc>
          <w:tcPr>
            <w:tcW w:w="1668" w:type="dxa"/>
            <w:vMerge/>
            <w:shd w:val="clear" w:color="auto" w:fill="E5B8B7" w:themeFill="accent2" w:themeFillTint="66"/>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p>
        </w:tc>
        <w:tc>
          <w:tcPr>
            <w:tcW w:w="1701"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sz w:val="24"/>
                <w:szCs w:val="24"/>
                <w:lang w:eastAsia="en-US"/>
              </w:rPr>
            </w:pPr>
            <w:r w:rsidRPr="00514261">
              <w:rPr>
                <w:rFonts w:ascii="Times New Roman" w:eastAsia="Times New Roman" w:hAnsi="Times New Roman" w:cs="Times New Roman"/>
                <w:sz w:val="24"/>
                <w:szCs w:val="24"/>
                <w:lang w:eastAsia="en-US"/>
              </w:rPr>
              <w:t>Gimnazial</w:t>
            </w:r>
          </w:p>
        </w:tc>
        <w:tc>
          <w:tcPr>
            <w:tcW w:w="2126" w:type="dxa"/>
          </w:tcPr>
          <w:p w:rsidR="00EC51ED" w:rsidRPr="00B255FF" w:rsidRDefault="00EC51ED" w:rsidP="00EC51ED">
            <w:pPr>
              <w:spacing w:after="0" w:line="240" w:lineRule="auto"/>
              <w:jc w:val="center"/>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color w:val="000000" w:themeColor="text1"/>
                <w:sz w:val="24"/>
                <w:szCs w:val="24"/>
                <w:lang w:eastAsia="en-US"/>
              </w:rPr>
              <w:t>193</w:t>
            </w:r>
          </w:p>
        </w:tc>
        <w:tc>
          <w:tcPr>
            <w:tcW w:w="1803"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192</w:t>
            </w:r>
          </w:p>
        </w:tc>
        <w:tc>
          <w:tcPr>
            <w:tcW w:w="1560" w:type="dxa"/>
          </w:tcPr>
          <w:p w:rsidR="00EC51ED" w:rsidRPr="00514261"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192</w:t>
            </w:r>
          </w:p>
        </w:tc>
        <w:tc>
          <w:tcPr>
            <w:tcW w:w="1701" w:type="dxa"/>
          </w:tcPr>
          <w:p w:rsidR="00EC51ED" w:rsidRPr="00500DB2"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sidRPr="00500DB2">
              <w:rPr>
                <w:rFonts w:ascii="Times New Roman" w:eastAsia="Times New Roman" w:hAnsi="Times New Roman" w:cs="Times New Roman"/>
                <w:b/>
                <w:sz w:val="24"/>
                <w:szCs w:val="24"/>
                <w:lang w:eastAsia="en-US"/>
              </w:rPr>
              <w:t>1</w:t>
            </w:r>
          </w:p>
        </w:tc>
        <w:tc>
          <w:tcPr>
            <w:tcW w:w="1559" w:type="dxa"/>
          </w:tcPr>
          <w:p w:rsidR="00EC51ED" w:rsidRPr="00500DB2" w:rsidRDefault="00EC51ED" w:rsidP="00EC51E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500DB2">
              <w:rPr>
                <w:rFonts w:ascii="Times New Roman" w:eastAsia="Times New Roman" w:hAnsi="Times New Roman" w:cs="Times New Roman"/>
                <w:color w:val="000000" w:themeColor="text1"/>
                <w:sz w:val="24"/>
                <w:szCs w:val="24"/>
                <w:lang w:eastAsia="en-US"/>
              </w:rPr>
              <w:t>-</w:t>
            </w:r>
          </w:p>
        </w:tc>
      </w:tr>
    </w:tbl>
    <w:p w:rsidR="00D84EC8" w:rsidRDefault="00D84EC8" w:rsidP="00CE53F9">
      <w:pPr>
        <w:spacing w:before="240"/>
        <w:rPr>
          <w:rFonts w:ascii="Times New Roman" w:eastAsia="Calibri" w:hAnsi="Times New Roman" w:cs="Times New Roman"/>
          <w:b/>
          <w:color w:val="C00000"/>
          <w:sz w:val="24"/>
          <w:szCs w:val="24"/>
          <w:lang w:val="en-US" w:eastAsia="en-US"/>
        </w:rPr>
      </w:pPr>
    </w:p>
    <w:p w:rsidR="00D84EC8" w:rsidRDefault="00D84EC8" w:rsidP="00CE53F9">
      <w:pPr>
        <w:spacing w:before="240"/>
        <w:rPr>
          <w:rFonts w:ascii="Times New Roman" w:eastAsia="Calibri" w:hAnsi="Times New Roman" w:cs="Times New Roman"/>
          <w:b/>
          <w:color w:val="C00000"/>
          <w:sz w:val="24"/>
          <w:szCs w:val="24"/>
          <w:lang w:val="en-US" w:eastAsia="en-US"/>
        </w:rPr>
      </w:pPr>
    </w:p>
    <w:p w:rsidR="00D84EC8" w:rsidRDefault="00D84EC8" w:rsidP="00CE53F9">
      <w:pPr>
        <w:spacing w:before="240"/>
        <w:rPr>
          <w:rFonts w:ascii="Times New Roman" w:eastAsia="Calibri" w:hAnsi="Times New Roman" w:cs="Times New Roman"/>
          <w:b/>
          <w:color w:val="C00000"/>
          <w:sz w:val="24"/>
          <w:szCs w:val="24"/>
          <w:lang w:val="en-US" w:eastAsia="en-US"/>
        </w:rPr>
      </w:pPr>
    </w:p>
    <w:p w:rsidR="00D84EC8" w:rsidRDefault="00D84EC8" w:rsidP="00CE53F9">
      <w:pPr>
        <w:spacing w:before="240"/>
        <w:rPr>
          <w:rFonts w:ascii="Times New Roman" w:eastAsia="Calibri" w:hAnsi="Times New Roman" w:cs="Times New Roman"/>
          <w:b/>
          <w:color w:val="C00000"/>
          <w:sz w:val="24"/>
          <w:szCs w:val="24"/>
          <w:lang w:val="en-US" w:eastAsia="en-US"/>
        </w:rPr>
      </w:pPr>
    </w:p>
    <w:p w:rsidR="00D84EC8" w:rsidRDefault="00D84EC8" w:rsidP="00CE53F9">
      <w:pPr>
        <w:spacing w:before="240"/>
        <w:rPr>
          <w:rFonts w:ascii="Times New Roman" w:eastAsia="Calibri" w:hAnsi="Times New Roman" w:cs="Times New Roman"/>
          <w:b/>
          <w:color w:val="C00000"/>
          <w:sz w:val="24"/>
          <w:szCs w:val="24"/>
          <w:lang w:val="en-US" w:eastAsia="en-US"/>
        </w:rPr>
      </w:pPr>
    </w:p>
    <w:p w:rsidR="00D84EC8" w:rsidRDefault="00D84EC8" w:rsidP="00CE53F9">
      <w:pPr>
        <w:spacing w:before="240"/>
        <w:rPr>
          <w:rFonts w:ascii="Times New Roman" w:eastAsia="Calibri" w:hAnsi="Times New Roman" w:cs="Times New Roman"/>
          <w:b/>
          <w:color w:val="C00000"/>
          <w:sz w:val="24"/>
          <w:szCs w:val="24"/>
          <w:lang w:val="en-US" w:eastAsia="en-US"/>
        </w:rPr>
      </w:pPr>
    </w:p>
    <w:p w:rsidR="00D84EC8" w:rsidRDefault="00D84EC8" w:rsidP="00CE53F9">
      <w:pPr>
        <w:spacing w:before="240"/>
        <w:rPr>
          <w:rFonts w:ascii="Times New Roman" w:eastAsia="Calibri" w:hAnsi="Times New Roman" w:cs="Times New Roman"/>
          <w:b/>
          <w:color w:val="C00000"/>
          <w:sz w:val="24"/>
          <w:szCs w:val="24"/>
          <w:lang w:val="en-US" w:eastAsia="en-US"/>
        </w:rPr>
      </w:pPr>
    </w:p>
    <w:p w:rsidR="00203A7D" w:rsidRDefault="00203A7D" w:rsidP="00CE53F9">
      <w:pPr>
        <w:spacing w:before="240"/>
        <w:rPr>
          <w:rFonts w:ascii="Times New Roman" w:eastAsia="Calibri" w:hAnsi="Times New Roman" w:cs="Times New Roman"/>
          <w:b/>
          <w:color w:val="C00000"/>
          <w:sz w:val="24"/>
          <w:szCs w:val="24"/>
          <w:lang w:val="en-US" w:eastAsia="en-US"/>
        </w:rPr>
      </w:pPr>
    </w:p>
    <w:p w:rsidR="00203A7D" w:rsidRDefault="00203A7D" w:rsidP="00CE53F9">
      <w:pPr>
        <w:spacing w:before="240"/>
        <w:rPr>
          <w:rFonts w:ascii="Times New Roman" w:eastAsia="Calibri" w:hAnsi="Times New Roman" w:cs="Times New Roman"/>
          <w:b/>
          <w:color w:val="C00000"/>
          <w:sz w:val="24"/>
          <w:szCs w:val="24"/>
          <w:lang w:val="en-US" w:eastAsia="en-US"/>
        </w:rPr>
      </w:pPr>
    </w:p>
    <w:p w:rsidR="00EC51ED" w:rsidRDefault="00EC51ED" w:rsidP="00EC51ED">
      <w:pPr>
        <w:jc w:val="both"/>
        <w:rPr>
          <w:rFonts w:ascii="Times New Roman" w:eastAsia="Times New Roman" w:hAnsi="Times New Roman" w:cs="Times New Roman"/>
          <w:b/>
          <w:color w:val="000000"/>
          <w:sz w:val="24"/>
          <w:szCs w:val="24"/>
          <w:lang w:eastAsia="en-US"/>
        </w:rPr>
      </w:pPr>
      <w:r w:rsidRPr="00D84EC8">
        <w:rPr>
          <w:rFonts w:ascii="Times New Roman" w:eastAsia="Times New Roman" w:hAnsi="Times New Roman" w:cs="Times New Roman"/>
          <w:b/>
          <w:color w:val="000000"/>
          <w:sz w:val="24"/>
          <w:szCs w:val="24"/>
          <w:lang w:eastAsia="en-US"/>
        </w:rPr>
        <w:t>Școala Gimnazial</w:t>
      </w:r>
      <w:r>
        <w:rPr>
          <w:rFonts w:ascii="Times New Roman" w:eastAsia="Times New Roman" w:hAnsi="Times New Roman" w:cs="Times New Roman"/>
          <w:b/>
          <w:color w:val="000000"/>
          <w:sz w:val="24"/>
          <w:szCs w:val="24"/>
          <w:lang w:eastAsia="en-US"/>
        </w:rPr>
        <w:t xml:space="preserve">ă „Învățător Vasile Hlihor” </w:t>
      </w:r>
    </w:p>
    <w:tbl>
      <w:tblPr>
        <w:tblpPr w:leftFromText="180" w:rightFromText="180" w:vertAnchor="page" w:horzAnchor="margin" w:tblpXSpec="center" w:tblpY="63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1"/>
        <w:gridCol w:w="1701"/>
        <w:gridCol w:w="2126"/>
        <w:gridCol w:w="1560"/>
        <w:gridCol w:w="1560"/>
        <w:gridCol w:w="1701"/>
        <w:gridCol w:w="1559"/>
      </w:tblGrid>
      <w:tr w:rsidR="00EC51ED" w:rsidRPr="00EC51ED" w:rsidTr="00EC51ED">
        <w:tc>
          <w:tcPr>
            <w:tcW w:w="1911" w:type="dxa"/>
            <w:shd w:val="clear" w:color="auto" w:fill="D99594" w:themeFill="accent2" w:themeFillTint="99"/>
          </w:tcPr>
          <w:p w:rsidR="00EC51ED" w:rsidRPr="00EC51ED"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sidRPr="00EC51ED">
              <w:rPr>
                <w:rFonts w:ascii="Times New Roman" w:eastAsia="Times New Roman" w:hAnsi="Times New Roman" w:cs="Times New Roman"/>
                <w:b/>
                <w:sz w:val="24"/>
                <w:szCs w:val="24"/>
                <w:lang w:eastAsia="en-US"/>
              </w:rPr>
              <w:t>An școlar</w:t>
            </w:r>
          </w:p>
        </w:tc>
        <w:tc>
          <w:tcPr>
            <w:tcW w:w="1701" w:type="dxa"/>
            <w:shd w:val="clear" w:color="auto" w:fill="D99594" w:themeFill="accent2" w:themeFillTint="99"/>
          </w:tcPr>
          <w:p w:rsidR="00EC51ED" w:rsidRPr="00EC51ED"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sidRPr="00EC51ED">
              <w:rPr>
                <w:rFonts w:ascii="Times New Roman" w:eastAsia="Times New Roman" w:hAnsi="Times New Roman" w:cs="Times New Roman"/>
                <w:b/>
                <w:sz w:val="24"/>
                <w:szCs w:val="24"/>
                <w:lang w:eastAsia="en-US"/>
              </w:rPr>
              <w:t>Nivel</w:t>
            </w:r>
          </w:p>
        </w:tc>
        <w:tc>
          <w:tcPr>
            <w:tcW w:w="2126" w:type="dxa"/>
            <w:shd w:val="clear" w:color="auto" w:fill="D99594" w:themeFill="accent2" w:themeFillTint="99"/>
          </w:tcPr>
          <w:p w:rsidR="00EC51ED" w:rsidRPr="00EC51ED"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sidRPr="00EC51ED">
              <w:rPr>
                <w:rFonts w:ascii="Times New Roman" w:eastAsia="Times New Roman" w:hAnsi="Times New Roman" w:cs="Times New Roman"/>
                <w:b/>
                <w:sz w:val="24"/>
                <w:szCs w:val="24"/>
                <w:lang w:eastAsia="en-US"/>
              </w:rPr>
              <w:t>Număr elevi</w:t>
            </w:r>
          </w:p>
          <w:p w:rsidR="00EC51ED" w:rsidRPr="00EC51ED"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sidRPr="00EC51ED">
              <w:rPr>
                <w:rFonts w:ascii="Times New Roman" w:eastAsia="Times New Roman" w:hAnsi="Times New Roman" w:cs="Times New Roman"/>
                <w:b/>
                <w:sz w:val="24"/>
                <w:szCs w:val="24"/>
                <w:lang w:eastAsia="en-US"/>
              </w:rPr>
              <w:t>înscriși la început de an școlar</w:t>
            </w:r>
          </w:p>
        </w:tc>
        <w:tc>
          <w:tcPr>
            <w:tcW w:w="1560" w:type="dxa"/>
            <w:shd w:val="clear" w:color="auto" w:fill="D99594" w:themeFill="accent2" w:themeFillTint="99"/>
          </w:tcPr>
          <w:p w:rsidR="00EC51ED" w:rsidRPr="00EC51ED"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sidRPr="00EC51ED">
              <w:rPr>
                <w:rFonts w:ascii="Times New Roman" w:eastAsia="Times New Roman" w:hAnsi="Times New Roman" w:cs="Times New Roman"/>
                <w:b/>
                <w:sz w:val="24"/>
                <w:szCs w:val="24"/>
                <w:lang w:eastAsia="en-US"/>
              </w:rPr>
              <w:t xml:space="preserve">Număr elevi </w:t>
            </w:r>
            <w:r w:rsidRPr="00EC51ED">
              <w:rPr>
                <w:rFonts w:ascii="Times New Roman" w:eastAsia="Times New Roman" w:hAnsi="Times New Roman" w:cs="Times New Roman"/>
                <w:b/>
                <w:color w:val="000000" w:themeColor="text1"/>
                <w:sz w:val="24"/>
                <w:szCs w:val="24"/>
                <w:lang w:eastAsia="en-US"/>
              </w:rPr>
              <w:t xml:space="preserve">existenți </w:t>
            </w:r>
            <w:r w:rsidRPr="00EC51ED">
              <w:rPr>
                <w:rFonts w:ascii="Times New Roman" w:eastAsia="Times New Roman" w:hAnsi="Times New Roman" w:cs="Times New Roman"/>
                <w:b/>
                <w:sz w:val="24"/>
                <w:szCs w:val="24"/>
                <w:lang w:eastAsia="en-US"/>
              </w:rPr>
              <w:t>la sfârșit de an</w:t>
            </w:r>
          </w:p>
        </w:tc>
        <w:tc>
          <w:tcPr>
            <w:tcW w:w="1560" w:type="dxa"/>
            <w:shd w:val="clear" w:color="auto" w:fill="D99594" w:themeFill="accent2" w:themeFillTint="99"/>
          </w:tcPr>
          <w:p w:rsidR="00EC51ED" w:rsidRPr="00EC51ED"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sidRPr="00EC51ED">
              <w:rPr>
                <w:rFonts w:ascii="Times New Roman" w:eastAsia="Times New Roman" w:hAnsi="Times New Roman" w:cs="Times New Roman"/>
                <w:b/>
                <w:sz w:val="24"/>
                <w:szCs w:val="24"/>
                <w:lang w:eastAsia="en-US"/>
              </w:rPr>
              <w:t>Promovați</w:t>
            </w:r>
          </w:p>
        </w:tc>
        <w:tc>
          <w:tcPr>
            <w:tcW w:w="1701" w:type="dxa"/>
            <w:shd w:val="clear" w:color="auto" w:fill="D99594" w:themeFill="accent2" w:themeFillTint="99"/>
          </w:tcPr>
          <w:p w:rsidR="00EC51ED" w:rsidRPr="00EC51ED"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sidRPr="00EC51ED">
              <w:rPr>
                <w:rFonts w:ascii="Times New Roman" w:eastAsia="Times New Roman" w:hAnsi="Times New Roman" w:cs="Times New Roman"/>
                <w:b/>
                <w:sz w:val="24"/>
                <w:szCs w:val="24"/>
                <w:lang w:eastAsia="en-US"/>
              </w:rPr>
              <w:t>Repetenți</w:t>
            </w:r>
          </w:p>
          <w:p w:rsidR="00EC51ED" w:rsidRPr="00EC51ED"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sidRPr="00EC51ED">
              <w:rPr>
                <w:rFonts w:ascii="Times New Roman" w:eastAsia="Times New Roman" w:hAnsi="Times New Roman" w:cs="Times New Roman"/>
                <w:b/>
                <w:sz w:val="24"/>
                <w:szCs w:val="24"/>
                <w:lang w:eastAsia="en-US"/>
              </w:rPr>
              <w:t>prin abandon</w:t>
            </w:r>
          </w:p>
        </w:tc>
        <w:tc>
          <w:tcPr>
            <w:tcW w:w="1559" w:type="dxa"/>
            <w:shd w:val="clear" w:color="auto" w:fill="D99594" w:themeFill="accent2" w:themeFillTint="99"/>
          </w:tcPr>
          <w:p w:rsidR="00EC51ED" w:rsidRPr="00EC51ED" w:rsidRDefault="00EC51ED" w:rsidP="00EC51ED">
            <w:pPr>
              <w:tabs>
                <w:tab w:val="left" w:pos="4385"/>
              </w:tabs>
              <w:spacing w:after="0" w:line="240" w:lineRule="auto"/>
              <w:jc w:val="center"/>
              <w:rPr>
                <w:rFonts w:ascii="Times New Roman" w:eastAsia="Times New Roman" w:hAnsi="Times New Roman" w:cs="Times New Roman"/>
                <w:b/>
                <w:sz w:val="24"/>
                <w:szCs w:val="24"/>
                <w:lang w:eastAsia="en-US"/>
              </w:rPr>
            </w:pPr>
            <w:r w:rsidRPr="00EC51ED">
              <w:rPr>
                <w:rFonts w:ascii="Times New Roman" w:eastAsia="Times New Roman" w:hAnsi="Times New Roman" w:cs="Times New Roman"/>
                <w:b/>
                <w:sz w:val="24"/>
                <w:szCs w:val="24"/>
                <w:lang w:eastAsia="en-US"/>
              </w:rPr>
              <w:t>Repetenți datorită situației școlare</w:t>
            </w:r>
          </w:p>
        </w:tc>
      </w:tr>
      <w:tr w:rsidR="00EC51ED" w:rsidRPr="00EC51ED" w:rsidTr="00EC51ED">
        <w:trPr>
          <w:trHeight w:val="129"/>
        </w:trPr>
        <w:tc>
          <w:tcPr>
            <w:tcW w:w="1911" w:type="dxa"/>
            <w:vMerge w:val="restart"/>
            <w:shd w:val="clear" w:color="auto" w:fill="E5B8B7" w:themeFill="accent2" w:themeFillTint="66"/>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p>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2021-2022</w:t>
            </w:r>
          </w:p>
        </w:tc>
        <w:tc>
          <w:tcPr>
            <w:tcW w:w="1701"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EC51ED">
              <w:rPr>
                <w:rFonts w:ascii="Times New Roman" w:eastAsia="Times New Roman" w:hAnsi="Times New Roman" w:cs="Times New Roman"/>
                <w:color w:val="000000" w:themeColor="text1"/>
                <w:sz w:val="24"/>
                <w:szCs w:val="24"/>
                <w:lang w:eastAsia="en-US"/>
              </w:rPr>
              <w:t>Primar</w:t>
            </w:r>
          </w:p>
        </w:tc>
        <w:tc>
          <w:tcPr>
            <w:tcW w:w="2126"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172</w:t>
            </w:r>
          </w:p>
        </w:tc>
        <w:tc>
          <w:tcPr>
            <w:tcW w:w="1560"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170</w:t>
            </w:r>
          </w:p>
        </w:tc>
        <w:tc>
          <w:tcPr>
            <w:tcW w:w="1560"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167</w:t>
            </w:r>
          </w:p>
        </w:tc>
        <w:tc>
          <w:tcPr>
            <w:tcW w:w="1701"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0</w:t>
            </w:r>
          </w:p>
        </w:tc>
        <w:tc>
          <w:tcPr>
            <w:tcW w:w="1559"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3</w:t>
            </w:r>
          </w:p>
        </w:tc>
      </w:tr>
      <w:tr w:rsidR="00EC51ED" w:rsidRPr="00EC51ED" w:rsidTr="00EC51ED">
        <w:trPr>
          <w:trHeight w:val="143"/>
        </w:trPr>
        <w:tc>
          <w:tcPr>
            <w:tcW w:w="1911" w:type="dxa"/>
            <w:vMerge/>
            <w:shd w:val="clear" w:color="auto" w:fill="E5B8B7" w:themeFill="accent2" w:themeFillTint="66"/>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p>
        </w:tc>
        <w:tc>
          <w:tcPr>
            <w:tcW w:w="1701"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EC51ED">
              <w:rPr>
                <w:rFonts w:ascii="Times New Roman" w:eastAsia="Times New Roman" w:hAnsi="Times New Roman" w:cs="Times New Roman"/>
                <w:color w:val="000000" w:themeColor="text1"/>
                <w:sz w:val="24"/>
                <w:szCs w:val="24"/>
                <w:lang w:eastAsia="en-US"/>
              </w:rPr>
              <w:t>Gimnazial</w:t>
            </w:r>
          </w:p>
        </w:tc>
        <w:tc>
          <w:tcPr>
            <w:tcW w:w="2126"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137</w:t>
            </w:r>
          </w:p>
        </w:tc>
        <w:tc>
          <w:tcPr>
            <w:tcW w:w="1560"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136</w:t>
            </w:r>
          </w:p>
        </w:tc>
        <w:tc>
          <w:tcPr>
            <w:tcW w:w="1560"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125</w:t>
            </w:r>
          </w:p>
        </w:tc>
        <w:tc>
          <w:tcPr>
            <w:tcW w:w="1701"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8</w:t>
            </w:r>
          </w:p>
        </w:tc>
        <w:tc>
          <w:tcPr>
            <w:tcW w:w="1559"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3</w:t>
            </w:r>
          </w:p>
        </w:tc>
      </w:tr>
      <w:tr w:rsidR="00EC51ED" w:rsidRPr="00EC51ED" w:rsidTr="00EC51ED">
        <w:trPr>
          <w:trHeight w:val="155"/>
        </w:trPr>
        <w:tc>
          <w:tcPr>
            <w:tcW w:w="1911" w:type="dxa"/>
            <w:vMerge w:val="restart"/>
            <w:shd w:val="clear" w:color="auto" w:fill="E5B8B7" w:themeFill="accent2" w:themeFillTint="66"/>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p>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2022-2023</w:t>
            </w:r>
          </w:p>
        </w:tc>
        <w:tc>
          <w:tcPr>
            <w:tcW w:w="1701"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EC51ED">
              <w:rPr>
                <w:rFonts w:ascii="Times New Roman" w:eastAsia="Times New Roman" w:hAnsi="Times New Roman" w:cs="Times New Roman"/>
                <w:color w:val="000000" w:themeColor="text1"/>
                <w:sz w:val="24"/>
                <w:szCs w:val="24"/>
                <w:lang w:eastAsia="en-US"/>
              </w:rPr>
              <w:t>Primar</w:t>
            </w:r>
          </w:p>
        </w:tc>
        <w:tc>
          <w:tcPr>
            <w:tcW w:w="2126"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166</w:t>
            </w:r>
          </w:p>
        </w:tc>
        <w:tc>
          <w:tcPr>
            <w:tcW w:w="1560"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164</w:t>
            </w:r>
          </w:p>
        </w:tc>
        <w:tc>
          <w:tcPr>
            <w:tcW w:w="1560"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158</w:t>
            </w:r>
          </w:p>
        </w:tc>
        <w:tc>
          <w:tcPr>
            <w:tcW w:w="1701"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2</w:t>
            </w:r>
          </w:p>
        </w:tc>
        <w:tc>
          <w:tcPr>
            <w:tcW w:w="1559"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4</w:t>
            </w:r>
          </w:p>
        </w:tc>
      </w:tr>
      <w:tr w:rsidR="00EC51ED" w:rsidRPr="00EC51ED" w:rsidTr="00EC51ED">
        <w:trPr>
          <w:trHeight w:val="117"/>
        </w:trPr>
        <w:tc>
          <w:tcPr>
            <w:tcW w:w="1911" w:type="dxa"/>
            <w:vMerge/>
            <w:shd w:val="clear" w:color="auto" w:fill="E5B8B7" w:themeFill="accent2" w:themeFillTint="66"/>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p>
        </w:tc>
        <w:tc>
          <w:tcPr>
            <w:tcW w:w="1701"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EC51ED">
              <w:rPr>
                <w:rFonts w:ascii="Times New Roman" w:eastAsia="Times New Roman" w:hAnsi="Times New Roman" w:cs="Times New Roman"/>
                <w:color w:val="000000" w:themeColor="text1"/>
                <w:sz w:val="24"/>
                <w:szCs w:val="24"/>
                <w:lang w:eastAsia="en-US"/>
              </w:rPr>
              <w:t>Gimnazial</w:t>
            </w:r>
          </w:p>
        </w:tc>
        <w:tc>
          <w:tcPr>
            <w:tcW w:w="2126"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149</w:t>
            </w:r>
          </w:p>
        </w:tc>
        <w:tc>
          <w:tcPr>
            <w:tcW w:w="1560"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149</w:t>
            </w:r>
          </w:p>
        </w:tc>
        <w:tc>
          <w:tcPr>
            <w:tcW w:w="1560"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131</w:t>
            </w:r>
          </w:p>
        </w:tc>
        <w:tc>
          <w:tcPr>
            <w:tcW w:w="1701"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16</w:t>
            </w:r>
          </w:p>
        </w:tc>
        <w:tc>
          <w:tcPr>
            <w:tcW w:w="1559"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2</w:t>
            </w:r>
          </w:p>
        </w:tc>
      </w:tr>
      <w:tr w:rsidR="00EC51ED" w:rsidRPr="00EC51ED" w:rsidTr="00EC51ED">
        <w:trPr>
          <w:trHeight w:val="103"/>
        </w:trPr>
        <w:tc>
          <w:tcPr>
            <w:tcW w:w="1911" w:type="dxa"/>
            <w:vMerge w:val="restart"/>
            <w:shd w:val="clear" w:color="auto" w:fill="E5B8B7" w:themeFill="accent2" w:themeFillTint="66"/>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2023-2024</w:t>
            </w:r>
          </w:p>
        </w:tc>
        <w:tc>
          <w:tcPr>
            <w:tcW w:w="1701"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EC51ED">
              <w:rPr>
                <w:rFonts w:ascii="Times New Roman" w:eastAsia="Times New Roman" w:hAnsi="Times New Roman" w:cs="Times New Roman"/>
                <w:color w:val="000000" w:themeColor="text1"/>
                <w:sz w:val="24"/>
                <w:szCs w:val="24"/>
                <w:lang w:eastAsia="en-US"/>
              </w:rPr>
              <w:t>Primar</w:t>
            </w:r>
          </w:p>
        </w:tc>
        <w:tc>
          <w:tcPr>
            <w:tcW w:w="2126" w:type="dxa"/>
          </w:tcPr>
          <w:p w:rsidR="00EC51ED" w:rsidRPr="00EC51ED" w:rsidRDefault="00EC51ED" w:rsidP="00EC51ED">
            <w:pPr>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158</w:t>
            </w:r>
          </w:p>
        </w:tc>
        <w:tc>
          <w:tcPr>
            <w:tcW w:w="1560"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155</w:t>
            </w:r>
          </w:p>
        </w:tc>
        <w:tc>
          <w:tcPr>
            <w:tcW w:w="1560"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150</w:t>
            </w:r>
          </w:p>
        </w:tc>
        <w:tc>
          <w:tcPr>
            <w:tcW w:w="1701"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5</w:t>
            </w:r>
          </w:p>
        </w:tc>
        <w:tc>
          <w:tcPr>
            <w:tcW w:w="1559"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0</w:t>
            </w:r>
          </w:p>
        </w:tc>
      </w:tr>
      <w:tr w:rsidR="00EC51ED" w:rsidRPr="00EC51ED" w:rsidTr="00EC51ED">
        <w:trPr>
          <w:trHeight w:val="169"/>
        </w:trPr>
        <w:tc>
          <w:tcPr>
            <w:tcW w:w="1911" w:type="dxa"/>
            <w:vMerge/>
            <w:shd w:val="clear" w:color="auto" w:fill="E5B8B7" w:themeFill="accent2" w:themeFillTint="66"/>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p>
        </w:tc>
        <w:tc>
          <w:tcPr>
            <w:tcW w:w="1701"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EC51ED">
              <w:rPr>
                <w:rFonts w:ascii="Times New Roman" w:eastAsia="Times New Roman" w:hAnsi="Times New Roman" w:cs="Times New Roman"/>
                <w:color w:val="000000" w:themeColor="text1"/>
                <w:sz w:val="24"/>
                <w:szCs w:val="24"/>
                <w:lang w:eastAsia="en-US"/>
              </w:rPr>
              <w:t>Gimnazial</w:t>
            </w:r>
          </w:p>
        </w:tc>
        <w:tc>
          <w:tcPr>
            <w:tcW w:w="2126" w:type="dxa"/>
          </w:tcPr>
          <w:p w:rsidR="00EC51ED" w:rsidRPr="00EC51ED" w:rsidRDefault="00EC51ED" w:rsidP="00EC51ED">
            <w:pPr>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132</w:t>
            </w:r>
          </w:p>
        </w:tc>
        <w:tc>
          <w:tcPr>
            <w:tcW w:w="1560"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130</w:t>
            </w:r>
          </w:p>
        </w:tc>
        <w:tc>
          <w:tcPr>
            <w:tcW w:w="1560"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113</w:t>
            </w:r>
          </w:p>
        </w:tc>
        <w:tc>
          <w:tcPr>
            <w:tcW w:w="1701"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w:t>
            </w:r>
          </w:p>
        </w:tc>
        <w:tc>
          <w:tcPr>
            <w:tcW w:w="1559"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16</w:t>
            </w:r>
          </w:p>
        </w:tc>
      </w:tr>
      <w:tr w:rsidR="00EC51ED" w:rsidRPr="00EC51ED" w:rsidTr="00EC51ED">
        <w:trPr>
          <w:trHeight w:val="155"/>
        </w:trPr>
        <w:tc>
          <w:tcPr>
            <w:tcW w:w="1911" w:type="dxa"/>
            <w:vMerge w:val="restart"/>
            <w:shd w:val="clear" w:color="auto" w:fill="E5B8B7" w:themeFill="accent2" w:themeFillTint="66"/>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2024-2025</w:t>
            </w:r>
          </w:p>
        </w:tc>
        <w:tc>
          <w:tcPr>
            <w:tcW w:w="1701"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EC51ED">
              <w:rPr>
                <w:rFonts w:ascii="Times New Roman" w:eastAsia="Times New Roman" w:hAnsi="Times New Roman" w:cs="Times New Roman"/>
                <w:color w:val="000000" w:themeColor="text1"/>
                <w:sz w:val="24"/>
                <w:szCs w:val="24"/>
                <w:lang w:eastAsia="en-US"/>
              </w:rPr>
              <w:t>Primar</w:t>
            </w:r>
          </w:p>
        </w:tc>
        <w:tc>
          <w:tcPr>
            <w:tcW w:w="2126" w:type="dxa"/>
          </w:tcPr>
          <w:p w:rsidR="00EC51ED" w:rsidRPr="00EC51ED" w:rsidRDefault="00EC51ED" w:rsidP="00EC51ED">
            <w:pPr>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165</w:t>
            </w:r>
          </w:p>
        </w:tc>
        <w:tc>
          <w:tcPr>
            <w:tcW w:w="1560"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161</w:t>
            </w:r>
          </w:p>
        </w:tc>
        <w:tc>
          <w:tcPr>
            <w:tcW w:w="1560"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160</w:t>
            </w:r>
          </w:p>
        </w:tc>
        <w:tc>
          <w:tcPr>
            <w:tcW w:w="1701"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w:t>
            </w:r>
          </w:p>
        </w:tc>
        <w:tc>
          <w:tcPr>
            <w:tcW w:w="1559"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0</w:t>
            </w:r>
          </w:p>
        </w:tc>
      </w:tr>
      <w:tr w:rsidR="00EC51ED" w:rsidRPr="00EC51ED" w:rsidTr="00EC51ED">
        <w:trPr>
          <w:trHeight w:val="130"/>
        </w:trPr>
        <w:tc>
          <w:tcPr>
            <w:tcW w:w="1911" w:type="dxa"/>
            <w:vMerge/>
            <w:shd w:val="clear" w:color="auto" w:fill="E5B8B7" w:themeFill="accent2" w:themeFillTint="66"/>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p>
        </w:tc>
        <w:tc>
          <w:tcPr>
            <w:tcW w:w="1701"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EC51ED">
              <w:rPr>
                <w:rFonts w:ascii="Times New Roman" w:eastAsia="Times New Roman" w:hAnsi="Times New Roman" w:cs="Times New Roman"/>
                <w:color w:val="000000" w:themeColor="text1"/>
                <w:sz w:val="24"/>
                <w:szCs w:val="24"/>
                <w:lang w:eastAsia="en-US"/>
              </w:rPr>
              <w:t>Gimnazial</w:t>
            </w:r>
          </w:p>
        </w:tc>
        <w:tc>
          <w:tcPr>
            <w:tcW w:w="2126" w:type="dxa"/>
          </w:tcPr>
          <w:p w:rsidR="00EC51ED" w:rsidRPr="00EC51ED" w:rsidRDefault="00EC51ED" w:rsidP="00EC51ED">
            <w:pPr>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130</w:t>
            </w:r>
          </w:p>
        </w:tc>
        <w:tc>
          <w:tcPr>
            <w:tcW w:w="1560"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128</w:t>
            </w:r>
          </w:p>
        </w:tc>
        <w:tc>
          <w:tcPr>
            <w:tcW w:w="1560"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107</w:t>
            </w:r>
          </w:p>
        </w:tc>
        <w:tc>
          <w:tcPr>
            <w:tcW w:w="1701"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14</w:t>
            </w:r>
          </w:p>
        </w:tc>
        <w:tc>
          <w:tcPr>
            <w:tcW w:w="1559" w:type="dxa"/>
          </w:tcPr>
          <w:p w:rsidR="00EC51ED" w:rsidRPr="00EC51ED" w:rsidRDefault="00EC51ED" w:rsidP="00EC51ED">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EC51ED">
              <w:rPr>
                <w:rFonts w:ascii="Times New Roman" w:eastAsia="Times New Roman" w:hAnsi="Times New Roman" w:cs="Times New Roman"/>
                <w:b/>
                <w:color w:val="000000" w:themeColor="text1"/>
                <w:sz w:val="24"/>
                <w:szCs w:val="24"/>
                <w:lang w:eastAsia="en-US"/>
              </w:rPr>
              <w:t>7</w:t>
            </w:r>
          </w:p>
        </w:tc>
      </w:tr>
    </w:tbl>
    <w:p w:rsidR="00EC51ED" w:rsidRDefault="00EC51ED" w:rsidP="00EC51ED">
      <w:pPr>
        <w:jc w:val="both"/>
        <w:rPr>
          <w:rFonts w:ascii="Times New Roman" w:eastAsia="Times New Roman" w:hAnsi="Times New Roman" w:cs="Times New Roman"/>
          <w:b/>
          <w:color w:val="000000"/>
          <w:sz w:val="24"/>
          <w:szCs w:val="24"/>
          <w:lang w:eastAsia="en-US"/>
        </w:rPr>
      </w:pPr>
    </w:p>
    <w:p w:rsidR="00EC51ED" w:rsidRDefault="00EC51ED" w:rsidP="00EC51ED">
      <w:pPr>
        <w:jc w:val="both"/>
        <w:rPr>
          <w:rFonts w:ascii="Times New Roman" w:eastAsia="Times New Roman" w:hAnsi="Times New Roman" w:cs="Times New Roman"/>
          <w:b/>
          <w:color w:val="000000"/>
          <w:sz w:val="24"/>
          <w:szCs w:val="24"/>
          <w:lang w:eastAsia="en-US"/>
        </w:rPr>
      </w:pPr>
    </w:p>
    <w:p w:rsidR="00EC51ED" w:rsidRPr="00D84EC8" w:rsidRDefault="00EC51ED" w:rsidP="00EC51ED">
      <w:pPr>
        <w:jc w:val="both"/>
        <w:rPr>
          <w:rFonts w:ascii="Calibri" w:eastAsia="Calibri" w:hAnsi="Calibri" w:cs="Times New Roman"/>
          <w:b/>
          <w:lang w:val="en-US" w:eastAsia="en-US"/>
        </w:rPr>
      </w:pPr>
      <w:r w:rsidRPr="00D84EC8">
        <w:rPr>
          <w:rFonts w:ascii="Times New Roman" w:eastAsia="Times New Roman" w:hAnsi="Times New Roman" w:cs="Times New Roman"/>
          <w:b/>
          <w:color w:val="000000"/>
          <w:sz w:val="24"/>
          <w:szCs w:val="24"/>
          <w:lang w:eastAsia="en-US"/>
        </w:rPr>
        <w:t xml:space="preserve"> </w:t>
      </w:r>
    </w:p>
    <w:p w:rsidR="00D84EC8" w:rsidRDefault="00D84EC8" w:rsidP="00CE53F9">
      <w:pPr>
        <w:spacing w:before="240"/>
        <w:rPr>
          <w:rFonts w:ascii="Times New Roman" w:eastAsia="Calibri" w:hAnsi="Times New Roman" w:cs="Times New Roman"/>
          <w:b/>
          <w:color w:val="C00000"/>
          <w:sz w:val="24"/>
          <w:szCs w:val="24"/>
          <w:lang w:val="en-US" w:eastAsia="en-US"/>
        </w:rPr>
      </w:pPr>
    </w:p>
    <w:p w:rsidR="00EC51ED" w:rsidRDefault="00EC51ED" w:rsidP="00CE53F9">
      <w:pPr>
        <w:spacing w:before="240"/>
        <w:rPr>
          <w:rFonts w:ascii="Times New Roman" w:eastAsia="Calibri" w:hAnsi="Times New Roman" w:cs="Times New Roman"/>
          <w:b/>
          <w:color w:val="C00000"/>
          <w:sz w:val="24"/>
          <w:szCs w:val="24"/>
          <w:lang w:val="en-US" w:eastAsia="en-US"/>
        </w:rPr>
      </w:pPr>
    </w:p>
    <w:p w:rsidR="00EC51ED" w:rsidRDefault="00EC51ED" w:rsidP="00CE53F9">
      <w:pPr>
        <w:spacing w:before="240"/>
        <w:rPr>
          <w:rFonts w:ascii="Times New Roman" w:eastAsia="Calibri" w:hAnsi="Times New Roman" w:cs="Times New Roman"/>
          <w:b/>
          <w:color w:val="C00000"/>
          <w:sz w:val="24"/>
          <w:szCs w:val="24"/>
          <w:lang w:val="en-US" w:eastAsia="en-US"/>
        </w:rPr>
      </w:pPr>
    </w:p>
    <w:p w:rsidR="00EC51ED" w:rsidRDefault="00EC51ED" w:rsidP="00CE53F9">
      <w:pPr>
        <w:spacing w:before="240"/>
        <w:rPr>
          <w:rFonts w:ascii="Times New Roman" w:eastAsia="Calibri" w:hAnsi="Times New Roman" w:cs="Times New Roman"/>
          <w:b/>
          <w:color w:val="C00000"/>
          <w:sz w:val="24"/>
          <w:szCs w:val="24"/>
          <w:lang w:val="en-US" w:eastAsia="en-US"/>
        </w:rPr>
      </w:pPr>
    </w:p>
    <w:p w:rsidR="00CE53F9" w:rsidRDefault="00CE53F9" w:rsidP="00CE53F9">
      <w:pPr>
        <w:spacing w:before="240"/>
        <w:rPr>
          <w:rFonts w:ascii="Times New Roman" w:eastAsia="Calibri" w:hAnsi="Times New Roman" w:cs="Times New Roman"/>
          <w:b/>
          <w:color w:val="C00000"/>
          <w:sz w:val="24"/>
          <w:szCs w:val="24"/>
          <w:lang w:val="en-US" w:eastAsia="en-US"/>
        </w:rPr>
      </w:pPr>
    </w:p>
    <w:p w:rsidR="00DA5675" w:rsidRDefault="00DA5675" w:rsidP="00CE53F9">
      <w:pPr>
        <w:spacing w:before="240"/>
        <w:rPr>
          <w:rFonts w:ascii="Calibri" w:eastAsia="Calibri" w:hAnsi="Calibri" w:cs="Times New Roman"/>
          <w:lang w:val="en-US" w:eastAsia="en-US"/>
        </w:rPr>
      </w:pPr>
    </w:p>
    <w:p w:rsidR="00CE53F9" w:rsidRDefault="00CE53F9" w:rsidP="00CE53F9">
      <w:pPr>
        <w:spacing w:before="240"/>
        <w:rPr>
          <w:rFonts w:ascii="Times New Roman" w:eastAsia="Calibri" w:hAnsi="Times New Roman" w:cs="Times New Roman"/>
          <w:b/>
          <w:color w:val="C00000"/>
          <w:sz w:val="24"/>
          <w:szCs w:val="24"/>
          <w:lang w:eastAsia="en-US"/>
        </w:rPr>
      </w:pPr>
      <w:r>
        <w:rPr>
          <w:rFonts w:ascii="Times New Roman" w:eastAsia="Calibri" w:hAnsi="Times New Roman" w:cs="Times New Roman"/>
          <w:b/>
          <w:color w:val="C00000"/>
          <w:sz w:val="24"/>
          <w:szCs w:val="24"/>
          <w:lang w:val="en-US" w:eastAsia="en-US"/>
        </w:rPr>
        <w:t xml:space="preserve">d)  Frecvența elevilor,  </w:t>
      </w:r>
      <w:r w:rsidRPr="00CE53F9">
        <w:rPr>
          <w:rFonts w:ascii="Times New Roman" w:eastAsia="Calibri" w:hAnsi="Times New Roman" w:cs="Times New Roman"/>
          <w:b/>
          <w:color w:val="C00000"/>
          <w:sz w:val="24"/>
          <w:szCs w:val="24"/>
          <w:lang w:eastAsia="en-US"/>
        </w:rPr>
        <w:t>Situaţia absenţelor în anii școlari</w:t>
      </w:r>
      <w:r w:rsidR="00ED4001">
        <w:rPr>
          <w:rFonts w:ascii="Times New Roman" w:eastAsia="Calibri" w:hAnsi="Times New Roman" w:cs="Times New Roman"/>
          <w:b/>
          <w:color w:val="C00000"/>
          <w:sz w:val="24"/>
          <w:szCs w:val="24"/>
          <w:lang w:eastAsia="en-US"/>
        </w:rPr>
        <w:t xml:space="preserve"> 2021 - 2025</w:t>
      </w:r>
    </w:p>
    <w:p w:rsidR="00DA5675" w:rsidRDefault="00035633" w:rsidP="00DA5675">
      <w:pPr>
        <w:rPr>
          <w:rFonts w:ascii="Times New Roman" w:eastAsia="Calibri" w:hAnsi="Times New Roman" w:cs="Times New Roman"/>
          <w:b/>
          <w:color w:val="C00000"/>
          <w:sz w:val="24"/>
          <w:szCs w:val="24"/>
          <w:lang w:val="en-US" w:eastAsia="en-US"/>
        </w:rPr>
      </w:pPr>
      <w:r>
        <w:rPr>
          <w:rFonts w:ascii="Times New Roman" w:eastAsia="Times New Roman" w:hAnsi="Times New Roman" w:cs="Times New Roman"/>
          <w:b/>
          <w:sz w:val="24"/>
          <w:szCs w:val="24"/>
          <w:lang w:eastAsia="en-US"/>
        </w:rPr>
        <w:t xml:space="preserve">  </w:t>
      </w:r>
      <w:r w:rsidR="00DA5675" w:rsidRPr="00D84EC8">
        <w:rPr>
          <w:rFonts w:ascii="Times New Roman" w:eastAsia="Times New Roman" w:hAnsi="Times New Roman" w:cs="Times New Roman"/>
          <w:b/>
          <w:sz w:val="24"/>
          <w:szCs w:val="24"/>
          <w:lang w:eastAsia="en-US"/>
        </w:rPr>
        <w:t>Șco</w:t>
      </w:r>
      <w:r w:rsidR="00DA5675">
        <w:rPr>
          <w:rFonts w:ascii="Times New Roman" w:eastAsia="Times New Roman" w:hAnsi="Times New Roman" w:cs="Times New Roman"/>
          <w:b/>
          <w:sz w:val="24"/>
          <w:szCs w:val="24"/>
          <w:lang w:eastAsia="en-US"/>
        </w:rPr>
        <w:t>ala Gimnazială „Nicolae Stoleru”</w:t>
      </w:r>
    </w:p>
    <w:tbl>
      <w:tblPr>
        <w:tblpPr w:leftFromText="180" w:rightFromText="180" w:vertAnchor="page" w:horzAnchor="page" w:tblpX="1438" w:tblpY="23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2409"/>
        <w:gridCol w:w="2268"/>
        <w:gridCol w:w="1985"/>
        <w:gridCol w:w="1880"/>
      </w:tblGrid>
      <w:tr w:rsidR="00DA5675" w:rsidRPr="00514261" w:rsidTr="00DA5675">
        <w:tc>
          <w:tcPr>
            <w:tcW w:w="2235" w:type="dxa"/>
            <w:shd w:val="clear" w:color="auto" w:fill="C0504D" w:themeFill="accent2"/>
          </w:tcPr>
          <w:p w:rsidR="00DA5675" w:rsidRPr="00CE53F9" w:rsidRDefault="00DA5675" w:rsidP="00DA5675">
            <w:pPr>
              <w:tabs>
                <w:tab w:val="left" w:pos="4385"/>
              </w:tabs>
              <w:spacing w:after="0" w:line="240" w:lineRule="auto"/>
              <w:jc w:val="center"/>
              <w:rPr>
                <w:rFonts w:ascii="Times New Roman" w:eastAsia="Times New Roman" w:hAnsi="Times New Roman" w:cs="Times New Roman"/>
                <w:b/>
                <w:sz w:val="24"/>
                <w:szCs w:val="24"/>
                <w:lang w:eastAsia="en-US"/>
              </w:rPr>
            </w:pPr>
            <w:r w:rsidRPr="00CE53F9">
              <w:rPr>
                <w:rFonts w:ascii="Times New Roman" w:eastAsia="Times New Roman" w:hAnsi="Times New Roman" w:cs="Times New Roman"/>
                <w:b/>
                <w:sz w:val="24"/>
                <w:szCs w:val="24"/>
                <w:lang w:eastAsia="en-US"/>
              </w:rPr>
              <w:t>ABSENȚE</w:t>
            </w:r>
          </w:p>
        </w:tc>
        <w:tc>
          <w:tcPr>
            <w:tcW w:w="2409" w:type="dxa"/>
            <w:shd w:val="clear" w:color="auto" w:fill="C0504D" w:themeFill="accent2"/>
          </w:tcPr>
          <w:p w:rsidR="00DA5675" w:rsidRPr="00CE53F9" w:rsidRDefault="00DA5675" w:rsidP="00DA5675">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2021-2022</w:t>
            </w:r>
          </w:p>
        </w:tc>
        <w:tc>
          <w:tcPr>
            <w:tcW w:w="2268" w:type="dxa"/>
            <w:shd w:val="clear" w:color="auto" w:fill="C0504D" w:themeFill="accent2"/>
          </w:tcPr>
          <w:p w:rsidR="00DA5675" w:rsidRPr="00CE53F9" w:rsidRDefault="00DA5675" w:rsidP="00DA5675">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2022-2023</w:t>
            </w:r>
          </w:p>
        </w:tc>
        <w:tc>
          <w:tcPr>
            <w:tcW w:w="1985" w:type="dxa"/>
            <w:shd w:val="clear" w:color="auto" w:fill="C0504D" w:themeFill="accent2"/>
          </w:tcPr>
          <w:p w:rsidR="00DA5675" w:rsidRPr="00CE53F9" w:rsidRDefault="00DA5675" w:rsidP="00DA5675">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2023-2024</w:t>
            </w:r>
          </w:p>
        </w:tc>
        <w:tc>
          <w:tcPr>
            <w:tcW w:w="1880" w:type="dxa"/>
            <w:shd w:val="clear" w:color="auto" w:fill="C0504D" w:themeFill="accent2"/>
          </w:tcPr>
          <w:p w:rsidR="00DA5675" w:rsidRPr="00CE53F9" w:rsidRDefault="00DA5675" w:rsidP="00DA5675">
            <w:pPr>
              <w:tabs>
                <w:tab w:val="left" w:pos="4385"/>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2024-2025</w:t>
            </w:r>
          </w:p>
        </w:tc>
      </w:tr>
      <w:tr w:rsidR="00DA5675" w:rsidRPr="00514261" w:rsidTr="00DA5675">
        <w:trPr>
          <w:trHeight w:val="410"/>
        </w:trPr>
        <w:tc>
          <w:tcPr>
            <w:tcW w:w="2235" w:type="dxa"/>
            <w:shd w:val="clear" w:color="auto" w:fill="C0504D" w:themeFill="accent2"/>
          </w:tcPr>
          <w:p w:rsidR="00DA5675" w:rsidRPr="00CE53F9" w:rsidRDefault="00DA5675" w:rsidP="00DA5675">
            <w:pPr>
              <w:tabs>
                <w:tab w:val="left" w:pos="4385"/>
              </w:tabs>
              <w:spacing w:after="0" w:line="240" w:lineRule="auto"/>
              <w:jc w:val="center"/>
              <w:rPr>
                <w:rFonts w:ascii="Times New Roman" w:eastAsia="Times New Roman" w:hAnsi="Times New Roman" w:cs="Times New Roman"/>
                <w:b/>
                <w:sz w:val="24"/>
                <w:szCs w:val="24"/>
                <w:lang w:eastAsia="en-US"/>
              </w:rPr>
            </w:pPr>
            <w:r w:rsidRPr="00CE53F9">
              <w:rPr>
                <w:rFonts w:ascii="Times New Roman" w:eastAsia="Times New Roman" w:hAnsi="Times New Roman" w:cs="Times New Roman"/>
                <w:b/>
                <w:sz w:val="24"/>
                <w:szCs w:val="24"/>
                <w:lang w:eastAsia="en-US"/>
              </w:rPr>
              <w:t>TOTAL</w:t>
            </w:r>
          </w:p>
        </w:tc>
        <w:tc>
          <w:tcPr>
            <w:tcW w:w="2409" w:type="dxa"/>
            <w:shd w:val="clear" w:color="auto" w:fill="E5B8B7" w:themeFill="accent2" w:themeFillTint="66"/>
          </w:tcPr>
          <w:p w:rsidR="00DA5675" w:rsidRPr="00CE53F9" w:rsidRDefault="002B5D1C" w:rsidP="00DA5675">
            <w:pPr>
              <w:tabs>
                <w:tab w:val="left" w:pos="4385"/>
              </w:tabs>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2295</w:t>
            </w:r>
          </w:p>
        </w:tc>
        <w:tc>
          <w:tcPr>
            <w:tcW w:w="2268" w:type="dxa"/>
            <w:shd w:val="clear" w:color="auto" w:fill="E5B8B7" w:themeFill="accent2" w:themeFillTint="66"/>
          </w:tcPr>
          <w:p w:rsidR="00DA5675" w:rsidRPr="00CE53F9" w:rsidRDefault="002B5D1C" w:rsidP="00DA5675">
            <w:pPr>
              <w:tabs>
                <w:tab w:val="left" w:pos="4385"/>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2571</w:t>
            </w:r>
          </w:p>
        </w:tc>
        <w:tc>
          <w:tcPr>
            <w:tcW w:w="1985" w:type="dxa"/>
            <w:shd w:val="clear" w:color="auto" w:fill="E5B8B7" w:themeFill="accent2" w:themeFillTint="66"/>
          </w:tcPr>
          <w:p w:rsidR="00DA5675" w:rsidRPr="00CE53F9" w:rsidRDefault="00DA5675" w:rsidP="00DA5675">
            <w:pPr>
              <w:tabs>
                <w:tab w:val="left" w:pos="4385"/>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3324</w:t>
            </w:r>
          </w:p>
        </w:tc>
        <w:tc>
          <w:tcPr>
            <w:tcW w:w="1880" w:type="dxa"/>
            <w:shd w:val="clear" w:color="auto" w:fill="E5B8B7" w:themeFill="accent2" w:themeFillTint="66"/>
          </w:tcPr>
          <w:p w:rsidR="00DA5675" w:rsidRPr="00A36352" w:rsidRDefault="00DA5675" w:rsidP="00DA5675">
            <w:pPr>
              <w:tabs>
                <w:tab w:val="left" w:pos="4385"/>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2947</w:t>
            </w:r>
          </w:p>
        </w:tc>
      </w:tr>
      <w:tr w:rsidR="00DA5675" w:rsidRPr="00514261" w:rsidTr="00DA5675">
        <w:trPr>
          <w:trHeight w:val="416"/>
        </w:trPr>
        <w:tc>
          <w:tcPr>
            <w:tcW w:w="2235" w:type="dxa"/>
            <w:shd w:val="clear" w:color="auto" w:fill="C0504D" w:themeFill="accent2"/>
          </w:tcPr>
          <w:p w:rsidR="00DA5675" w:rsidRPr="00CE53F9" w:rsidRDefault="00DA5675" w:rsidP="00DA5675">
            <w:pPr>
              <w:tabs>
                <w:tab w:val="left" w:pos="4385"/>
              </w:tabs>
              <w:spacing w:after="0" w:line="240" w:lineRule="auto"/>
              <w:jc w:val="center"/>
              <w:rPr>
                <w:rFonts w:ascii="Times New Roman" w:eastAsia="Times New Roman" w:hAnsi="Times New Roman" w:cs="Times New Roman"/>
                <w:b/>
                <w:sz w:val="24"/>
                <w:szCs w:val="24"/>
                <w:lang w:eastAsia="en-US"/>
              </w:rPr>
            </w:pPr>
            <w:r w:rsidRPr="00CE53F9">
              <w:rPr>
                <w:rFonts w:ascii="Times New Roman" w:eastAsia="Times New Roman" w:hAnsi="Times New Roman" w:cs="Times New Roman"/>
                <w:b/>
                <w:sz w:val="24"/>
                <w:szCs w:val="24"/>
                <w:lang w:eastAsia="en-US"/>
              </w:rPr>
              <w:t>MOTIVATE</w:t>
            </w:r>
          </w:p>
        </w:tc>
        <w:tc>
          <w:tcPr>
            <w:tcW w:w="2409" w:type="dxa"/>
            <w:shd w:val="clear" w:color="auto" w:fill="E5B8B7" w:themeFill="accent2" w:themeFillTint="66"/>
          </w:tcPr>
          <w:p w:rsidR="00DA5675" w:rsidRPr="00CE53F9" w:rsidRDefault="002B5D1C" w:rsidP="00DA5675">
            <w:pPr>
              <w:tabs>
                <w:tab w:val="left" w:pos="4385"/>
              </w:tabs>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422</w:t>
            </w:r>
          </w:p>
        </w:tc>
        <w:tc>
          <w:tcPr>
            <w:tcW w:w="2268" w:type="dxa"/>
            <w:shd w:val="clear" w:color="auto" w:fill="E5B8B7" w:themeFill="accent2" w:themeFillTint="66"/>
          </w:tcPr>
          <w:p w:rsidR="00DA5675" w:rsidRPr="00CE53F9" w:rsidRDefault="002B5D1C" w:rsidP="00DA5675">
            <w:pPr>
              <w:tabs>
                <w:tab w:val="left" w:pos="4385"/>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509</w:t>
            </w:r>
          </w:p>
        </w:tc>
        <w:tc>
          <w:tcPr>
            <w:tcW w:w="1985" w:type="dxa"/>
            <w:shd w:val="clear" w:color="auto" w:fill="E5B8B7" w:themeFill="accent2" w:themeFillTint="66"/>
          </w:tcPr>
          <w:p w:rsidR="00DA5675" w:rsidRPr="00CE53F9" w:rsidRDefault="00DA5675" w:rsidP="00DA5675">
            <w:pPr>
              <w:tabs>
                <w:tab w:val="left" w:pos="4385"/>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1590</w:t>
            </w:r>
          </w:p>
        </w:tc>
        <w:tc>
          <w:tcPr>
            <w:tcW w:w="1880" w:type="dxa"/>
            <w:shd w:val="clear" w:color="auto" w:fill="E5B8B7" w:themeFill="accent2" w:themeFillTint="66"/>
          </w:tcPr>
          <w:p w:rsidR="00DA5675" w:rsidRPr="00A36352" w:rsidRDefault="00DA5675" w:rsidP="00DA5675">
            <w:pPr>
              <w:tabs>
                <w:tab w:val="left" w:pos="4385"/>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923</w:t>
            </w:r>
          </w:p>
        </w:tc>
      </w:tr>
      <w:tr w:rsidR="00DA5675" w:rsidRPr="00514261" w:rsidTr="00DA5675">
        <w:trPr>
          <w:trHeight w:val="419"/>
        </w:trPr>
        <w:tc>
          <w:tcPr>
            <w:tcW w:w="2235" w:type="dxa"/>
            <w:shd w:val="clear" w:color="auto" w:fill="C0504D" w:themeFill="accent2"/>
          </w:tcPr>
          <w:p w:rsidR="00DA5675" w:rsidRPr="00CE53F9" w:rsidRDefault="00DA5675" w:rsidP="00DA5675">
            <w:pPr>
              <w:tabs>
                <w:tab w:val="left" w:pos="4385"/>
              </w:tabs>
              <w:spacing w:after="0" w:line="240" w:lineRule="auto"/>
              <w:jc w:val="center"/>
              <w:rPr>
                <w:rFonts w:ascii="Times New Roman" w:eastAsia="Times New Roman" w:hAnsi="Times New Roman" w:cs="Times New Roman"/>
                <w:b/>
                <w:sz w:val="24"/>
                <w:szCs w:val="24"/>
                <w:lang w:eastAsia="en-US"/>
              </w:rPr>
            </w:pPr>
            <w:r w:rsidRPr="00CE53F9">
              <w:rPr>
                <w:rFonts w:ascii="Times New Roman" w:eastAsia="Times New Roman" w:hAnsi="Times New Roman" w:cs="Times New Roman"/>
                <w:b/>
                <w:sz w:val="24"/>
                <w:szCs w:val="24"/>
                <w:lang w:eastAsia="en-US"/>
              </w:rPr>
              <w:t>NEMOTIVATE</w:t>
            </w:r>
          </w:p>
        </w:tc>
        <w:tc>
          <w:tcPr>
            <w:tcW w:w="2409" w:type="dxa"/>
            <w:shd w:val="clear" w:color="auto" w:fill="E5B8B7" w:themeFill="accent2" w:themeFillTint="66"/>
          </w:tcPr>
          <w:p w:rsidR="00DA5675" w:rsidRPr="00CE53F9" w:rsidRDefault="002B5D1C" w:rsidP="00DA5675">
            <w:pPr>
              <w:tabs>
                <w:tab w:val="left" w:pos="4385"/>
              </w:tabs>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1873</w:t>
            </w:r>
          </w:p>
        </w:tc>
        <w:tc>
          <w:tcPr>
            <w:tcW w:w="2268" w:type="dxa"/>
            <w:shd w:val="clear" w:color="auto" w:fill="E5B8B7" w:themeFill="accent2" w:themeFillTint="66"/>
          </w:tcPr>
          <w:p w:rsidR="00DA5675" w:rsidRPr="00CE53F9" w:rsidRDefault="002B5D1C" w:rsidP="00DA5675">
            <w:pPr>
              <w:tabs>
                <w:tab w:val="left" w:pos="4385"/>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2062</w:t>
            </w:r>
          </w:p>
        </w:tc>
        <w:tc>
          <w:tcPr>
            <w:tcW w:w="1985" w:type="dxa"/>
            <w:shd w:val="clear" w:color="auto" w:fill="E5B8B7" w:themeFill="accent2" w:themeFillTint="66"/>
          </w:tcPr>
          <w:p w:rsidR="00DA5675" w:rsidRPr="00CE53F9" w:rsidRDefault="00DA5675" w:rsidP="00DA5675">
            <w:pPr>
              <w:tabs>
                <w:tab w:val="left" w:pos="4385"/>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1734</w:t>
            </w:r>
          </w:p>
        </w:tc>
        <w:tc>
          <w:tcPr>
            <w:tcW w:w="1880" w:type="dxa"/>
            <w:shd w:val="clear" w:color="auto" w:fill="E5B8B7" w:themeFill="accent2" w:themeFillTint="66"/>
          </w:tcPr>
          <w:p w:rsidR="00DA5675" w:rsidRPr="00A36352" w:rsidRDefault="00DA5675" w:rsidP="00DA5675">
            <w:pPr>
              <w:tabs>
                <w:tab w:val="left" w:pos="4385"/>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2024</w:t>
            </w:r>
          </w:p>
        </w:tc>
      </w:tr>
    </w:tbl>
    <w:p w:rsidR="00DA5675" w:rsidRPr="00CE53F9" w:rsidRDefault="00DA5675" w:rsidP="00CE53F9">
      <w:pPr>
        <w:spacing w:before="240"/>
        <w:rPr>
          <w:rFonts w:ascii="Times New Roman" w:eastAsia="Calibri" w:hAnsi="Times New Roman" w:cs="Times New Roman"/>
          <w:b/>
          <w:color w:val="C00000"/>
          <w:sz w:val="24"/>
          <w:szCs w:val="24"/>
          <w:lang w:eastAsia="en-US"/>
        </w:rPr>
      </w:pPr>
    </w:p>
    <w:p w:rsidR="00CE53F9" w:rsidRDefault="00CE53F9" w:rsidP="00514261">
      <w:pPr>
        <w:rPr>
          <w:rFonts w:ascii="Calibri" w:eastAsia="Calibri" w:hAnsi="Calibri" w:cs="Times New Roman"/>
          <w:lang w:val="en-US" w:eastAsia="en-US"/>
        </w:rPr>
      </w:pPr>
    </w:p>
    <w:p w:rsidR="003F5E0C" w:rsidRDefault="003F5E0C" w:rsidP="00CE53F9">
      <w:pPr>
        <w:spacing w:after="0" w:line="240" w:lineRule="auto"/>
        <w:contextualSpacing/>
        <w:jc w:val="both"/>
        <w:rPr>
          <w:rFonts w:ascii="Calibri" w:eastAsia="Calibri" w:hAnsi="Calibri" w:cs="Times New Roman"/>
          <w:lang w:val="en-US" w:eastAsia="en-US"/>
        </w:rPr>
      </w:pPr>
    </w:p>
    <w:p w:rsidR="00A36352" w:rsidRDefault="00A36352" w:rsidP="00CE53F9">
      <w:pPr>
        <w:spacing w:after="0" w:line="240" w:lineRule="auto"/>
        <w:contextualSpacing/>
        <w:jc w:val="both"/>
        <w:rPr>
          <w:rFonts w:ascii="Calibri" w:eastAsia="Calibri" w:hAnsi="Calibri" w:cs="Times New Roman"/>
          <w:lang w:val="en-US" w:eastAsia="en-US"/>
        </w:rPr>
      </w:pPr>
    </w:p>
    <w:p w:rsidR="003F5E0C" w:rsidRDefault="003F5E0C" w:rsidP="003B484F">
      <w:pPr>
        <w:jc w:val="center"/>
        <w:rPr>
          <w:rFonts w:ascii="Calibri" w:eastAsia="Calibri" w:hAnsi="Calibri" w:cs="Times New Roman"/>
          <w:lang w:val="en-US" w:eastAsia="en-US"/>
        </w:rPr>
      </w:pPr>
    </w:p>
    <w:p w:rsidR="003C07DD" w:rsidRPr="00833235" w:rsidRDefault="00035633" w:rsidP="00833235">
      <w:pPr>
        <w:jc w:val="both"/>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color w:val="000000"/>
          <w:sz w:val="24"/>
          <w:szCs w:val="24"/>
          <w:lang w:eastAsia="en-US"/>
        </w:rPr>
        <w:t xml:space="preserve"> </w:t>
      </w:r>
      <w:r w:rsidR="00DA5675" w:rsidRPr="00D84EC8">
        <w:rPr>
          <w:rFonts w:ascii="Times New Roman" w:eastAsia="Times New Roman" w:hAnsi="Times New Roman" w:cs="Times New Roman"/>
          <w:b/>
          <w:color w:val="000000"/>
          <w:sz w:val="24"/>
          <w:szCs w:val="24"/>
          <w:lang w:eastAsia="en-US"/>
        </w:rPr>
        <w:t>Școala Gimnazial</w:t>
      </w:r>
      <w:r w:rsidR="00833235">
        <w:rPr>
          <w:rFonts w:ascii="Times New Roman" w:eastAsia="Times New Roman" w:hAnsi="Times New Roman" w:cs="Times New Roman"/>
          <w:b/>
          <w:color w:val="000000"/>
          <w:sz w:val="24"/>
          <w:szCs w:val="24"/>
          <w:lang w:eastAsia="en-US"/>
        </w:rPr>
        <w:t xml:space="preserve">ă „Învățător Vasile Hlihor” </w:t>
      </w:r>
    </w:p>
    <w:tbl>
      <w:tblPr>
        <w:tblpPr w:leftFromText="180" w:rightFromText="180" w:vertAnchor="page" w:horzAnchor="page" w:tblpX="1396" w:tblpY="56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2394"/>
        <w:gridCol w:w="2283"/>
        <w:gridCol w:w="1985"/>
        <w:gridCol w:w="1984"/>
      </w:tblGrid>
      <w:tr w:rsidR="00DA5675" w:rsidRPr="00DA5675" w:rsidTr="00DA5675">
        <w:tc>
          <w:tcPr>
            <w:tcW w:w="2235" w:type="dxa"/>
            <w:shd w:val="clear" w:color="auto" w:fill="C0504D" w:themeFill="accent2"/>
          </w:tcPr>
          <w:p w:rsidR="00DA5675" w:rsidRPr="00DA5675" w:rsidRDefault="00DA5675" w:rsidP="00DA5675">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DA5675">
              <w:rPr>
                <w:rFonts w:ascii="Times New Roman" w:eastAsia="Times New Roman" w:hAnsi="Times New Roman" w:cs="Times New Roman"/>
                <w:b/>
                <w:color w:val="000000" w:themeColor="text1"/>
                <w:sz w:val="24"/>
                <w:szCs w:val="24"/>
                <w:lang w:eastAsia="en-US"/>
              </w:rPr>
              <w:t>ABSENȚE</w:t>
            </w:r>
          </w:p>
        </w:tc>
        <w:tc>
          <w:tcPr>
            <w:tcW w:w="2394" w:type="dxa"/>
            <w:shd w:val="clear" w:color="auto" w:fill="C0504D" w:themeFill="accent2"/>
          </w:tcPr>
          <w:p w:rsidR="00DA5675" w:rsidRPr="00DA5675" w:rsidRDefault="00DA5675" w:rsidP="00DA5675">
            <w:pPr>
              <w:tabs>
                <w:tab w:val="left" w:pos="4385"/>
              </w:tabs>
              <w:spacing w:after="0" w:line="240" w:lineRule="auto"/>
              <w:ind w:left="279"/>
              <w:jc w:val="center"/>
              <w:rPr>
                <w:rFonts w:ascii="Times New Roman" w:eastAsia="Times New Roman" w:hAnsi="Times New Roman" w:cs="Times New Roman"/>
                <w:b/>
                <w:color w:val="000000" w:themeColor="text1"/>
                <w:sz w:val="24"/>
                <w:szCs w:val="24"/>
                <w:lang w:eastAsia="en-US"/>
              </w:rPr>
            </w:pPr>
            <w:r w:rsidRPr="00DA5675">
              <w:rPr>
                <w:rFonts w:ascii="Times New Roman" w:eastAsia="Times New Roman" w:hAnsi="Times New Roman" w:cs="Times New Roman"/>
                <w:b/>
                <w:color w:val="000000" w:themeColor="text1"/>
                <w:sz w:val="24"/>
                <w:szCs w:val="24"/>
                <w:lang w:eastAsia="en-US"/>
              </w:rPr>
              <w:t>2021-2022</w:t>
            </w:r>
          </w:p>
        </w:tc>
        <w:tc>
          <w:tcPr>
            <w:tcW w:w="2283" w:type="dxa"/>
            <w:shd w:val="clear" w:color="auto" w:fill="C0504D" w:themeFill="accent2"/>
          </w:tcPr>
          <w:p w:rsidR="00DA5675" w:rsidRPr="00DA5675" w:rsidRDefault="00DA5675" w:rsidP="00DA5675">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DA5675">
              <w:rPr>
                <w:rFonts w:ascii="Times New Roman" w:eastAsia="Times New Roman" w:hAnsi="Times New Roman" w:cs="Times New Roman"/>
                <w:b/>
                <w:color w:val="000000" w:themeColor="text1"/>
                <w:sz w:val="24"/>
                <w:szCs w:val="24"/>
                <w:lang w:eastAsia="en-US"/>
              </w:rPr>
              <w:t>2022-2023</w:t>
            </w:r>
          </w:p>
        </w:tc>
        <w:tc>
          <w:tcPr>
            <w:tcW w:w="1985" w:type="dxa"/>
            <w:shd w:val="clear" w:color="auto" w:fill="C0504D" w:themeFill="accent2"/>
          </w:tcPr>
          <w:p w:rsidR="00DA5675" w:rsidRPr="00DA5675" w:rsidRDefault="00DA5675" w:rsidP="00DA5675">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DA5675">
              <w:rPr>
                <w:rFonts w:ascii="Times New Roman" w:eastAsia="Times New Roman" w:hAnsi="Times New Roman" w:cs="Times New Roman"/>
                <w:b/>
                <w:color w:val="000000" w:themeColor="text1"/>
                <w:sz w:val="24"/>
                <w:szCs w:val="24"/>
                <w:lang w:eastAsia="en-US"/>
              </w:rPr>
              <w:t>2023-2024</w:t>
            </w:r>
          </w:p>
        </w:tc>
        <w:tc>
          <w:tcPr>
            <w:tcW w:w="1984" w:type="dxa"/>
            <w:shd w:val="clear" w:color="auto" w:fill="C0504D" w:themeFill="accent2"/>
          </w:tcPr>
          <w:p w:rsidR="00DA5675" w:rsidRPr="00DA5675" w:rsidRDefault="00DA5675" w:rsidP="00DA5675">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DA5675">
              <w:rPr>
                <w:rFonts w:ascii="Times New Roman" w:eastAsia="Times New Roman" w:hAnsi="Times New Roman" w:cs="Times New Roman"/>
                <w:b/>
                <w:color w:val="000000" w:themeColor="text1"/>
                <w:sz w:val="24"/>
                <w:szCs w:val="24"/>
                <w:lang w:eastAsia="en-US"/>
              </w:rPr>
              <w:t>2024-2025</w:t>
            </w:r>
          </w:p>
        </w:tc>
      </w:tr>
      <w:tr w:rsidR="00DA5675" w:rsidRPr="00DA5675" w:rsidTr="00DA5675">
        <w:trPr>
          <w:trHeight w:val="270"/>
        </w:trPr>
        <w:tc>
          <w:tcPr>
            <w:tcW w:w="2235" w:type="dxa"/>
            <w:tcBorders>
              <w:right w:val="nil"/>
            </w:tcBorders>
            <w:shd w:val="clear" w:color="auto" w:fill="C0504D" w:themeFill="accent2"/>
          </w:tcPr>
          <w:p w:rsidR="00DA5675" w:rsidRPr="00DA5675" w:rsidRDefault="00DA5675" w:rsidP="00DA5675">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DA5675">
              <w:rPr>
                <w:rFonts w:ascii="Times New Roman" w:eastAsia="Times New Roman" w:hAnsi="Times New Roman" w:cs="Times New Roman"/>
                <w:b/>
                <w:color w:val="000000" w:themeColor="text1"/>
                <w:sz w:val="24"/>
                <w:szCs w:val="24"/>
                <w:lang w:eastAsia="en-US"/>
              </w:rPr>
              <w:t>TOTAL</w:t>
            </w:r>
          </w:p>
        </w:tc>
        <w:tc>
          <w:tcPr>
            <w:tcW w:w="2394" w:type="dxa"/>
            <w:shd w:val="clear" w:color="auto" w:fill="D99594" w:themeFill="accent2" w:themeFillTint="99"/>
          </w:tcPr>
          <w:p w:rsidR="00DA5675" w:rsidRDefault="00DA5675" w:rsidP="00DA5675">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DA5675">
              <w:rPr>
                <w:rFonts w:ascii="Times New Roman" w:eastAsia="Times New Roman" w:hAnsi="Times New Roman" w:cs="Times New Roman"/>
                <w:color w:val="000000" w:themeColor="text1"/>
                <w:sz w:val="24"/>
                <w:szCs w:val="24"/>
                <w:lang w:eastAsia="en-US"/>
              </w:rPr>
              <w:t>18.636</w:t>
            </w:r>
          </w:p>
          <w:p w:rsidR="00DA5675" w:rsidRPr="00DA5675" w:rsidRDefault="00DA5675" w:rsidP="00DA5675">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p>
        </w:tc>
        <w:tc>
          <w:tcPr>
            <w:tcW w:w="2283" w:type="dxa"/>
            <w:shd w:val="clear" w:color="auto" w:fill="D99594" w:themeFill="accent2" w:themeFillTint="99"/>
          </w:tcPr>
          <w:p w:rsidR="00DA5675" w:rsidRPr="00DA5675" w:rsidRDefault="00DA5675" w:rsidP="00DA5675">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DA5675">
              <w:rPr>
                <w:rFonts w:ascii="Times New Roman" w:eastAsia="Times New Roman" w:hAnsi="Times New Roman" w:cs="Times New Roman"/>
                <w:color w:val="000000" w:themeColor="text1"/>
                <w:sz w:val="24"/>
                <w:szCs w:val="24"/>
                <w:lang w:eastAsia="en-US"/>
              </w:rPr>
              <w:t>20.464</w:t>
            </w:r>
          </w:p>
        </w:tc>
        <w:tc>
          <w:tcPr>
            <w:tcW w:w="1985" w:type="dxa"/>
            <w:shd w:val="clear" w:color="auto" w:fill="D99594" w:themeFill="accent2" w:themeFillTint="99"/>
          </w:tcPr>
          <w:p w:rsidR="00DA5675" w:rsidRPr="00DA5675" w:rsidRDefault="00DA5675" w:rsidP="00DA5675">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DA5675">
              <w:rPr>
                <w:rFonts w:ascii="Times New Roman" w:eastAsia="Times New Roman" w:hAnsi="Times New Roman" w:cs="Times New Roman"/>
                <w:color w:val="000000" w:themeColor="text1"/>
                <w:sz w:val="24"/>
                <w:szCs w:val="24"/>
                <w:lang w:eastAsia="en-US"/>
              </w:rPr>
              <w:t>25.556</w:t>
            </w:r>
          </w:p>
        </w:tc>
        <w:tc>
          <w:tcPr>
            <w:tcW w:w="1984" w:type="dxa"/>
            <w:shd w:val="clear" w:color="auto" w:fill="D99594" w:themeFill="accent2" w:themeFillTint="99"/>
          </w:tcPr>
          <w:p w:rsidR="00DA5675" w:rsidRPr="00DA5675" w:rsidRDefault="00DA5675" w:rsidP="00DA5675">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DA5675">
              <w:rPr>
                <w:rFonts w:ascii="Times New Roman" w:eastAsia="Times New Roman" w:hAnsi="Times New Roman" w:cs="Times New Roman"/>
                <w:color w:val="000000" w:themeColor="text1"/>
                <w:sz w:val="24"/>
                <w:szCs w:val="24"/>
                <w:lang w:eastAsia="en-US"/>
              </w:rPr>
              <w:t>15.354</w:t>
            </w:r>
          </w:p>
        </w:tc>
      </w:tr>
      <w:tr w:rsidR="00DA5675" w:rsidRPr="00DA5675" w:rsidTr="00DA5675">
        <w:trPr>
          <w:trHeight w:val="270"/>
        </w:trPr>
        <w:tc>
          <w:tcPr>
            <w:tcW w:w="2235" w:type="dxa"/>
            <w:tcBorders>
              <w:right w:val="nil"/>
            </w:tcBorders>
            <w:shd w:val="clear" w:color="auto" w:fill="C0504D" w:themeFill="accent2"/>
          </w:tcPr>
          <w:p w:rsidR="00DA5675" w:rsidRPr="00DA5675" w:rsidRDefault="00DA5675" w:rsidP="00DA5675">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DA5675">
              <w:rPr>
                <w:rFonts w:ascii="Times New Roman" w:eastAsia="Times New Roman" w:hAnsi="Times New Roman" w:cs="Times New Roman"/>
                <w:b/>
                <w:color w:val="000000" w:themeColor="text1"/>
                <w:sz w:val="24"/>
                <w:szCs w:val="24"/>
                <w:lang w:eastAsia="en-US"/>
              </w:rPr>
              <w:t>MOTIVATE</w:t>
            </w:r>
          </w:p>
        </w:tc>
        <w:tc>
          <w:tcPr>
            <w:tcW w:w="2394" w:type="dxa"/>
            <w:shd w:val="clear" w:color="auto" w:fill="E5B8B7" w:themeFill="accent2" w:themeFillTint="66"/>
          </w:tcPr>
          <w:p w:rsidR="00DA5675" w:rsidRDefault="00DA5675" w:rsidP="00DA5675">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DA5675">
              <w:rPr>
                <w:rFonts w:ascii="Times New Roman" w:eastAsia="Times New Roman" w:hAnsi="Times New Roman" w:cs="Times New Roman"/>
                <w:color w:val="000000" w:themeColor="text1"/>
                <w:sz w:val="24"/>
                <w:szCs w:val="24"/>
                <w:lang w:eastAsia="en-US"/>
              </w:rPr>
              <w:t>8.179</w:t>
            </w:r>
          </w:p>
          <w:p w:rsidR="00DA5675" w:rsidRPr="00DA5675" w:rsidRDefault="00DA5675" w:rsidP="00DA5675">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p>
        </w:tc>
        <w:tc>
          <w:tcPr>
            <w:tcW w:w="2283" w:type="dxa"/>
            <w:shd w:val="clear" w:color="auto" w:fill="E5B8B7" w:themeFill="accent2" w:themeFillTint="66"/>
          </w:tcPr>
          <w:p w:rsidR="00DA5675" w:rsidRPr="00DA5675" w:rsidRDefault="00DA5675" w:rsidP="00DA5675">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DA5675">
              <w:rPr>
                <w:rFonts w:ascii="Times New Roman" w:eastAsia="Times New Roman" w:hAnsi="Times New Roman" w:cs="Times New Roman"/>
                <w:color w:val="000000" w:themeColor="text1"/>
                <w:sz w:val="24"/>
                <w:szCs w:val="24"/>
                <w:lang w:eastAsia="en-US"/>
              </w:rPr>
              <w:t>7734</w:t>
            </w:r>
          </w:p>
        </w:tc>
        <w:tc>
          <w:tcPr>
            <w:tcW w:w="1985" w:type="dxa"/>
            <w:shd w:val="clear" w:color="auto" w:fill="E5B8B7" w:themeFill="accent2" w:themeFillTint="66"/>
          </w:tcPr>
          <w:p w:rsidR="00DA5675" w:rsidRPr="00DA5675" w:rsidRDefault="00DA5675" w:rsidP="00DA5675">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DA5675">
              <w:rPr>
                <w:rFonts w:ascii="Times New Roman" w:eastAsia="Times New Roman" w:hAnsi="Times New Roman" w:cs="Times New Roman"/>
                <w:color w:val="000000" w:themeColor="text1"/>
                <w:sz w:val="24"/>
                <w:szCs w:val="24"/>
                <w:lang w:eastAsia="en-US"/>
              </w:rPr>
              <w:t>11.614</w:t>
            </w:r>
          </w:p>
        </w:tc>
        <w:tc>
          <w:tcPr>
            <w:tcW w:w="1984" w:type="dxa"/>
            <w:shd w:val="clear" w:color="auto" w:fill="E5B8B7" w:themeFill="accent2" w:themeFillTint="66"/>
          </w:tcPr>
          <w:p w:rsidR="00DA5675" w:rsidRPr="00DA5675" w:rsidRDefault="00DA5675" w:rsidP="00DA5675">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DA5675">
              <w:rPr>
                <w:rFonts w:ascii="Times New Roman" w:eastAsia="Times New Roman" w:hAnsi="Times New Roman" w:cs="Times New Roman"/>
                <w:color w:val="000000" w:themeColor="text1"/>
                <w:sz w:val="24"/>
                <w:szCs w:val="24"/>
                <w:lang w:eastAsia="en-US"/>
              </w:rPr>
              <w:t>3975</w:t>
            </w:r>
          </w:p>
        </w:tc>
      </w:tr>
      <w:tr w:rsidR="00DA5675" w:rsidRPr="00DA5675" w:rsidTr="00DA5675">
        <w:trPr>
          <w:trHeight w:val="255"/>
        </w:trPr>
        <w:tc>
          <w:tcPr>
            <w:tcW w:w="2235" w:type="dxa"/>
            <w:tcBorders>
              <w:right w:val="nil"/>
            </w:tcBorders>
            <w:shd w:val="clear" w:color="auto" w:fill="C0504D" w:themeFill="accent2"/>
          </w:tcPr>
          <w:p w:rsidR="00DA5675" w:rsidRPr="00DA5675" w:rsidRDefault="00DA5675" w:rsidP="00DA5675">
            <w:pPr>
              <w:tabs>
                <w:tab w:val="left" w:pos="4385"/>
              </w:tabs>
              <w:spacing w:after="0" w:line="240" w:lineRule="auto"/>
              <w:jc w:val="center"/>
              <w:rPr>
                <w:rFonts w:ascii="Times New Roman" w:eastAsia="Times New Roman" w:hAnsi="Times New Roman" w:cs="Times New Roman"/>
                <w:b/>
                <w:color w:val="000000" w:themeColor="text1"/>
                <w:sz w:val="24"/>
                <w:szCs w:val="24"/>
                <w:lang w:eastAsia="en-US"/>
              </w:rPr>
            </w:pPr>
            <w:r w:rsidRPr="00DA5675">
              <w:rPr>
                <w:rFonts w:ascii="Times New Roman" w:eastAsia="Times New Roman" w:hAnsi="Times New Roman" w:cs="Times New Roman"/>
                <w:b/>
                <w:color w:val="000000" w:themeColor="text1"/>
                <w:sz w:val="24"/>
                <w:szCs w:val="24"/>
                <w:lang w:eastAsia="en-US"/>
              </w:rPr>
              <w:t>NEMOTIVATE</w:t>
            </w:r>
          </w:p>
        </w:tc>
        <w:tc>
          <w:tcPr>
            <w:tcW w:w="2394" w:type="dxa"/>
            <w:shd w:val="clear" w:color="auto" w:fill="E5B8B7" w:themeFill="accent2" w:themeFillTint="66"/>
          </w:tcPr>
          <w:p w:rsidR="00DA5675" w:rsidRDefault="00DA5675" w:rsidP="00DA5675">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DA5675">
              <w:rPr>
                <w:rFonts w:ascii="Times New Roman" w:eastAsia="Times New Roman" w:hAnsi="Times New Roman" w:cs="Times New Roman"/>
                <w:color w:val="000000" w:themeColor="text1"/>
                <w:sz w:val="24"/>
                <w:szCs w:val="24"/>
                <w:lang w:eastAsia="en-US"/>
              </w:rPr>
              <w:t>10.457</w:t>
            </w:r>
          </w:p>
          <w:p w:rsidR="00DA5675" w:rsidRPr="00DA5675" w:rsidRDefault="00DA5675" w:rsidP="00DA5675">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p>
        </w:tc>
        <w:tc>
          <w:tcPr>
            <w:tcW w:w="2283" w:type="dxa"/>
            <w:shd w:val="clear" w:color="auto" w:fill="E5B8B7" w:themeFill="accent2" w:themeFillTint="66"/>
          </w:tcPr>
          <w:p w:rsidR="00DA5675" w:rsidRPr="00DA5675" w:rsidRDefault="00DA5675" w:rsidP="00DA5675">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DA5675">
              <w:rPr>
                <w:rFonts w:ascii="Times New Roman" w:eastAsia="Times New Roman" w:hAnsi="Times New Roman" w:cs="Times New Roman"/>
                <w:color w:val="000000" w:themeColor="text1"/>
                <w:sz w:val="24"/>
                <w:szCs w:val="24"/>
                <w:lang w:eastAsia="en-US"/>
              </w:rPr>
              <w:t>12.730</w:t>
            </w:r>
          </w:p>
        </w:tc>
        <w:tc>
          <w:tcPr>
            <w:tcW w:w="1985" w:type="dxa"/>
            <w:shd w:val="clear" w:color="auto" w:fill="E5B8B7" w:themeFill="accent2" w:themeFillTint="66"/>
          </w:tcPr>
          <w:p w:rsidR="00DA5675" w:rsidRPr="00DA5675" w:rsidRDefault="00DA5675" w:rsidP="00DA5675">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DA5675">
              <w:rPr>
                <w:rFonts w:ascii="Times New Roman" w:eastAsia="Times New Roman" w:hAnsi="Times New Roman" w:cs="Times New Roman"/>
                <w:color w:val="000000" w:themeColor="text1"/>
                <w:sz w:val="24"/>
                <w:szCs w:val="24"/>
                <w:lang w:eastAsia="en-US"/>
              </w:rPr>
              <w:t>13.942</w:t>
            </w:r>
          </w:p>
        </w:tc>
        <w:tc>
          <w:tcPr>
            <w:tcW w:w="1984" w:type="dxa"/>
            <w:shd w:val="clear" w:color="auto" w:fill="E5B8B7" w:themeFill="accent2" w:themeFillTint="66"/>
          </w:tcPr>
          <w:p w:rsidR="00DA5675" w:rsidRPr="00DA5675" w:rsidRDefault="00DA5675" w:rsidP="00DA5675">
            <w:pPr>
              <w:tabs>
                <w:tab w:val="left" w:pos="4385"/>
              </w:tabs>
              <w:spacing w:after="0" w:line="240" w:lineRule="auto"/>
              <w:jc w:val="center"/>
              <w:rPr>
                <w:rFonts w:ascii="Times New Roman" w:eastAsia="Times New Roman" w:hAnsi="Times New Roman" w:cs="Times New Roman"/>
                <w:color w:val="000000" w:themeColor="text1"/>
                <w:sz w:val="24"/>
                <w:szCs w:val="24"/>
                <w:lang w:eastAsia="en-US"/>
              </w:rPr>
            </w:pPr>
            <w:r w:rsidRPr="00DA5675">
              <w:rPr>
                <w:rFonts w:ascii="Times New Roman" w:eastAsia="Times New Roman" w:hAnsi="Times New Roman" w:cs="Times New Roman"/>
                <w:color w:val="000000" w:themeColor="text1"/>
                <w:sz w:val="24"/>
                <w:szCs w:val="24"/>
                <w:lang w:eastAsia="en-US"/>
              </w:rPr>
              <w:t>11.379</w:t>
            </w:r>
          </w:p>
        </w:tc>
      </w:tr>
    </w:tbl>
    <w:p w:rsidR="003C07DD" w:rsidRPr="00514261" w:rsidRDefault="003C07DD" w:rsidP="003B484F">
      <w:pPr>
        <w:jc w:val="center"/>
        <w:rPr>
          <w:rFonts w:ascii="Calibri" w:eastAsia="Calibri" w:hAnsi="Calibri" w:cs="Times New Roman"/>
          <w:lang w:val="en-US" w:eastAsia="en-US"/>
        </w:rPr>
      </w:pPr>
    </w:p>
    <w:p w:rsidR="00035633" w:rsidRDefault="003B484F" w:rsidP="00B1186D">
      <w:pPr>
        <w:jc w:val="center"/>
        <w:rPr>
          <w:rFonts w:ascii="Calibri" w:eastAsia="Calibri" w:hAnsi="Calibri" w:cs="Times New Roman"/>
          <w:lang w:val="en-US" w:eastAsia="en-US"/>
        </w:rPr>
      </w:pPr>
      <w:r w:rsidRPr="00514261">
        <w:rPr>
          <w:rFonts w:ascii="Calibri" w:eastAsia="Calibri" w:hAnsi="Calibri" w:cs="Times New Roman"/>
          <w:noProof/>
          <w:lang w:val="en-US" w:eastAsia="en-US"/>
        </w:rPr>
        <w:drawing>
          <wp:inline distT="0" distB="0" distL="0" distR="0" wp14:anchorId="0DA53458" wp14:editId="15D5DF20">
            <wp:extent cx="8096250" cy="2905125"/>
            <wp:effectExtent l="0" t="0" r="19050" b="9525"/>
            <wp:docPr id="4" name="Chart 4" title="FRECVANTA"/>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84EC8" w:rsidRDefault="00B1186D" w:rsidP="0019304D">
      <w:pPr>
        <w:jc w:val="center"/>
        <w:rPr>
          <w:rFonts w:ascii="Calibri" w:eastAsia="Calibri" w:hAnsi="Calibri" w:cs="Times New Roman"/>
          <w:lang w:val="en-US" w:eastAsia="en-US"/>
        </w:rPr>
      </w:pPr>
      <w:r>
        <w:rPr>
          <w:rFonts w:ascii="Calibri" w:eastAsia="Calibri" w:hAnsi="Calibri" w:cs="Times New Roman"/>
          <w:noProof/>
          <w:lang w:val="en-US" w:eastAsia="en-US"/>
        </w:rPr>
        <w:lastRenderedPageBreak/>
        <w:drawing>
          <wp:inline distT="0" distB="0" distL="0" distR="0" wp14:anchorId="7D12FD24" wp14:editId="5C864E81">
            <wp:extent cx="8048625" cy="3200400"/>
            <wp:effectExtent l="0" t="0" r="9525" b="19050"/>
            <wp:docPr id="9" name="Diagramă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D0131" w:rsidRDefault="009D0131" w:rsidP="0019304D">
      <w:pPr>
        <w:jc w:val="center"/>
        <w:rPr>
          <w:rFonts w:ascii="Calibri" w:eastAsia="Calibri" w:hAnsi="Calibri" w:cs="Times New Roman"/>
          <w:lang w:val="en-US" w:eastAsia="en-US"/>
        </w:rPr>
      </w:pPr>
    </w:p>
    <w:p w:rsidR="00C96427" w:rsidRDefault="00C96427" w:rsidP="003F5E0C">
      <w:pPr>
        <w:rPr>
          <w:rFonts w:ascii="Calibri" w:eastAsia="Calibri" w:hAnsi="Calibri" w:cs="Times New Roman"/>
          <w:lang w:val="en-US" w:eastAsia="en-US"/>
        </w:rPr>
      </w:pPr>
    </w:p>
    <w:p w:rsidR="00570BA3" w:rsidRDefault="00570BA3" w:rsidP="008E0637">
      <w:pPr>
        <w:rPr>
          <w:rFonts w:ascii="Times New Roman" w:eastAsia="Calibri" w:hAnsi="Times New Roman" w:cs="Times New Roman"/>
          <w:b/>
          <w:color w:val="C00000"/>
          <w:sz w:val="24"/>
          <w:szCs w:val="24"/>
          <w:u w:val="single"/>
          <w:lang w:val="en-US" w:eastAsia="en-US"/>
        </w:rPr>
      </w:pPr>
      <w:r w:rsidRPr="00570BA3">
        <w:rPr>
          <w:rFonts w:ascii="Times New Roman" w:eastAsia="Calibri" w:hAnsi="Times New Roman" w:cs="Times New Roman"/>
          <w:b/>
          <w:color w:val="C00000"/>
          <w:sz w:val="24"/>
          <w:szCs w:val="24"/>
          <w:u w:val="single"/>
          <w:lang w:val="en-US" w:eastAsia="en-US"/>
        </w:rPr>
        <w:t>E) REZULTATE</w:t>
      </w:r>
      <w:r>
        <w:rPr>
          <w:rFonts w:ascii="Times New Roman" w:eastAsia="Calibri" w:hAnsi="Times New Roman" w:cs="Times New Roman"/>
          <w:b/>
          <w:color w:val="C00000"/>
          <w:sz w:val="24"/>
          <w:szCs w:val="24"/>
          <w:u w:val="single"/>
          <w:lang w:val="en-US" w:eastAsia="en-US"/>
        </w:rPr>
        <w:t xml:space="preserve"> </w:t>
      </w:r>
      <w:r w:rsidRPr="00570BA3">
        <w:rPr>
          <w:rFonts w:ascii="Times New Roman" w:eastAsia="Calibri" w:hAnsi="Times New Roman" w:cs="Times New Roman"/>
          <w:b/>
          <w:color w:val="C00000"/>
          <w:sz w:val="24"/>
          <w:szCs w:val="24"/>
          <w:u w:val="single"/>
          <w:lang w:val="en-US" w:eastAsia="en-US"/>
        </w:rPr>
        <w:t xml:space="preserve"> LA</w:t>
      </w:r>
      <w:r>
        <w:rPr>
          <w:rFonts w:ascii="Times New Roman" w:eastAsia="Calibri" w:hAnsi="Times New Roman" w:cs="Times New Roman"/>
          <w:b/>
          <w:color w:val="C00000"/>
          <w:sz w:val="24"/>
          <w:szCs w:val="24"/>
          <w:u w:val="single"/>
          <w:lang w:val="en-US" w:eastAsia="en-US"/>
        </w:rPr>
        <w:t xml:space="preserve">  EVALUARE NAȚIONALĂ – CL. a VIII-a</w:t>
      </w:r>
      <w:r w:rsidRPr="00570BA3">
        <w:rPr>
          <w:rFonts w:ascii="Times New Roman" w:eastAsia="Calibri" w:hAnsi="Times New Roman" w:cs="Times New Roman"/>
          <w:b/>
          <w:color w:val="C00000"/>
          <w:sz w:val="24"/>
          <w:szCs w:val="24"/>
          <w:u w:val="single"/>
          <w:lang w:val="en-US" w:eastAsia="en-US"/>
        </w:rPr>
        <w:t>:</w:t>
      </w:r>
      <w:r>
        <w:rPr>
          <w:rFonts w:ascii="Times New Roman" w:eastAsia="Calibri" w:hAnsi="Times New Roman" w:cs="Times New Roman"/>
          <w:b/>
          <w:color w:val="C00000"/>
          <w:sz w:val="24"/>
          <w:szCs w:val="24"/>
          <w:u w:val="single"/>
          <w:lang w:val="en-US" w:eastAsia="en-US"/>
        </w:rPr>
        <w:t xml:space="preserve">                     </w:t>
      </w:r>
      <w:r w:rsidRPr="00570BA3">
        <w:rPr>
          <w:rFonts w:ascii="Times New Roman" w:eastAsia="Calibri" w:hAnsi="Times New Roman" w:cs="Times New Roman"/>
          <w:b/>
          <w:color w:val="C00000"/>
          <w:sz w:val="24"/>
          <w:szCs w:val="24"/>
          <w:u w:val="single"/>
          <w:lang w:val="en-US" w:eastAsia="en-US"/>
        </w:rPr>
        <w:t xml:space="preserve"> 2022-2025   </w:t>
      </w:r>
    </w:p>
    <w:p w:rsidR="00570BA3" w:rsidRPr="00570BA3" w:rsidRDefault="00570BA3" w:rsidP="008E0637">
      <w:pPr>
        <w:rPr>
          <w:rFonts w:ascii="Times New Roman" w:eastAsia="Calibri" w:hAnsi="Times New Roman" w:cs="Times New Roman"/>
          <w:b/>
          <w:color w:val="C00000"/>
          <w:sz w:val="24"/>
          <w:szCs w:val="24"/>
          <w:u w:val="single"/>
          <w:lang w:val="en-US" w:eastAsia="en-US"/>
        </w:rPr>
      </w:pPr>
    </w:p>
    <w:p w:rsidR="008E0637" w:rsidRPr="00570BA3" w:rsidRDefault="00B4635D" w:rsidP="00570BA3">
      <w:pPr>
        <w:jc w:val="center"/>
        <w:rPr>
          <w:rFonts w:ascii="Times New Roman" w:eastAsia="Calibri" w:hAnsi="Times New Roman" w:cs="Times New Roman"/>
          <w:b/>
          <w:color w:val="000000" w:themeColor="text1"/>
          <w:sz w:val="24"/>
          <w:szCs w:val="24"/>
          <w:lang w:val="en-US" w:eastAsia="en-US"/>
        </w:rPr>
      </w:pPr>
      <w:r w:rsidRPr="00570BA3">
        <w:rPr>
          <w:rFonts w:ascii="Times New Roman" w:eastAsia="Calibri" w:hAnsi="Times New Roman" w:cs="Times New Roman"/>
          <w:b/>
          <w:color w:val="000000" w:themeColor="text1"/>
          <w:sz w:val="24"/>
          <w:szCs w:val="24"/>
          <w:lang w:val="en-US" w:eastAsia="en-US"/>
        </w:rPr>
        <w:t>ȘCOALA GIMNAZIALĂ „NICOLAE STOLERU” BAIA</w:t>
      </w:r>
    </w:p>
    <w:p w:rsidR="00AB0F6F" w:rsidRPr="00833235" w:rsidRDefault="00AB0F6F" w:rsidP="00AB0F6F">
      <w:pPr>
        <w:jc w:val="center"/>
        <w:rPr>
          <w:rFonts w:ascii="Times New Roman" w:eastAsia="Calibri" w:hAnsi="Times New Roman" w:cs="Times New Roman"/>
          <w:b/>
          <w:color w:val="C00000"/>
          <w:sz w:val="24"/>
          <w:szCs w:val="24"/>
          <w:lang w:val="en-GB" w:eastAsia="en-US"/>
        </w:rPr>
      </w:pPr>
      <w:r w:rsidRPr="00833235">
        <w:rPr>
          <w:rFonts w:ascii="Times New Roman" w:eastAsia="Calibri" w:hAnsi="Times New Roman" w:cs="Times New Roman"/>
          <w:b/>
          <w:color w:val="C00000"/>
          <w:sz w:val="24"/>
          <w:szCs w:val="24"/>
          <w:lang w:val="en-GB" w:eastAsia="en-US"/>
        </w:rPr>
        <w:t>Evaluare Națională 2022</w:t>
      </w:r>
    </w:p>
    <w:p w:rsidR="00930215" w:rsidRPr="00930215" w:rsidRDefault="00930215" w:rsidP="00930215">
      <w:pPr>
        <w:spacing w:after="0" w:line="240" w:lineRule="auto"/>
        <w:jc w:val="both"/>
        <w:rPr>
          <w:rFonts w:ascii="Times New Roman" w:eastAsia="Times New Roman" w:hAnsi="Times New Roman" w:cs="Times New Roman"/>
          <w:color w:val="000000"/>
          <w:sz w:val="24"/>
          <w:szCs w:val="24"/>
          <w:lang w:eastAsia="en-US"/>
        </w:rPr>
      </w:pPr>
    </w:p>
    <w:tbl>
      <w:tblPr>
        <w:tblW w:w="0" w:type="auto"/>
        <w:tblInd w:w="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792"/>
        <w:gridCol w:w="875"/>
        <w:gridCol w:w="928"/>
        <w:gridCol w:w="855"/>
        <w:gridCol w:w="636"/>
        <w:gridCol w:w="636"/>
        <w:gridCol w:w="636"/>
        <w:gridCol w:w="636"/>
        <w:gridCol w:w="636"/>
        <w:gridCol w:w="636"/>
        <w:gridCol w:w="636"/>
        <w:gridCol w:w="636"/>
        <w:gridCol w:w="636"/>
        <w:gridCol w:w="456"/>
      </w:tblGrid>
      <w:tr w:rsidR="00930215" w:rsidRPr="00930215" w:rsidTr="00930215">
        <w:trPr>
          <w:cantSplit/>
          <w:trHeight w:val="1134"/>
        </w:trPr>
        <w:tc>
          <w:tcPr>
            <w:tcW w:w="1150" w:type="dxa"/>
            <w:vAlign w:val="center"/>
          </w:tcPr>
          <w:p w:rsidR="00930215" w:rsidRPr="00930215" w:rsidRDefault="00930215" w:rsidP="00930215">
            <w:pPr>
              <w:spacing w:after="0" w:line="240" w:lineRule="auto"/>
              <w:jc w:val="center"/>
              <w:rPr>
                <w:rFonts w:ascii="Times New Roman" w:eastAsia="Times New Roman" w:hAnsi="Times New Roman" w:cs="Times New Roman"/>
                <w:b/>
                <w:bCs/>
                <w:color w:val="000000"/>
                <w:sz w:val="24"/>
                <w:szCs w:val="24"/>
              </w:rPr>
            </w:pPr>
            <w:r w:rsidRPr="00930215">
              <w:rPr>
                <w:rFonts w:ascii="Times New Roman" w:eastAsia="Times New Roman" w:hAnsi="Times New Roman" w:cs="Times New Roman"/>
                <w:b/>
                <w:bCs/>
                <w:color w:val="000000"/>
                <w:sz w:val="24"/>
                <w:szCs w:val="24"/>
                <w:lang w:eastAsia="en-US"/>
              </w:rPr>
              <w:t>LRO</w:t>
            </w:r>
          </w:p>
        </w:tc>
        <w:tc>
          <w:tcPr>
            <w:tcW w:w="792" w:type="dxa"/>
            <w:textDirection w:val="btLr"/>
            <w:vAlign w:val="center"/>
          </w:tcPr>
          <w:p w:rsidR="00930215" w:rsidRPr="00930215" w:rsidRDefault="00930215" w:rsidP="00930215">
            <w:pPr>
              <w:spacing w:after="0" w:line="240" w:lineRule="auto"/>
              <w:ind w:left="113" w:right="113"/>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Numar inscrisi</w:t>
            </w:r>
          </w:p>
        </w:tc>
        <w:tc>
          <w:tcPr>
            <w:tcW w:w="875" w:type="dxa"/>
            <w:textDirection w:val="btLr"/>
            <w:vAlign w:val="center"/>
          </w:tcPr>
          <w:p w:rsidR="00930215" w:rsidRPr="00930215" w:rsidRDefault="00930215" w:rsidP="00930215">
            <w:pPr>
              <w:spacing w:after="0" w:line="240" w:lineRule="auto"/>
              <w:ind w:left="113" w:right="113"/>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Numar prezenti</w:t>
            </w:r>
          </w:p>
        </w:tc>
        <w:tc>
          <w:tcPr>
            <w:tcW w:w="928" w:type="dxa"/>
            <w:textDirection w:val="btLr"/>
            <w:vAlign w:val="center"/>
          </w:tcPr>
          <w:p w:rsidR="00930215" w:rsidRPr="00930215" w:rsidRDefault="00930215" w:rsidP="00930215">
            <w:pPr>
              <w:spacing w:after="0" w:line="240" w:lineRule="auto"/>
              <w:ind w:left="113" w:right="113"/>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Numar eliminati</w:t>
            </w:r>
          </w:p>
        </w:tc>
        <w:tc>
          <w:tcPr>
            <w:tcW w:w="855" w:type="dxa"/>
            <w:textDirection w:val="btLr"/>
            <w:vAlign w:val="center"/>
          </w:tcPr>
          <w:p w:rsidR="00930215" w:rsidRPr="00930215" w:rsidRDefault="00930215" w:rsidP="00930215">
            <w:pPr>
              <w:spacing w:after="0" w:line="240" w:lineRule="auto"/>
              <w:ind w:left="113" w:right="113"/>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Numar evaluati</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1-1,99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2-2,99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3-3,99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4-4,99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5-5,99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6-6,99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7-7,99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8-8,99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9-9,99</w:t>
            </w:r>
          </w:p>
        </w:tc>
        <w:tc>
          <w:tcPr>
            <w:tcW w:w="45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10</w:t>
            </w:r>
          </w:p>
        </w:tc>
      </w:tr>
      <w:tr w:rsidR="00930215" w:rsidRPr="00930215" w:rsidTr="00930215">
        <w:tc>
          <w:tcPr>
            <w:tcW w:w="1150" w:type="dxa"/>
            <w:vAlign w:val="center"/>
          </w:tcPr>
          <w:p w:rsidR="00930215" w:rsidRPr="00930215" w:rsidRDefault="00930215" w:rsidP="00930215">
            <w:pPr>
              <w:spacing w:after="0" w:line="240" w:lineRule="auto"/>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lastRenderedPageBreak/>
              <w:t>Total:</w:t>
            </w:r>
          </w:p>
        </w:tc>
        <w:tc>
          <w:tcPr>
            <w:tcW w:w="792"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42</w:t>
            </w:r>
          </w:p>
        </w:tc>
        <w:tc>
          <w:tcPr>
            <w:tcW w:w="875"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38</w:t>
            </w:r>
          </w:p>
        </w:tc>
        <w:tc>
          <w:tcPr>
            <w:tcW w:w="928"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855"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38</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3</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5</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12</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5</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11</w:t>
            </w:r>
          </w:p>
        </w:tc>
        <w:tc>
          <w:tcPr>
            <w:tcW w:w="45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r>
      <w:tr w:rsidR="00930215" w:rsidRPr="00930215" w:rsidTr="00930215">
        <w:tc>
          <w:tcPr>
            <w:tcW w:w="1150" w:type="dxa"/>
            <w:vAlign w:val="center"/>
          </w:tcPr>
          <w:p w:rsidR="00930215" w:rsidRPr="00930215" w:rsidRDefault="00930215" w:rsidP="00930215">
            <w:pPr>
              <w:spacing w:after="0" w:line="240" w:lineRule="auto"/>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Sex feminin:</w:t>
            </w:r>
          </w:p>
        </w:tc>
        <w:tc>
          <w:tcPr>
            <w:tcW w:w="792"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20</w:t>
            </w:r>
          </w:p>
        </w:tc>
        <w:tc>
          <w:tcPr>
            <w:tcW w:w="875"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19</w:t>
            </w:r>
          </w:p>
        </w:tc>
        <w:tc>
          <w:tcPr>
            <w:tcW w:w="928"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855"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3</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3</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4</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8</w:t>
            </w:r>
          </w:p>
        </w:tc>
        <w:tc>
          <w:tcPr>
            <w:tcW w:w="45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r>
      <w:tr w:rsidR="00930215" w:rsidRPr="00930215" w:rsidTr="00930215">
        <w:tc>
          <w:tcPr>
            <w:tcW w:w="1150" w:type="dxa"/>
            <w:vAlign w:val="center"/>
          </w:tcPr>
          <w:p w:rsidR="00930215" w:rsidRPr="00930215" w:rsidRDefault="00930215" w:rsidP="00930215">
            <w:pPr>
              <w:spacing w:after="0" w:line="240" w:lineRule="auto"/>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Sex masculin:</w:t>
            </w:r>
          </w:p>
        </w:tc>
        <w:tc>
          <w:tcPr>
            <w:tcW w:w="792"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22</w:t>
            </w:r>
          </w:p>
        </w:tc>
        <w:tc>
          <w:tcPr>
            <w:tcW w:w="875"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19</w:t>
            </w:r>
          </w:p>
        </w:tc>
        <w:tc>
          <w:tcPr>
            <w:tcW w:w="928"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855"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2</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2</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3</w:t>
            </w:r>
          </w:p>
        </w:tc>
        <w:tc>
          <w:tcPr>
            <w:tcW w:w="45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r>
    </w:tbl>
    <w:p w:rsidR="00930215" w:rsidRDefault="00930215" w:rsidP="00930215">
      <w:pPr>
        <w:spacing w:after="0" w:line="240" w:lineRule="auto"/>
        <w:ind w:left="1080"/>
        <w:jc w:val="both"/>
        <w:rPr>
          <w:rFonts w:ascii="Times New Roman" w:eastAsia="Times New Roman" w:hAnsi="Times New Roman" w:cs="Times New Roman"/>
          <w:b/>
          <w:color w:val="000000"/>
          <w:sz w:val="24"/>
          <w:szCs w:val="24"/>
          <w:lang w:eastAsia="en-US"/>
        </w:rPr>
      </w:pPr>
    </w:p>
    <w:p w:rsidR="00930215" w:rsidRPr="00930215" w:rsidRDefault="00930215" w:rsidP="00930215">
      <w:pPr>
        <w:spacing w:after="0" w:line="240" w:lineRule="auto"/>
        <w:ind w:left="1080"/>
        <w:jc w:val="both"/>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Procentul notelor peste 5 – 94,73 %</w:t>
      </w:r>
    </w:p>
    <w:p w:rsidR="00930215" w:rsidRPr="00930215" w:rsidRDefault="00930215" w:rsidP="00930215">
      <w:pPr>
        <w:spacing w:after="0" w:line="240" w:lineRule="auto"/>
        <w:ind w:left="1080"/>
        <w:jc w:val="both"/>
        <w:rPr>
          <w:rFonts w:ascii="Times New Roman" w:eastAsia="Times New Roman" w:hAnsi="Times New Roman" w:cs="Times New Roman"/>
          <w:b/>
          <w:color w:val="000000"/>
          <w:sz w:val="24"/>
          <w:szCs w:val="24"/>
          <w:lang w:eastAsia="en-US"/>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760"/>
        <w:gridCol w:w="836"/>
        <w:gridCol w:w="885"/>
        <w:gridCol w:w="819"/>
        <w:gridCol w:w="636"/>
        <w:gridCol w:w="636"/>
        <w:gridCol w:w="636"/>
        <w:gridCol w:w="636"/>
        <w:gridCol w:w="636"/>
        <w:gridCol w:w="636"/>
        <w:gridCol w:w="636"/>
        <w:gridCol w:w="636"/>
        <w:gridCol w:w="636"/>
        <w:gridCol w:w="456"/>
      </w:tblGrid>
      <w:tr w:rsidR="00930215" w:rsidRPr="00930215" w:rsidTr="00930215">
        <w:trPr>
          <w:cantSplit/>
          <w:trHeight w:val="1134"/>
        </w:trPr>
        <w:tc>
          <w:tcPr>
            <w:tcW w:w="1150" w:type="dxa"/>
            <w:vAlign w:val="center"/>
          </w:tcPr>
          <w:p w:rsidR="00930215" w:rsidRPr="00930215" w:rsidRDefault="00930215" w:rsidP="00930215">
            <w:pPr>
              <w:spacing w:after="0" w:line="240" w:lineRule="auto"/>
              <w:jc w:val="center"/>
              <w:rPr>
                <w:rFonts w:ascii="Times New Roman" w:eastAsia="Times New Roman" w:hAnsi="Times New Roman" w:cs="Times New Roman"/>
                <w:b/>
                <w:bCs/>
                <w:color w:val="000000"/>
                <w:sz w:val="24"/>
                <w:szCs w:val="24"/>
              </w:rPr>
            </w:pPr>
            <w:r w:rsidRPr="00930215">
              <w:rPr>
                <w:rFonts w:ascii="Times New Roman" w:eastAsia="Times New Roman" w:hAnsi="Times New Roman" w:cs="Times New Roman"/>
                <w:b/>
                <w:bCs/>
                <w:color w:val="000000"/>
                <w:sz w:val="24"/>
                <w:szCs w:val="24"/>
              </w:rPr>
              <w:t>MATE</w:t>
            </w:r>
          </w:p>
        </w:tc>
        <w:tc>
          <w:tcPr>
            <w:tcW w:w="760" w:type="dxa"/>
            <w:textDirection w:val="btLr"/>
            <w:vAlign w:val="center"/>
          </w:tcPr>
          <w:p w:rsidR="00930215" w:rsidRPr="00930215" w:rsidRDefault="00930215" w:rsidP="00930215">
            <w:pPr>
              <w:spacing w:after="0" w:line="240" w:lineRule="auto"/>
              <w:ind w:left="113" w:right="113"/>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Numar inscrisi</w:t>
            </w:r>
          </w:p>
        </w:tc>
        <w:tc>
          <w:tcPr>
            <w:tcW w:w="836" w:type="dxa"/>
            <w:textDirection w:val="btLr"/>
            <w:vAlign w:val="center"/>
          </w:tcPr>
          <w:p w:rsidR="00930215" w:rsidRPr="00930215" w:rsidRDefault="00930215" w:rsidP="00930215">
            <w:pPr>
              <w:spacing w:after="0" w:line="240" w:lineRule="auto"/>
              <w:ind w:left="113" w:right="113"/>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Numar prezenti</w:t>
            </w:r>
          </w:p>
        </w:tc>
        <w:tc>
          <w:tcPr>
            <w:tcW w:w="885" w:type="dxa"/>
            <w:textDirection w:val="btLr"/>
            <w:vAlign w:val="center"/>
          </w:tcPr>
          <w:p w:rsidR="00930215" w:rsidRPr="00930215" w:rsidRDefault="00930215" w:rsidP="00930215">
            <w:pPr>
              <w:spacing w:after="0" w:line="240" w:lineRule="auto"/>
              <w:ind w:left="113" w:right="113"/>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Numar eliminati</w:t>
            </w:r>
          </w:p>
        </w:tc>
        <w:tc>
          <w:tcPr>
            <w:tcW w:w="819" w:type="dxa"/>
            <w:textDirection w:val="btLr"/>
            <w:vAlign w:val="center"/>
          </w:tcPr>
          <w:p w:rsidR="00930215" w:rsidRPr="00930215" w:rsidRDefault="00930215" w:rsidP="00930215">
            <w:pPr>
              <w:spacing w:after="0" w:line="240" w:lineRule="auto"/>
              <w:ind w:left="113" w:right="113"/>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Numar evaluati</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1-1,99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2-2,99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3-3,99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4-4,99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5-5,99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6-6,99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7-7,99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8-8,99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9-9,99</w:t>
            </w:r>
          </w:p>
        </w:tc>
        <w:tc>
          <w:tcPr>
            <w:tcW w:w="45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10</w:t>
            </w:r>
          </w:p>
        </w:tc>
      </w:tr>
      <w:tr w:rsidR="00930215" w:rsidRPr="00930215" w:rsidTr="00930215">
        <w:tc>
          <w:tcPr>
            <w:tcW w:w="1150" w:type="dxa"/>
            <w:vAlign w:val="center"/>
          </w:tcPr>
          <w:p w:rsidR="00930215" w:rsidRPr="00930215" w:rsidRDefault="00930215" w:rsidP="00930215">
            <w:pPr>
              <w:spacing w:after="0" w:line="240" w:lineRule="auto"/>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Total:</w:t>
            </w:r>
          </w:p>
        </w:tc>
        <w:tc>
          <w:tcPr>
            <w:tcW w:w="760"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42</w:t>
            </w:r>
          </w:p>
        </w:tc>
        <w:tc>
          <w:tcPr>
            <w:tcW w:w="8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38</w:t>
            </w:r>
          </w:p>
        </w:tc>
        <w:tc>
          <w:tcPr>
            <w:tcW w:w="885"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819"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38</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2</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7</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11</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7</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3</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7</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45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r>
      <w:tr w:rsidR="00930215" w:rsidRPr="00930215" w:rsidTr="00930215">
        <w:tc>
          <w:tcPr>
            <w:tcW w:w="1150" w:type="dxa"/>
            <w:vAlign w:val="center"/>
          </w:tcPr>
          <w:p w:rsidR="00930215" w:rsidRPr="00930215" w:rsidRDefault="00930215" w:rsidP="00930215">
            <w:pPr>
              <w:spacing w:after="0" w:line="240" w:lineRule="auto"/>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Sex feminin:</w:t>
            </w:r>
          </w:p>
        </w:tc>
        <w:tc>
          <w:tcPr>
            <w:tcW w:w="760"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20</w:t>
            </w:r>
          </w:p>
        </w:tc>
        <w:tc>
          <w:tcPr>
            <w:tcW w:w="8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19</w:t>
            </w:r>
          </w:p>
        </w:tc>
        <w:tc>
          <w:tcPr>
            <w:tcW w:w="885"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819"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3</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5</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4</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3</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3</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45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r>
      <w:tr w:rsidR="00930215" w:rsidRPr="00930215" w:rsidTr="00930215">
        <w:tc>
          <w:tcPr>
            <w:tcW w:w="1150" w:type="dxa"/>
            <w:vAlign w:val="center"/>
          </w:tcPr>
          <w:p w:rsidR="00930215" w:rsidRPr="00930215" w:rsidRDefault="00930215" w:rsidP="00930215">
            <w:pPr>
              <w:spacing w:after="0" w:line="240" w:lineRule="auto"/>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Sex masculin:</w:t>
            </w:r>
          </w:p>
        </w:tc>
        <w:tc>
          <w:tcPr>
            <w:tcW w:w="760"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22</w:t>
            </w:r>
          </w:p>
        </w:tc>
        <w:tc>
          <w:tcPr>
            <w:tcW w:w="8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19</w:t>
            </w:r>
          </w:p>
        </w:tc>
        <w:tc>
          <w:tcPr>
            <w:tcW w:w="885"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819"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4</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6</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3</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4</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45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r>
    </w:tbl>
    <w:p w:rsidR="00930215" w:rsidRPr="00930215" w:rsidRDefault="00930215" w:rsidP="00930215">
      <w:pPr>
        <w:spacing w:after="0" w:line="240" w:lineRule="auto"/>
        <w:ind w:left="1080"/>
        <w:jc w:val="both"/>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Procentul notelor peste 5 – 73,68%</w:t>
      </w:r>
    </w:p>
    <w:p w:rsidR="00930215" w:rsidRPr="00930215" w:rsidRDefault="00930215" w:rsidP="00930215">
      <w:pPr>
        <w:spacing w:before="40" w:after="0" w:line="240" w:lineRule="auto"/>
        <w:ind w:left="1080"/>
        <w:jc w:val="both"/>
        <w:rPr>
          <w:rFonts w:ascii="Times New Roman" w:eastAsia="Times New Roman" w:hAnsi="Times New Roman" w:cs="Times New Roman"/>
          <w:sz w:val="24"/>
          <w:szCs w:val="24"/>
          <w:lang w:val="pl-PL" w:eastAsia="pl-PL"/>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615"/>
        <w:gridCol w:w="648"/>
        <w:gridCol w:w="670"/>
        <w:gridCol w:w="641"/>
        <w:gridCol w:w="636"/>
        <w:gridCol w:w="636"/>
        <w:gridCol w:w="636"/>
        <w:gridCol w:w="636"/>
        <w:gridCol w:w="636"/>
        <w:gridCol w:w="636"/>
        <w:gridCol w:w="636"/>
        <w:gridCol w:w="636"/>
        <w:gridCol w:w="636"/>
        <w:gridCol w:w="456"/>
      </w:tblGrid>
      <w:tr w:rsidR="00930215" w:rsidRPr="00930215" w:rsidTr="00454FC9">
        <w:trPr>
          <w:cantSplit/>
          <w:trHeight w:val="1134"/>
        </w:trPr>
        <w:tc>
          <w:tcPr>
            <w:tcW w:w="1191" w:type="dxa"/>
            <w:vAlign w:val="center"/>
          </w:tcPr>
          <w:p w:rsidR="00930215" w:rsidRPr="00930215" w:rsidRDefault="00930215" w:rsidP="00930215">
            <w:pPr>
              <w:spacing w:after="0" w:line="240" w:lineRule="auto"/>
              <w:jc w:val="center"/>
              <w:rPr>
                <w:rFonts w:ascii="Times New Roman" w:eastAsia="Times New Roman" w:hAnsi="Times New Roman" w:cs="Times New Roman"/>
                <w:b/>
                <w:bCs/>
                <w:color w:val="000000"/>
                <w:sz w:val="24"/>
                <w:szCs w:val="24"/>
              </w:rPr>
            </w:pPr>
            <w:r w:rsidRPr="00930215">
              <w:rPr>
                <w:rFonts w:ascii="Times New Roman" w:eastAsia="Times New Roman" w:hAnsi="Times New Roman" w:cs="Times New Roman"/>
                <w:b/>
                <w:bCs/>
                <w:color w:val="000000"/>
                <w:sz w:val="24"/>
                <w:szCs w:val="24"/>
              </w:rPr>
              <w:t>MEDII</w:t>
            </w:r>
          </w:p>
        </w:tc>
        <w:tc>
          <w:tcPr>
            <w:tcW w:w="615" w:type="dxa"/>
            <w:textDirection w:val="btLr"/>
            <w:vAlign w:val="center"/>
          </w:tcPr>
          <w:p w:rsidR="00930215" w:rsidRPr="00930215" w:rsidRDefault="00930215" w:rsidP="00930215">
            <w:pPr>
              <w:spacing w:after="0" w:line="240" w:lineRule="auto"/>
              <w:ind w:left="113" w:right="113"/>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Numar inscrisi</w:t>
            </w:r>
          </w:p>
        </w:tc>
        <w:tc>
          <w:tcPr>
            <w:tcW w:w="648" w:type="dxa"/>
            <w:textDirection w:val="btLr"/>
            <w:vAlign w:val="center"/>
          </w:tcPr>
          <w:p w:rsidR="00930215" w:rsidRPr="00930215" w:rsidRDefault="00930215" w:rsidP="00930215">
            <w:pPr>
              <w:spacing w:after="0" w:line="240" w:lineRule="auto"/>
              <w:ind w:left="113" w:right="113"/>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Numar prezenti</w:t>
            </w:r>
          </w:p>
        </w:tc>
        <w:tc>
          <w:tcPr>
            <w:tcW w:w="670" w:type="dxa"/>
            <w:textDirection w:val="btLr"/>
            <w:vAlign w:val="center"/>
          </w:tcPr>
          <w:p w:rsidR="00930215" w:rsidRPr="00930215" w:rsidRDefault="00930215" w:rsidP="00930215">
            <w:pPr>
              <w:spacing w:after="0" w:line="240" w:lineRule="auto"/>
              <w:ind w:left="113" w:right="113"/>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Numar eliminati</w:t>
            </w:r>
          </w:p>
        </w:tc>
        <w:tc>
          <w:tcPr>
            <w:tcW w:w="641" w:type="dxa"/>
            <w:textDirection w:val="btLr"/>
            <w:vAlign w:val="center"/>
          </w:tcPr>
          <w:p w:rsidR="00930215" w:rsidRPr="00930215" w:rsidRDefault="00930215" w:rsidP="00930215">
            <w:pPr>
              <w:spacing w:after="0" w:line="240" w:lineRule="auto"/>
              <w:ind w:left="113" w:right="113"/>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Numar evaluati</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1-1,99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2-2,99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3-3,99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4-4,99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5-5,99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6-6,99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7-7,99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8-8,99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9-9,99</w:t>
            </w:r>
          </w:p>
        </w:tc>
        <w:tc>
          <w:tcPr>
            <w:tcW w:w="456" w:type="dxa"/>
            <w:vAlign w:val="center"/>
          </w:tcPr>
          <w:p w:rsidR="00930215" w:rsidRPr="00930215" w:rsidRDefault="00930215" w:rsidP="00930215">
            <w:pPr>
              <w:spacing w:after="0" w:line="240" w:lineRule="auto"/>
              <w:jc w:val="center"/>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10</w:t>
            </w:r>
          </w:p>
        </w:tc>
      </w:tr>
      <w:tr w:rsidR="00930215" w:rsidRPr="00930215" w:rsidTr="00454FC9">
        <w:tc>
          <w:tcPr>
            <w:tcW w:w="1191" w:type="dxa"/>
            <w:vAlign w:val="center"/>
          </w:tcPr>
          <w:p w:rsidR="00930215" w:rsidRPr="00930215" w:rsidRDefault="00930215" w:rsidP="00930215">
            <w:pPr>
              <w:spacing w:after="0" w:line="240" w:lineRule="auto"/>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Total:</w:t>
            </w:r>
          </w:p>
        </w:tc>
        <w:tc>
          <w:tcPr>
            <w:tcW w:w="615"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42</w:t>
            </w:r>
          </w:p>
        </w:tc>
        <w:tc>
          <w:tcPr>
            <w:tcW w:w="648"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38</w:t>
            </w:r>
          </w:p>
        </w:tc>
        <w:tc>
          <w:tcPr>
            <w:tcW w:w="670"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641"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38</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7</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11</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7</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w:t>
            </w:r>
          </w:p>
        </w:tc>
        <w:tc>
          <w:tcPr>
            <w:tcW w:w="45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p>
        </w:tc>
      </w:tr>
      <w:tr w:rsidR="00930215" w:rsidRPr="00930215" w:rsidTr="00454FC9">
        <w:tc>
          <w:tcPr>
            <w:tcW w:w="1191" w:type="dxa"/>
            <w:vAlign w:val="center"/>
          </w:tcPr>
          <w:p w:rsidR="00930215" w:rsidRPr="00930215" w:rsidRDefault="00930215" w:rsidP="00930215">
            <w:pPr>
              <w:spacing w:after="0" w:line="240" w:lineRule="auto"/>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Sex feminin:</w:t>
            </w:r>
          </w:p>
        </w:tc>
        <w:tc>
          <w:tcPr>
            <w:tcW w:w="615"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20</w:t>
            </w:r>
          </w:p>
        </w:tc>
        <w:tc>
          <w:tcPr>
            <w:tcW w:w="648"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19</w:t>
            </w:r>
          </w:p>
        </w:tc>
        <w:tc>
          <w:tcPr>
            <w:tcW w:w="670"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641"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4</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4</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5</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6</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45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p>
        </w:tc>
      </w:tr>
      <w:tr w:rsidR="00930215" w:rsidRPr="00930215" w:rsidTr="00454FC9">
        <w:tc>
          <w:tcPr>
            <w:tcW w:w="1191" w:type="dxa"/>
            <w:vAlign w:val="center"/>
          </w:tcPr>
          <w:p w:rsidR="00930215" w:rsidRPr="00930215" w:rsidRDefault="00930215" w:rsidP="00930215">
            <w:pPr>
              <w:spacing w:after="0" w:line="240" w:lineRule="auto"/>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Sex masculin:</w:t>
            </w:r>
          </w:p>
        </w:tc>
        <w:tc>
          <w:tcPr>
            <w:tcW w:w="615"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22</w:t>
            </w:r>
          </w:p>
        </w:tc>
        <w:tc>
          <w:tcPr>
            <w:tcW w:w="648"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19</w:t>
            </w:r>
          </w:p>
        </w:tc>
        <w:tc>
          <w:tcPr>
            <w:tcW w:w="670"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641"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19</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3</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7</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2</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3</w:t>
            </w:r>
          </w:p>
        </w:tc>
        <w:tc>
          <w:tcPr>
            <w:tcW w:w="63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r w:rsidRPr="00930215">
              <w:rPr>
                <w:rFonts w:ascii="Times New Roman" w:eastAsia="Times New Roman" w:hAnsi="Times New Roman" w:cs="Times New Roman"/>
                <w:color w:val="000000"/>
                <w:sz w:val="24"/>
                <w:szCs w:val="24"/>
                <w:lang w:eastAsia="en-US"/>
              </w:rPr>
              <w:t>1</w:t>
            </w:r>
          </w:p>
        </w:tc>
        <w:tc>
          <w:tcPr>
            <w:tcW w:w="456" w:type="dxa"/>
            <w:vAlign w:val="center"/>
          </w:tcPr>
          <w:p w:rsidR="00930215" w:rsidRPr="00930215" w:rsidRDefault="00930215" w:rsidP="00930215">
            <w:pPr>
              <w:spacing w:after="0" w:line="240" w:lineRule="auto"/>
              <w:jc w:val="center"/>
              <w:rPr>
                <w:rFonts w:ascii="Times New Roman" w:eastAsia="Times New Roman" w:hAnsi="Times New Roman" w:cs="Times New Roman"/>
                <w:color w:val="000000"/>
                <w:sz w:val="24"/>
                <w:szCs w:val="24"/>
                <w:lang w:eastAsia="en-US"/>
              </w:rPr>
            </w:pPr>
          </w:p>
        </w:tc>
      </w:tr>
    </w:tbl>
    <w:p w:rsidR="00AB0F6F" w:rsidRDefault="00AB0F6F" w:rsidP="00930215">
      <w:pPr>
        <w:spacing w:after="0" w:line="240" w:lineRule="auto"/>
        <w:ind w:left="1080"/>
        <w:jc w:val="both"/>
        <w:rPr>
          <w:rFonts w:ascii="Times New Roman" w:eastAsia="Times New Roman" w:hAnsi="Times New Roman" w:cs="Times New Roman"/>
          <w:b/>
          <w:color w:val="000000"/>
          <w:sz w:val="24"/>
          <w:szCs w:val="24"/>
          <w:lang w:eastAsia="en-US"/>
        </w:rPr>
      </w:pPr>
    </w:p>
    <w:p w:rsidR="00930215" w:rsidRPr="00930215" w:rsidRDefault="00930215" w:rsidP="00930215">
      <w:pPr>
        <w:spacing w:after="0" w:line="240" w:lineRule="auto"/>
        <w:ind w:left="1080"/>
        <w:jc w:val="both"/>
        <w:rPr>
          <w:rFonts w:ascii="Times New Roman" w:eastAsia="Times New Roman" w:hAnsi="Times New Roman" w:cs="Times New Roman"/>
          <w:b/>
          <w:color w:val="000000"/>
          <w:sz w:val="24"/>
          <w:szCs w:val="24"/>
          <w:lang w:eastAsia="en-US"/>
        </w:rPr>
      </w:pPr>
      <w:r w:rsidRPr="00930215">
        <w:rPr>
          <w:rFonts w:ascii="Times New Roman" w:eastAsia="Times New Roman" w:hAnsi="Times New Roman" w:cs="Times New Roman"/>
          <w:b/>
          <w:color w:val="000000"/>
          <w:sz w:val="24"/>
          <w:szCs w:val="24"/>
          <w:lang w:eastAsia="en-US"/>
        </w:rPr>
        <w:t>Procentul mediilor peste 5 – 92,10%</w:t>
      </w:r>
    </w:p>
    <w:p w:rsidR="00B533FC" w:rsidRDefault="00B533FC" w:rsidP="000729AB">
      <w:pPr>
        <w:rPr>
          <w:rFonts w:ascii="Calibri" w:eastAsia="Calibri" w:hAnsi="Calibri" w:cs="Times New Roman"/>
          <w:lang w:val="en-US" w:eastAsia="en-US"/>
        </w:rPr>
      </w:pPr>
    </w:p>
    <w:p w:rsidR="00AB0F6F" w:rsidRDefault="00AB0F6F" w:rsidP="000729AB">
      <w:pPr>
        <w:rPr>
          <w:rFonts w:ascii="Calibri" w:eastAsia="Calibri" w:hAnsi="Calibri" w:cs="Times New Roman"/>
          <w:lang w:val="en-US" w:eastAsia="en-US"/>
        </w:rPr>
      </w:pPr>
    </w:p>
    <w:p w:rsidR="00930215" w:rsidRPr="00930215" w:rsidRDefault="00930215" w:rsidP="00930215">
      <w:pPr>
        <w:jc w:val="center"/>
        <w:rPr>
          <w:rFonts w:ascii="Times New Roman" w:eastAsia="Calibri" w:hAnsi="Times New Roman" w:cs="Times New Roman"/>
          <w:sz w:val="24"/>
          <w:szCs w:val="24"/>
          <w:lang w:val="en-GB" w:eastAsia="en-US"/>
        </w:rPr>
      </w:pPr>
      <w:r w:rsidRPr="00930215">
        <w:rPr>
          <w:rFonts w:ascii="Times New Roman" w:eastAsia="Calibri" w:hAnsi="Times New Roman" w:cs="Times New Roman"/>
          <w:noProof/>
          <w:sz w:val="24"/>
          <w:szCs w:val="24"/>
          <w:lang w:val="en-US" w:eastAsia="en-US"/>
        </w:rPr>
        <w:lastRenderedPageBreak/>
        <w:drawing>
          <wp:inline distT="0" distB="0" distL="0" distR="0" wp14:anchorId="15EE5520" wp14:editId="7344571B">
            <wp:extent cx="5486400" cy="3200400"/>
            <wp:effectExtent l="0" t="0" r="19050" b="19050"/>
            <wp:docPr id="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30215" w:rsidRDefault="00930215" w:rsidP="00930215">
      <w:pPr>
        <w:jc w:val="center"/>
        <w:rPr>
          <w:rFonts w:ascii="Times New Roman" w:eastAsia="Calibri" w:hAnsi="Times New Roman" w:cs="Times New Roman"/>
          <w:sz w:val="24"/>
          <w:szCs w:val="24"/>
          <w:lang w:val="en-GB" w:eastAsia="en-US"/>
        </w:rPr>
      </w:pPr>
      <w:r w:rsidRPr="00930215">
        <w:rPr>
          <w:rFonts w:ascii="Times New Roman" w:eastAsia="Calibri" w:hAnsi="Times New Roman" w:cs="Times New Roman"/>
          <w:sz w:val="24"/>
          <w:szCs w:val="24"/>
          <w:lang w:val="en-GB" w:eastAsia="en-US"/>
        </w:rPr>
        <w:t>Evaluare Națională 2022</w:t>
      </w:r>
    </w:p>
    <w:p w:rsidR="00AB0F6F" w:rsidRDefault="00AB0F6F" w:rsidP="00930215">
      <w:pPr>
        <w:jc w:val="center"/>
        <w:rPr>
          <w:rFonts w:ascii="Times New Roman" w:eastAsia="Calibri" w:hAnsi="Times New Roman" w:cs="Times New Roman"/>
          <w:sz w:val="24"/>
          <w:szCs w:val="24"/>
          <w:lang w:val="en-GB" w:eastAsia="en-US"/>
        </w:rPr>
      </w:pPr>
    </w:p>
    <w:p w:rsidR="00AB0F6F" w:rsidRDefault="00AB0F6F" w:rsidP="00930215">
      <w:pPr>
        <w:jc w:val="center"/>
        <w:rPr>
          <w:rFonts w:ascii="Times New Roman" w:eastAsia="Calibri" w:hAnsi="Times New Roman" w:cs="Times New Roman"/>
          <w:sz w:val="24"/>
          <w:szCs w:val="24"/>
          <w:lang w:val="en-GB" w:eastAsia="en-US"/>
        </w:rPr>
      </w:pPr>
    </w:p>
    <w:p w:rsidR="00AB0F6F" w:rsidRDefault="00AB0F6F" w:rsidP="00930215">
      <w:pPr>
        <w:jc w:val="center"/>
        <w:rPr>
          <w:rFonts w:ascii="Times New Roman" w:eastAsia="Calibri" w:hAnsi="Times New Roman" w:cs="Times New Roman"/>
          <w:sz w:val="24"/>
          <w:szCs w:val="24"/>
          <w:lang w:val="en-GB" w:eastAsia="en-US"/>
        </w:rPr>
      </w:pPr>
    </w:p>
    <w:p w:rsidR="00AB0F6F" w:rsidRPr="00AB0F6F" w:rsidRDefault="00AB0F6F" w:rsidP="00AB0F6F">
      <w:pPr>
        <w:jc w:val="center"/>
        <w:rPr>
          <w:rFonts w:ascii="Times New Roman" w:eastAsia="Calibri" w:hAnsi="Times New Roman" w:cs="Times New Roman"/>
          <w:b/>
          <w:color w:val="C00000"/>
          <w:sz w:val="24"/>
          <w:szCs w:val="24"/>
          <w:lang w:val="en-GB" w:eastAsia="en-US"/>
        </w:rPr>
      </w:pPr>
      <w:r w:rsidRPr="00AB0F6F">
        <w:rPr>
          <w:rFonts w:ascii="Times New Roman" w:eastAsia="Calibri" w:hAnsi="Times New Roman" w:cs="Times New Roman"/>
          <w:b/>
          <w:color w:val="C00000"/>
          <w:sz w:val="24"/>
          <w:szCs w:val="24"/>
          <w:lang w:val="en-GB" w:eastAsia="en-US"/>
        </w:rPr>
        <w:t>Evaluare Națională 2023</w:t>
      </w:r>
    </w:p>
    <w:p w:rsidR="00AB0F6F" w:rsidRPr="00AB0F6F" w:rsidRDefault="00AB0F6F" w:rsidP="00AB0F6F">
      <w:pPr>
        <w:spacing w:after="0" w:line="240" w:lineRule="auto"/>
        <w:jc w:val="both"/>
        <w:rPr>
          <w:rFonts w:ascii="Times New Roman" w:eastAsia="Times New Roman" w:hAnsi="Times New Roman" w:cs="Times New Roman"/>
          <w:color w:val="000000"/>
          <w:sz w:val="24"/>
          <w:szCs w:val="24"/>
          <w:lang w:eastAsia="en-US"/>
        </w:rPr>
      </w:pPr>
    </w:p>
    <w:tbl>
      <w:tblPr>
        <w:tblW w:w="0" w:type="auto"/>
        <w:tblInd w:w="1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792"/>
        <w:gridCol w:w="875"/>
        <w:gridCol w:w="928"/>
        <w:gridCol w:w="855"/>
        <w:gridCol w:w="636"/>
        <w:gridCol w:w="636"/>
        <w:gridCol w:w="636"/>
        <w:gridCol w:w="636"/>
        <w:gridCol w:w="636"/>
        <w:gridCol w:w="636"/>
        <w:gridCol w:w="636"/>
        <w:gridCol w:w="636"/>
        <w:gridCol w:w="636"/>
        <w:gridCol w:w="456"/>
      </w:tblGrid>
      <w:tr w:rsidR="00AB0F6F" w:rsidRPr="00AB0F6F" w:rsidTr="00AB0F6F">
        <w:trPr>
          <w:cantSplit/>
          <w:trHeight w:val="1134"/>
        </w:trPr>
        <w:tc>
          <w:tcPr>
            <w:tcW w:w="1150" w:type="dxa"/>
            <w:vAlign w:val="center"/>
          </w:tcPr>
          <w:p w:rsidR="00AB0F6F" w:rsidRPr="00AB0F6F" w:rsidRDefault="00AB0F6F" w:rsidP="00AB0F6F">
            <w:pPr>
              <w:spacing w:after="0" w:line="240" w:lineRule="auto"/>
              <w:jc w:val="center"/>
              <w:rPr>
                <w:rFonts w:ascii="Times New Roman" w:eastAsia="Times New Roman" w:hAnsi="Times New Roman" w:cs="Times New Roman"/>
                <w:b/>
                <w:bCs/>
                <w:color w:val="000000"/>
                <w:sz w:val="24"/>
                <w:szCs w:val="24"/>
              </w:rPr>
            </w:pPr>
            <w:r w:rsidRPr="00AB0F6F">
              <w:rPr>
                <w:rFonts w:ascii="Times New Roman" w:eastAsia="Times New Roman" w:hAnsi="Times New Roman" w:cs="Times New Roman"/>
                <w:b/>
                <w:bCs/>
                <w:color w:val="000000"/>
                <w:sz w:val="24"/>
                <w:szCs w:val="24"/>
                <w:lang w:eastAsia="en-US"/>
              </w:rPr>
              <w:t>LRO</w:t>
            </w:r>
          </w:p>
        </w:tc>
        <w:tc>
          <w:tcPr>
            <w:tcW w:w="792" w:type="dxa"/>
            <w:textDirection w:val="btLr"/>
            <w:vAlign w:val="center"/>
          </w:tcPr>
          <w:p w:rsidR="00AB0F6F" w:rsidRPr="00AB0F6F" w:rsidRDefault="00AB0F6F" w:rsidP="00AB0F6F">
            <w:pPr>
              <w:spacing w:after="0" w:line="240" w:lineRule="auto"/>
              <w:ind w:left="113" w:right="113"/>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Numar inscrisi</w:t>
            </w:r>
          </w:p>
        </w:tc>
        <w:tc>
          <w:tcPr>
            <w:tcW w:w="875" w:type="dxa"/>
            <w:textDirection w:val="btLr"/>
            <w:vAlign w:val="center"/>
          </w:tcPr>
          <w:p w:rsidR="00AB0F6F" w:rsidRPr="00AB0F6F" w:rsidRDefault="00AB0F6F" w:rsidP="00AB0F6F">
            <w:pPr>
              <w:spacing w:after="0" w:line="240" w:lineRule="auto"/>
              <w:ind w:left="113" w:right="113"/>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Numar prezenti</w:t>
            </w:r>
          </w:p>
        </w:tc>
        <w:tc>
          <w:tcPr>
            <w:tcW w:w="928" w:type="dxa"/>
            <w:textDirection w:val="btLr"/>
            <w:vAlign w:val="center"/>
          </w:tcPr>
          <w:p w:rsidR="00AB0F6F" w:rsidRPr="00AB0F6F" w:rsidRDefault="00AB0F6F" w:rsidP="00AB0F6F">
            <w:pPr>
              <w:spacing w:after="0" w:line="240" w:lineRule="auto"/>
              <w:ind w:left="113" w:right="113"/>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Numar eliminati</w:t>
            </w:r>
          </w:p>
        </w:tc>
        <w:tc>
          <w:tcPr>
            <w:tcW w:w="855" w:type="dxa"/>
            <w:textDirection w:val="btLr"/>
            <w:vAlign w:val="center"/>
          </w:tcPr>
          <w:p w:rsidR="00AB0F6F" w:rsidRPr="00AB0F6F" w:rsidRDefault="00AB0F6F" w:rsidP="00AB0F6F">
            <w:pPr>
              <w:spacing w:after="0" w:line="240" w:lineRule="auto"/>
              <w:ind w:left="113" w:right="113"/>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Numar evaluati</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1-1,99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2-2,99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3-3,99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4-4,99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5-5,99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6-6,99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7-7,99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8-8,99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9-9,99</w:t>
            </w:r>
          </w:p>
        </w:tc>
        <w:tc>
          <w:tcPr>
            <w:tcW w:w="45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10</w:t>
            </w:r>
          </w:p>
        </w:tc>
      </w:tr>
      <w:tr w:rsidR="00AB0F6F" w:rsidRPr="00AB0F6F" w:rsidTr="00AB0F6F">
        <w:tc>
          <w:tcPr>
            <w:tcW w:w="1150" w:type="dxa"/>
            <w:vAlign w:val="center"/>
          </w:tcPr>
          <w:p w:rsidR="00AB0F6F" w:rsidRPr="00AB0F6F" w:rsidRDefault="00AB0F6F" w:rsidP="00AB0F6F">
            <w:pPr>
              <w:spacing w:after="0" w:line="240" w:lineRule="auto"/>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Total:</w:t>
            </w:r>
          </w:p>
        </w:tc>
        <w:tc>
          <w:tcPr>
            <w:tcW w:w="792"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38</w:t>
            </w:r>
          </w:p>
        </w:tc>
        <w:tc>
          <w:tcPr>
            <w:tcW w:w="875"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37</w:t>
            </w:r>
          </w:p>
        </w:tc>
        <w:tc>
          <w:tcPr>
            <w:tcW w:w="92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c>
          <w:tcPr>
            <w:tcW w:w="855"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37</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2</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3</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6</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3</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4</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8</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9</w:t>
            </w:r>
          </w:p>
        </w:tc>
        <w:tc>
          <w:tcPr>
            <w:tcW w:w="45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r>
      <w:tr w:rsidR="00AB0F6F" w:rsidRPr="00AB0F6F" w:rsidTr="00AB0F6F">
        <w:tc>
          <w:tcPr>
            <w:tcW w:w="1150" w:type="dxa"/>
            <w:vAlign w:val="center"/>
          </w:tcPr>
          <w:p w:rsidR="00AB0F6F" w:rsidRPr="00AB0F6F" w:rsidRDefault="00AB0F6F" w:rsidP="00AB0F6F">
            <w:pPr>
              <w:spacing w:after="0" w:line="240" w:lineRule="auto"/>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 xml:space="preserve">Sex </w:t>
            </w:r>
            <w:r w:rsidRPr="00AB0F6F">
              <w:rPr>
                <w:rFonts w:ascii="Times New Roman" w:eastAsia="Times New Roman" w:hAnsi="Times New Roman" w:cs="Times New Roman"/>
                <w:color w:val="000000"/>
                <w:sz w:val="24"/>
                <w:szCs w:val="24"/>
                <w:lang w:eastAsia="en-US"/>
              </w:rPr>
              <w:lastRenderedPageBreak/>
              <w:t>feminin:</w:t>
            </w:r>
          </w:p>
        </w:tc>
        <w:tc>
          <w:tcPr>
            <w:tcW w:w="792"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lastRenderedPageBreak/>
              <w:t>19</w:t>
            </w:r>
          </w:p>
        </w:tc>
        <w:tc>
          <w:tcPr>
            <w:tcW w:w="875"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19</w:t>
            </w:r>
          </w:p>
        </w:tc>
        <w:tc>
          <w:tcPr>
            <w:tcW w:w="92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c>
          <w:tcPr>
            <w:tcW w:w="855"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2</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3</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5</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6</w:t>
            </w:r>
          </w:p>
        </w:tc>
        <w:tc>
          <w:tcPr>
            <w:tcW w:w="45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r>
      <w:tr w:rsidR="00AB0F6F" w:rsidRPr="00AB0F6F" w:rsidTr="00AB0F6F">
        <w:tc>
          <w:tcPr>
            <w:tcW w:w="1150" w:type="dxa"/>
            <w:vAlign w:val="center"/>
          </w:tcPr>
          <w:p w:rsidR="00AB0F6F" w:rsidRPr="00AB0F6F" w:rsidRDefault="00AB0F6F" w:rsidP="00AB0F6F">
            <w:pPr>
              <w:spacing w:after="0" w:line="240" w:lineRule="auto"/>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lastRenderedPageBreak/>
              <w:t>Sex masculin:</w:t>
            </w:r>
          </w:p>
        </w:tc>
        <w:tc>
          <w:tcPr>
            <w:tcW w:w="792"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19</w:t>
            </w:r>
          </w:p>
        </w:tc>
        <w:tc>
          <w:tcPr>
            <w:tcW w:w="875"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18</w:t>
            </w:r>
          </w:p>
        </w:tc>
        <w:tc>
          <w:tcPr>
            <w:tcW w:w="92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c>
          <w:tcPr>
            <w:tcW w:w="855"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18</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5</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2</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3</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3</w:t>
            </w:r>
          </w:p>
        </w:tc>
        <w:tc>
          <w:tcPr>
            <w:tcW w:w="45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r>
    </w:tbl>
    <w:p w:rsidR="00AB0F6F" w:rsidRDefault="00AB0F6F" w:rsidP="00AB0F6F">
      <w:pPr>
        <w:spacing w:after="0" w:line="240" w:lineRule="auto"/>
        <w:ind w:left="1080"/>
        <w:jc w:val="both"/>
        <w:rPr>
          <w:rFonts w:ascii="Times New Roman" w:eastAsia="Times New Roman" w:hAnsi="Times New Roman" w:cs="Times New Roman"/>
          <w:b/>
          <w:color w:val="000000"/>
          <w:sz w:val="24"/>
          <w:szCs w:val="24"/>
          <w:lang w:eastAsia="en-US"/>
        </w:rPr>
      </w:pPr>
    </w:p>
    <w:p w:rsidR="00AB0F6F" w:rsidRPr="00AB0F6F" w:rsidRDefault="00AB0F6F" w:rsidP="00AB0F6F">
      <w:pPr>
        <w:spacing w:after="0" w:line="240" w:lineRule="auto"/>
        <w:ind w:left="1080"/>
        <w:jc w:val="both"/>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Procentul notelor peste 5 – 81,08%</w:t>
      </w:r>
    </w:p>
    <w:p w:rsidR="00AB0F6F" w:rsidRPr="00AB0F6F" w:rsidRDefault="00AB0F6F" w:rsidP="00AB0F6F">
      <w:pPr>
        <w:spacing w:after="0" w:line="240" w:lineRule="auto"/>
        <w:ind w:left="1080"/>
        <w:jc w:val="both"/>
        <w:rPr>
          <w:rFonts w:ascii="Times New Roman" w:eastAsia="Times New Roman" w:hAnsi="Times New Roman" w:cs="Times New Roman"/>
          <w:b/>
          <w:color w:val="000000"/>
          <w:sz w:val="24"/>
          <w:szCs w:val="24"/>
          <w:lang w:eastAsia="en-US"/>
        </w:rPr>
      </w:pPr>
    </w:p>
    <w:tbl>
      <w:tblPr>
        <w:tblW w:w="0" w:type="auto"/>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760"/>
        <w:gridCol w:w="836"/>
        <w:gridCol w:w="885"/>
        <w:gridCol w:w="819"/>
        <w:gridCol w:w="636"/>
        <w:gridCol w:w="636"/>
        <w:gridCol w:w="636"/>
        <w:gridCol w:w="636"/>
        <w:gridCol w:w="636"/>
        <w:gridCol w:w="636"/>
        <w:gridCol w:w="636"/>
        <w:gridCol w:w="636"/>
        <w:gridCol w:w="636"/>
        <w:gridCol w:w="456"/>
      </w:tblGrid>
      <w:tr w:rsidR="00AB0F6F" w:rsidRPr="00AB0F6F" w:rsidTr="00AB0F6F">
        <w:trPr>
          <w:cantSplit/>
          <w:trHeight w:val="1134"/>
        </w:trPr>
        <w:tc>
          <w:tcPr>
            <w:tcW w:w="1150" w:type="dxa"/>
            <w:vAlign w:val="center"/>
          </w:tcPr>
          <w:p w:rsidR="00AB0F6F" w:rsidRPr="00AB0F6F" w:rsidRDefault="00AB0F6F" w:rsidP="00AB0F6F">
            <w:pPr>
              <w:spacing w:after="0" w:line="240" w:lineRule="auto"/>
              <w:jc w:val="center"/>
              <w:rPr>
                <w:rFonts w:ascii="Times New Roman" w:eastAsia="Times New Roman" w:hAnsi="Times New Roman" w:cs="Times New Roman"/>
                <w:b/>
                <w:bCs/>
                <w:color w:val="000000"/>
                <w:sz w:val="24"/>
                <w:szCs w:val="24"/>
              </w:rPr>
            </w:pPr>
            <w:r w:rsidRPr="00AB0F6F">
              <w:rPr>
                <w:rFonts w:ascii="Times New Roman" w:eastAsia="Times New Roman" w:hAnsi="Times New Roman" w:cs="Times New Roman"/>
                <w:b/>
                <w:bCs/>
                <w:color w:val="000000"/>
                <w:sz w:val="24"/>
                <w:szCs w:val="24"/>
              </w:rPr>
              <w:t>MATE</w:t>
            </w:r>
          </w:p>
        </w:tc>
        <w:tc>
          <w:tcPr>
            <w:tcW w:w="760" w:type="dxa"/>
            <w:textDirection w:val="btLr"/>
            <w:vAlign w:val="center"/>
          </w:tcPr>
          <w:p w:rsidR="00AB0F6F" w:rsidRPr="00AB0F6F" w:rsidRDefault="00AB0F6F" w:rsidP="00AB0F6F">
            <w:pPr>
              <w:spacing w:after="0" w:line="240" w:lineRule="auto"/>
              <w:ind w:left="113" w:right="113"/>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Numar inscrisi</w:t>
            </w:r>
          </w:p>
        </w:tc>
        <w:tc>
          <w:tcPr>
            <w:tcW w:w="836" w:type="dxa"/>
            <w:textDirection w:val="btLr"/>
            <w:vAlign w:val="center"/>
          </w:tcPr>
          <w:p w:rsidR="00AB0F6F" w:rsidRPr="00AB0F6F" w:rsidRDefault="00AB0F6F" w:rsidP="00AB0F6F">
            <w:pPr>
              <w:spacing w:after="0" w:line="240" w:lineRule="auto"/>
              <w:ind w:left="113" w:right="113"/>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Numar prezenti</w:t>
            </w:r>
          </w:p>
        </w:tc>
        <w:tc>
          <w:tcPr>
            <w:tcW w:w="885" w:type="dxa"/>
            <w:textDirection w:val="btLr"/>
            <w:vAlign w:val="center"/>
          </w:tcPr>
          <w:p w:rsidR="00AB0F6F" w:rsidRPr="00AB0F6F" w:rsidRDefault="00AB0F6F" w:rsidP="00AB0F6F">
            <w:pPr>
              <w:spacing w:after="0" w:line="240" w:lineRule="auto"/>
              <w:ind w:left="113" w:right="113"/>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Numar eliminati</w:t>
            </w:r>
          </w:p>
        </w:tc>
        <w:tc>
          <w:tcPr>
            <w:tcW w:w="819" w:type="dxa"/>
            <w:textDirection w:val="btLr"/>
            <w:vAlign w:val="center"/>
          </w:tcPr>
          <w:p w:rsidR="00AB0F6F" w:rsidRPr="00AB0F6F" w:rsidRDefault="00AB0F6F" w:rsidP="00AB0F6F">
            <w:pPr>
              <w:spacing w:after="0" w:line="240" w:lineRule="auto"/>
              <w:ind w:left="113" w:right="113"/>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Numar evaluati</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1-1,99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2-2,99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3-3,99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4-4,99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5-5,99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6-6,99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7-7,99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8-8,99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9-9,99</w:t>
            </w:r>
          </w:p>
        </w:tc>
        <w:tc>
          <w:tcPr>
            <w:tcW w:w="45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10</w:t>
            </w:r>
          </w:p>
        </w:tc>
      </w:tr>
      <w:tr w:rsidR="00AB0F6F" w:rsidRPr="00AB0F6F" w:rsidTr="00AB0F6F">
        <w:tc>
          <w:tcPr>
            <w:tcW w:w="1150" w:type="dxa"/>
            <w:vAlign w:val="center"/>
          </w:tcPr>
          <w:p w:rsidR="00AB0F6F" w:rsidRPr="00AB0F6F" w:rsidRDefault="00AB0F6F" w:rsidP="00AB0F6F">
            <w:pPr>
              <w:spacing w:after="0" w:line="240" w:lineRule="auto"/>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Total:</w:t>
            </w:r>
          </w:p>
        </w:tc>
        <w:tc>
          <w:tcPr>
            <w:tcW w:w="760"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38</w:t>
            </w:r>
          </w:p>
        </w:tc>
        <w:tc>
          <w:tcPr>
            <w:tcW w:w="8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37</w:t>
            </w:r>
          </w:p>
        </w:tc>
        <w:tc>
          <w:tcPr>
            <w:tcW w:w="885"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c>
          <w:tcPr>
            <w:tcW w:w="81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37</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2</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5</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5</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8</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4</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8</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4</w:t>
            </w:r>
          </w:p>
        </w:tc>
        <w:tc>
          <w:tcPr>
            <w:tcW w:w="45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r>
      <w:tr w:rsidR="00AB0F6F" w:rsidRPr="00AB0F6F" w:rsidTr="00AB0F6F">
        <w:tc>
          <w:tcPr>
            <w:tcW w:w="1150" w:type="dxa"/>
            <w:vAlign w:val="center"/>
          </w:tcPr>
          <w:p w:rsidR="00AB0F6F" w:rsidRPr="00AB0F6F" w:rsidRDefault="00AB0F6F" w:rsidP="00AB0F6F">
            <w:pPr>
              <w:spacing w:after="0" w:line="240" w:lineRule="auto"/>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Sex feminin:</w:t>
            </w:r>
          </w:p>
        </w:tc>
        <w:tc>
          <w:tcPr>
            <w:tcW w:w="760"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19</w:t>
            </w:r>
          </w:p>
        </w:tc>
        <w:tc>
          <w:tcPr>
            <w:tcW w:w="8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19</w:t>
            </w:r>
          </w:p>
        </w:tc>
        <w:tc>
          <w:tcPr>
            <w:tcW w:w="885"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c>
          <w:tcPr>
            <w:tcW w:w="81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4</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2</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2</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2</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5</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2</w:t>
            </w:r>
          </w:p>
        </w:tc>
        <w:tc>
          <w:tcPr>
            <w:tcW w:w="45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r>
      <w:tr w:rsidR="00AB0F6F" w:rsidRPr="00AB0F6F" w:rsidTr="00AB0F6F">
        <w:tc>
          <w:tcPr>
            <w:tcW w:w="1150" w:type="dxa"/>
            <w:vAlign w:val="center"/>
          </w:tcPr>
          <w:p w:rsidR="00AB0F6F" w:rsidRPr="00AB0F6F" w:rsidRDefault="00AB0F6F" w:rsidP="00AB0F6F">
            <w:pPr>
              <w:spacing w:after="0" w:line="240" w:lineRule="auto"/>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Sex masculin:</w:t>
            </w:r>
          </w:p>
        </w:tc>
        <w:tc>
          <w:tcPr>
            <w:tcW w:w="760"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19</w:t>
            </w:r>
          </w:p>
        </w:tc>
        <w:tc>
          <w:tcPr>
            <w:tcW w:w="8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18</w:t>
            </w:r>
          </w:p>
        </w:tc>
        <w:tc>
          <w:tcPr>
            <w:tcW w:w="885"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c>
          <w:tcPr>
            <w:tcW w:w="81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18</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3</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6</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2</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3</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2</w:t>
            </w:r>
          </w:p>
        </w:tc>
        <w:tc>
          <w:tcPr>
            <w:tcW w:w="45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r>
    </w:tbl>
    <w:p w:rsidR="00AB0F6F" w:rsidRPr="00AB0F6F" w:rsidRDefault="00AB0F6F" w:rsidP="00AB0F6F">
      <w:pPr>
        <w:spacing w:after="0" w:line="240" w:lineRule="auto"/>
        <w:ind w:left="1080"/>
        <w:jc w:val="both"/>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Procentul notelor peste 5 – 78,37%</w:t>
      </w:r>
    </w:p>
    <w:p w:rsidR="00AB0F6F" w:rsidRPr="00AB0F6F" w:rsidRDefault="00AB0F6F" w:rsidP="00AB0F6F">
      <w:pPr>
        <w:spacing w:before="40" w:after="0" w:line="240" w:lineRule="auto"/>
        <w:ind w:left="1080"/>
        <w:jc w:val="both"/>
        <w:rPr>
          <w:rFonts w:ascii="Times New Roman" w:eastAsia="Times New Roman" w:hAnsi="Times New Roman" w:cs="Times New Roman"/>
          <w:sz w:val="24"/>
          <w:szCs w:val="24"/>
          <w:lang w:val="pl-PL" w:eastAsia="pl-PL"/>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6"/>
        <w:gridCol w:w="615"/>
        <w:gridCol w:w="648"/>
        <w:gridCol w:w="670"/>
        <w:gridCol w:w="641"/>
        <w:gridCol w:w="636"/>
        <w:gridCol w:w="636"/>
        <w:gridCol w:w="636"/>
        <w:gridCol w:w="636"/>
        <w:gridCol w:w="636"/>
        <w:gridCol w:w="636"/>
        <w:gridCol w:w="636"/>
        <w:gridCol w:w="636"/>
        <w:gridCol w:w="636"/>
        <w:gridCol w:w="456"/>
      </w:tblGrid>
      <w:tr w:rsidR="00AB0F6F" w:rsidRPr="00AB0F6F" w:rsidTr="00501A4A">
        <w:trPr>
          <w:cantSplit/>
          <w:trHeight w:val="1134"/>
        </w:trPr>
        <w:tc>
          <w:tcPr>
            <w:tcW w:w="1226" w:type="dxa"/>
            <w:vAlign w:val="center"/>
          </w:tcPr>
          <w:p w:rsidR="00AB0F6F" w:rsidRPr="00AB0F6F" w:rsidRDefault="00AB0F6F" w:rsidP="00AB0F6F">
            <w:pPr>
              <w:spacing w:after="0" w:line="240" w:lineRule="auto"/>
              <w:jc w:val="center"/>
              <w:rPr>
                <w:rFonts w:ascii="Times New Roman" w:eastAsia="Times New Roman" w:hAnsi="Times New Roman" w:cs="Times New Roman"/>
                <w:b/>
                <w:bCs/>
                <w:color w:val="000000"/>
                <w:sz w:val="24"/>
                <w:szCs w:val="24"/>
              </w:rPr>
            </w:pPr>
            <w:r w:rsidRPr="00AB0F6F">
              <w:rPr>
                <w:rFonts w:ascii="Times New Roman" w:eastAsia="Times New Roman" w:hAnsi="Times New Roman" w:cs="Times New Roman"/>
                <w:b/>
                <w:bCs/>
                <w:color w:val="000000"/>
                <w:sz w:val="24"/>
                <w:szCs w:val="24"/>
              </w:rPr>
              <w:t>MEDII</w:t>
            </w:r>
          </w:p>
        </w:tc>
        <w:tc>
          <w:tcPr>
            <w:tcW w:w="615" w:type="dxa"/>
            <w:textDirection w:val="btLr"/>
            <w:vAlign w:val="center"/>
          </w:tcPr>
          <w:p w:rsidR="00AB0F6F" w:rsidRPr="00AB0F6F" w:rsidRDefault="00AB0F6F" w:rsidP="00AB0F6F">
            <w:pPr>
              <w:spacing w:after="0" w:line="240" w:lineRule="auto"/>
              <w:ind w:left="113" w:right="113"/>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Numar inscrisi</w:t>
            </w:r>
          </w:p>
        </w:tc>
        <w:tc>
          <w:tcPr>
            <w:tcW w:w="648" w:type="dxa"/>
            <w:textDirection w:val="btLr"/>
            <w:vAlign w:val="center"/>
          </w:tcPr>
          <w:p w:rsidR="00AB0F6F" w:rsidRPr="00AB0F6F" w:rsidRDefault="00AB0F6F" w:rsidP="00AB0F6F">
            <w:pPr>
              <w:spacing w:after="0" w:line="240" w:lineRule="auto"/>
              <w:ind w:left="113" w:right="113"/>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Numar prezenti</w:t>
            </w:r>
          </w:p>
        </w:tc>
        <w:tc>
          <w:tcPr>
            <w:tcW w:w="670" w:type="dxa"/>
            <w:textDirection w:val="btLr"/>
            <w:vAlign w:val="center"/>
          </w:tcPr>
          <w:p w:rsidR="00AB0F6F" w:rsidRPr="00AB0F6F" w:rsidRDefault="00AB0F6F" w:rsidP="00AB0F6F">
            <w:pPr>
              <w:spacing w:after="0" w:line="240" w:lineRule="auto"/>
              <w:ind w:left="113" w:right="113"/>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Numar eliminati</w:t>
            </w:r>
          </w:p>
        </w:tc>
        <w:tc>
          <w:tcPr>
            <w:tcW w:w="641" w:type="dxa"/>
            <w:textDirection w:val="btLr"/>
            <w:vAlign w:val="center"/>
          </w:tcPr>
          <w:p w:rsidR="00AB0F6F" w:rsidRPr="00AB0F6F" w:rsidRDefault="00AB0F6F" w:rsidP="00AB0F6F">
            <w:pPr>
              <w:spacing w:after="0" w:line="240" w:lineRule="auto"/>
              <w:ind w:left="113" w:right="113"/>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Numar evaluati</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1-1,99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2-2,99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3-3,99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4-4,99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5-5,99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6-6,99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7-7,99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8-8,99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9-9,99</w:t>
            </w:r>
          </w:p>
        </w:tc>
        <w:tc>
          <w:tcPr>
            <w:tcW w:w="45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10</w:t>
            </w:r>
          </w:p>
        </w:tc>
      </w:tr>
      <w:tr w:rsidR="00AB0F6F" w:rsidRPr="00AB0F6F" w:rsidTr="00501A4A">
        <w:tc>
          <w:tcPr>
            <w:tcW w:w="1226" w:type="dxa"/>
            <w:vAlign w:val="center"/>
          </w:tcPr>
          <w:p w:rsidR="00AB0F6F" w:rsidRPr="00AB0F6F" w:rsidRDefault="00AB0F6F" w:rsidP="00AB0F6F">
            <w:pPr>
              <w:spacing w:after="0" w:line="240" w:lineRule="auto"/>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Total:</w:t>
            </w:r>
          </w:p>
        </w:tc>
        <w:tc>
          <w:tcPr>
            <w:tcW w:w="615"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38</w:t>
            </w:r>
          </w:p>
        </w:tc>
        <w:tc>
          <w:tcPr>
            <w:tcW w:w="64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37</w:t>
            </w:r>
          </w:p>
        </w:tc>
        <w:tc>
          <w:tcPr>
            <w:tcW w:w="670"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c>
          <w:tcPr>
            <w:tcW w:w="641"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37</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3</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4</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5</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8</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3</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8</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6</w:t>
            </w:r>
          </w:p>
        </w:tc>
        <w:tc>
          <w:tcPr>
            <w:tcW w:w="45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r>
      <w:tr w:rsidR="00AB0F6F" w:rsidRPr="00AB0F6F" w:rsidTr="00501A4A">
        <w:tc>
          <w:tcPr>
            <w:tcW w:w="1226" w:type="dxa"/>
            <w:vAlign w:val="center"/>
          </w:tcPr>
          <w:p w:rsidR="00AB0F6F" w:rsidRPr="00AB0F6F" w:rsidRDefault="00AB0F6F" w:rsidP="00AB0F6F">
            <w:pPr>
              <w:spacing w:after="0" w:line="240" w:lineRule="auto"/>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Sex feminin:</w:t>
            </w:r>
          </w:p>
        </w:tc>
        <w:tc>
          <w:tcPr>
            <w:tcW w:w="615"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19</w:t>
            </w:r>
          </w:p>
        </w:tc>
        <w:tc>
          <w:tcPr>
            <w:tcW w:w="64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19</w:t>
            </w:r>
          </w:p>
        </w:tc>
        <w:tc>
          <w:tcPr>
            <w:tcW w:w="670"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c>
          <w:tcPr>
            <w:tcW w:w="641"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19</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3</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3</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7</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3</w:t>
            </w:r>
          </w:p>
        </w:tc>
        <w:tc>
          <w:tcPr>
            <w:tcW w:w="45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r>
      <w:tr w:rsidR="00AB0F6F" w:rsidRPr="00AB0F6F" w:rsidTr="00501A4A">
        <w:tc>
          <w:tcPr>
            <w:tcW w:w="1226" w:type="dxa"/>
            <w:vAlign w:val="center"/>
          </w:tcPr>
          <w:p w:rsidR="00AB0F6F" w:rsidRPr="00AB0F6F" w:rsidRDefault="00AB0F6F" w:rsidP="00AB0F6F">
            <w:pPr>
              <w:spacing w:after="0" w:line="240" w:lineRule="auto"/>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Sex masculin:</w:t>
            </w:r>
          </w:p>
        </w:tc>
        <w:tc>
          <w:tcPr>
            <w:tcW w:w="615"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19</w:t>
            </w:r>
          </w:p>
        </w:tc>
        <w:tc>
          <w:tcPr>
            <w:tcW w:w="64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18</w:t>
            </w:r>
          </w:p>
        </w:tc>
        <w:tc>
          <w:tcPr>
            <w:tcW w:w="670"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c>
          <w:tcPr>
            <w:tcW w:w="641"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18</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2</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4</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5</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2</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1</w:t>
            </w:r>
          </w:p>
        </w:tc>
        <w:tc>
          <w:tcPr>
            <w:tcW w:w="63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3</w:t>
            </w:r>
          </w:p>
        </w:tc>
        <w:tc>
          <w:tcPr>
            <w:tcW w:w="45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eastAsia="en-US"/>
              </w:rPr>
            </w:pPr>
            <w:r w:rsidRPr="00AB0F6F">
              <w:rPr>
                <w:rFonts w:ascii="Times New Roman" w:eastAsia="Times New Roman" w:hAnsi="Times New Roman" w:cs="Times New Roman"/>
                <w:color w:val="000000"/>
                <w:sz w:val="24"/>
                <w:szCs w:val="24"/>
                <w:lang w:eastAsia="en-US"/>
              </w:rPr>
              <w:t>-</w:t>
            </w:r>
          </w:p>
        </w:tc>
      </w:tr>
    </w:tbl>
    <w:p w:rsidR="00AB0F6F" w:rsidRPr="00AB0F6F" w:rsidRDefault="00AB0F6F" w:rsidP="00AB0F6F">
      <w:pPr>
        <w:spacing w:after="0" w:line="240" w:lineRule="auto"/>
        <w:ind w:left="1080"/>
        <w:jc w:val="both"/>
        <w:rPr>
          <w:rFonts w:ascii="Times New Roman" w:eastAsia="Times New Roman" w:hAnsi="Times New Roman" w:cs="Times New Roman"/>
          <w:b/>
          <w:color w:val="000000"/>
          <w:sz w:val="24"/>
          <w:szCs w:val="24"/>
          <w:lang w:eastAsia="en-US"/>
        </w:rPr>
      </w:pPr>
      <w:r w:rsidRPr="00AB0F6F">
        <w:rPr>
          <w:rFonts w:ascii="Times New Roman" w:eastAsia="Times New Roman" w:hAnsi="Times New Roman" w:cs="Times New Roman"/>
          <w:b/>
          <w:color w:val="000000"/>
          <w:sz w:val="24"/>
          <w:szCs w:val="24"/>
          <w:lang w:eastAsia="en-US"/>
        </w:rPr>
        <w:t>Procentul mediilor peste 5 – 81,08%</w:t>
      </w:r>
    </w:p>
    <w:p w:rsidR="00AB0F6F" w:rsidRDefault="00AB0F6F" w:rsidP="00AB0F6F">
      <w:pPr>
        <w:spacing w:after="0" w:line="240" w:lineRule="auto"/>
        <w:ind w:left="1080"/>
        <w:jc w:val="both"/>
        <w:rPr>
          <w:rFonts w:ascii="Times New Roman" w:eastAsia="Times New Roman" w:hAnsi="Times New Roman" w:cs="Times New Roman"/>
          <w:b/>
          <w:color w:val="000000"/>
          <w:sz w:val="24"/>
          <w:szCs w:val="24"/>
          <w:lang w:eastAsia="en-US"/>
        </w:rPr>
      </w:pPr>
    </w:p>
    <w:p w:rsidR="00D9562E" w:rsidRDefault="00D9562E" w:rsidP="00AB0F6F">
      <w:pPr>
        <w:spacing w:after="0" w:line="240" w:lineRule="auto"/>
        <w:ind w:left="1080"/>
        <w:jc w:val="both"/>
        <w:rPr>
          <w:rFonts w:ascii="Times New Roman" w:eastAsia="Times New Roman" w:hAnsi="Times New Roman" w:cs="Times New Roman"/>
          <w:b/>
          <w:color w:val="000000"/>
          <w:sz w:val="24"/>
          <w:szCs w:val="24"/>
          <w:lang w:eastAsia="en-US"/>
        </w:rPr>
      </w:pPr>
    </w:p>
    <w:p w:rsidR="00D9562E" w:rsidRDefault="00D9562E" w:rsidP="00AB0F6F">
      <w:pPr>
        <w:spacing w:after="0" w:line="240" w:lineRule="auto"/>
        <w:ind w:left="1080"/>
        <w:jc w:val="both"/>
        <w:rPr>
          <w:rFonts w:ascii="Times New Roman" w:eastAsia="Times New Roman" w:hAnsi="Times New Roman" w:cs="Times New Roman"/>
          <w:b/>
          <w:color w:val="000000"/>
          <w:sz w:val="24"/>
          <w:szCs w:val="24"/>
          <w:lang w:eastAsia="en-US"/>
        </w:rPr>
      </w:pPr>
    </w:p>
    <w:p w:rsidR="00D9562E" w:rsidRPr="00D9562E" w:rsidRDefault="00D9562E" w:rsidP="00D9562E">
      <w:pPr>
        <w:jc w:val="center"/>
        <w:rPr>
          <w:rFonts w:ascii="Calibri" w:eastAsia="Calibri" w:hAnsi="Calibri" w:cs="Times New Roman"/>
          <w:lang w:val="en-GB" w:eastAsia="en-US"/>
        </w:rPr>
      </w:pPr>
      <w:r w:rsidRPr="00D9562E">
        <w:rPr>
          <w:rFonts w:ascii="Calibri" w:eastAsia="Calibri" w:hAnsi="Calibri" w:cs="Times New Roman"/>
          <w:noProof/>
          <w:lang w:val="en-US" w:eastAsia="en-US"/>
        </w:rPr>
        <w:lastRenderedPageBreak/>
        <w:drawing>
          <wp:inline distT="0" distB="0" distL="0" distR="0" wp14:anchorId="458BDE29" wp14:editId="21D6B046">
            <wp:extent cx="5486400" cy="3200400"/>
            <wp:effectExtent l="0" t="0" r="19050" b="19050"/>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9562E" w:rsidRPr="00833235" w:rsidRDefault="00D9562E" w:rsidP="00833235">
      <w:pPr>
        <w:jc w:val="center"/>
        <w:rPr>
          <w:rFonts w:ascii="Times New Roman" w:eastAsia="Calibri" w:hAnsi="Times New Roman" w:cs="Times New Roman"/>
          <w:sz w:val="24"/>
          <w:szCs w:val="24"/>
          <w:lang w:val="en-GB" w:eastAsia="en-US"/>
        </w:rPr>
      </w:pPr>
      <w:r w:rsidRPr="00D9562E">
        <w:rPr>
          <w:rFonts w:ascii="Times New Roman" w:eastAsia="Calibri" w:hAnsi="Times New Roman" w:cs="Times New Roman"/>
          <w:sz w:val="24"/>
          <w:szCs w:val="24"/>
          <w:lang w:val="en-GB" w:eastAsia="en-US"/>
        </w:rPr>
        <w:t>Evaluare Națională 2023</w:t>
      </w:r>
    </w:p>
    <w:p w:rsidR="00D9562E" w:rsidRDefault="00D9562E" w:rsidP="00AB0F6F">
      <w:pPr>
        <w:spacing w:after="0" w:line="240" w:lineRule="auto"/>
        <w:ind w:left="1080"/>
        <w:jc w:val="both"/>
        <w:rPr>
          <w:rFonts w:ascii="Times New Roman" w:eastAsia="Times New Roman" w:hAnsi="Times New Roman" w:cs="Times New Roman"/>
          <w:b/>
          <w:color w:val="000000"/>
          <w:sz w:val="24"/>
          <w:szCs w:val="24"/>
          <w:lang w:eastAsia="en-US"/>
        </w:rPr>
      </w:pPr>
    </w:p>
    <w:p w:rsidR="00AB0F6F" w:rsidRDefault="00AB0F6F" w:rsidP="00AB0F6F">
      <w:pPr>
        <w:jc w:val="center"/>
        <w:rPr>
          <w:rFonts w:ascii="Times New Roman" w:eastAsia="Calibri" w:hAnsi="Times New Roman" w:cs="Times New Roman"/>
          <w:b/>
          <w:color w:val="C00000"/>
          <w:sz w:val="24"/>
          <w:szCs w:val="24"/>
          <w:lang w:val="en-GB" w:eastAsia="en-US"/>
        </w:rPr>
      </w:pPr>
      <w:r w:rsidRPr="00AB0F6F">
        <w:rPr>
          <w:rFonts w:ascii="Times New Roman" w:eastAsia="Calibri" w:hAnsi="Times New Roman" w:cs="Times New Roman"/>
          <w:b/>
          <w:color w:val="C00000"/>
          <w:sz w:val="24"/>
          <w:szCs w:val="24"/>
          <w:lang w:val="en-GB" w:eastAsia="en-US"/>
        </w:rPr>
        <w:t>Evaluare N</w:t>
      </w:r>
      <w:r w:rsidR="00833235">
        <w:rPr>
          <w:rFonts w:ascii="Times New Roman" w:eastAsia="Calibri" w:hAnsi="Times New Roman" w:cs="Times New Roman"/>
          <w:b/>
          <w:color w:val="C00000"/>
          <w:sz w:val="24"/>
          <w:szCs w:val="24"/>
          <w:lang w:val="en-GB" w:eastAsia="en-US"/>
        </w:rPr>
        <w:t>ațională 2024</w:t>
      </w:r>
    </w:p>
    <w:p w:rsidR="00AB0F6F" w:rsidRPr="00AB0F6F" w:rsidRDefault="00AB0F6F" w:rsidP="00AB0F6F">
      <w:pPr>
        <w:spacing w:after="0" w:line="240" w:lineRule="auto"/>
        <w:ind w:left="1080"/>
        <w:jc w:val="both"/>
        <w:rPr>
          <w:rFonts w:ascii="Times New Roman" w:eastAsia="Times New Roman" w:hAnsi="Times New Roman" w:cs="Times New Roman"/>
          <w:color w:val="000000"/>
          <w:sz w:val="24"/>
          <w:szCs w:val="24"/>
          <w:lang w:val="en-US" w:eastAsia="en-US"/>
        </w:rPr>
      </w:pPr>
    </w:p>
    <w:tbl>
      <w:tblPr>
        <w:tblW w:w="10490" w:type="dxa"/>
        <w:tblInd w:w="1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67"/>
        <w:gridCol w:w="567"/>
        <w:gridCol w:w="567"/>
        <w:gridCol w:w="567"/>
        <w:gridCol w:w="709"/>
        <w:gridCol w:w="709"/>
        <w:gridCol w:w="709"/>
        <w:gridCol w:w="708"/>
        <w:gridCol w:w="709"/>
        <w:gridCol w:w="709"/>
        <w:gridCol w:w="709"/>
        <w:gridCol w:w="708"/>
        <w:gridCol w:w="709"/>
        <w:gridCol w:w="567"/>
      </w:tblGrid>
      <w:tr w:rsidR="00AB0F6F" w:rsidRPr="00AB0F6F" w:rsidTr="00AB0F6F">
        <w:trPr>
          <w:cantSplit/>
          <w:trHeight w:val="1134"/>
        </w:trPr>
        <w:tc>
          <w:tcPr>
            <w:tcW w:w="1276" w:type="dxa"/>
            <w:vAlign w:val="center"/>
          </w:tcPr>
          <w:p w:rsidR="00AB0F6F" w:rsidRPr="00AB0F6F" w:rsidRDefault="00AB0F6F" w:rsidP="00AB0F6F">
            <w:pPr>
              <w:spacing w:after="0" w:line="240" w:lineRule="auto"/>
              <w:jc w:val="center"/>
              <w:rPr>
                <w:rFonts w:ascii="Times New Roman" w:eastAsia="Times New Roman" w:hAnsi="Times New Roman" w:cs="Times New Roman"/>
                <w:b/>
                <w:bCs/>
                <w:color w:val="000000"/>
                <w:sz w:val="24"/>
                <w:szCs w:val="24"/>
                <w:lang w:val="en-US"/>
              </w:rPr>
            </w:pPr>
            <w:r w:rsidRPr="00AB0F6F">
              <w:rPr>
                <w:rFonts w:ascii="Times New Roman" w:eastAsia="Times New Roman" w:hAnsi="Times New Roman" w:cs="Times New Roman"/>
                <w:b/>
                <w:bCs/>
                <w:color w:val="000000"/>
                <w:sz w:val="24"/>
                <w:szCs w:val="24"/>
                <w:lang w:val="en-US" w:eastAsia="en-US"/>
              </w:rPr>
              <w:t>LRO</w:t>
            </w:r>
          </w:p>
        </w:tc>
        <w:tc>
          <w:tcPr>
            <w:tcW w:w="567" w:type="dxa"/>
            <w:textDirection w:val="btLr"/>
            <w:vAlign w:val="center"/>
          </w:tcPr>
          <w:p w:rsidR="00AB0F6F" w:rsidRPr="00AB0F6F" w:rsidRDefault="00AB0F6F" w:rsidP="00AB0F6F">
            <w:pPr>
              <w:spacing w:after="0" w:line="240" w:lineRule="auto"/>
              <w:ind w:left="113" w:right="113"/>
              <w:jc w:val="both"/>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Numar inscrisi</w:t>
            </w:r>
          </w:p>
        </w:tc>
        <w:tc>
          <w:tcPr>
            <w:tcW w:w="567" w:type="dxa"/>
            <w:textDirection w:val="btLr"/>
            <w:vAlign w:val="center"/>
          </w:tcPr>
          <w:p w:rsidR="00AB0F6F" w:rsidRPr="00AB0F6F" w:rsidRDefault="00AB0F6F" w:rsidP="00AB0F6F">
            <w:pPr>
              <w:spacing w:after="0" w:line="240" w:lineRule="auto"/>
              <w:ind w:left="113" w:right="113"/>
              <w:jc w:val="both"/>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Numar prezenti</w:t>
            </w:r>
          </w:p>
        </w:tc>
        <w:tc>
          <w:tcPr>
            <w:tcW w:w="567" w:type="dxa"/>
            <w:textDirection w:val="btLr"/>
            <w:vAlign w:val="center"/>
          </w:tcPr>
          <w:p w:rsidR="00AB0F6F" w:rsidRPr="00AB0F6F" w:rsidRDefault="00AB0F6F" w:rsidP="00AB0F6F">
            <w:pPr>
              <w:spacing w:after="0" w:line="240" w:lineRule="auto"/>
              <w:ind w:left="113" w:right="113"/>
              <w:jc w:val="both"/>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Numar eliminati</w:t>
            </w:r>
          </w:p>
        </w:tc>
        <w:tc>
          <w:tcPr>
            <w:tcW w:w="567" w:type="dxa"/>
            <w:textDirection w:val="btLr"/>
            <w:vAlign w:val="center"/>
          </w:tcPr>
          <w:p w:rsidR="00AB0F6F" w:rsidRPr="00AB0F6F" w:rsidRDefault="00AB0F6F" w:rsidP="00AB0F6F">
            <w:pPr>
              <w:spacing w:after="0" w:line="240" w:lineRule="auto"/>
              <w:ind w:left="113" w:right="113"/>
              <w:jc w:val="both"/>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Numar evaluati</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1-</w:t>
            </w:r>
          </w:p>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1,99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2-2,99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3-3,99</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4-4,99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5-5,99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6-6,99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7-7,99</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8-8,99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9-9,99</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10</w:t>
            </w:r>
          </w:p>
        </w:tc>
      </w:tr>
      <w:tr w:rsidR="00AB0F6F" w:rsidRPr="00AB0F6F" w:rsidTr="00AB0F6F">
        <w:tc>
          <w:tcPr>
            <w:tcW w:w="1276" w:type="dxa"/>
            <w:vAlign w:val="center"/>
          </w:tcPr>
          <w:p w:rsidR="00AB0F6F" w:rsidRPr="00AB0F6F" w:rsidRDefault="00AB0F6F" w:rsidP="00AB0F6F">
            <w:pPr>
              <w:spacing w:after="0" w:line="240" w:lineRule="auto"/>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Total:</w:t>
            </w:r>
          </w:p>
        </w:tc>
        <w:tc>
          <w:tcPr>
            <w:tcW w:w="567"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50</w:t>
            </w:r>
          </w:p>
        </w:tc>
        <w:tc>
          <w:tcPr>
            <w:tcW w:w="567"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50</w:t>
            </w:r>
          </w:p>
        </w:tc>
        <w:tc>
          <w:tcPr>
            <w:tcW w:w="567"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567"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50</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3</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10</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6</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7</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11</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11</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r>
      <w:tr w:rsidR="00AB0F6F" w:rsidRPr="00AB0F6F" w:rsidTr="00AB0F6F">
        <w:tc>
          <w:tcPr>
            <w:tcW w:w="1276" w:type="dxa"/>
            <w:vAlign w:val="center"/>
          </w:tcPr>
          <w:p w:rsidR="00AB0F6F" w:rsidRPr="00AB0F6F" w:rsidRDefault="00AB0F6F" w:rsidP="00AB0F6F">
            <w:pPr>
              <w:spacing w:after="0" w:line="240" w:lineRule="auto"/>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Sex feminin:</w:t>
            </w:r>
          </w:p>
        </w:tc>
        <w:tc>
          <w:tcPr>
            <w:tcW w:w="567"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27</w:t>
            </w:r>
          </w:p>
        </w:tc>
        <w:tc>
          <w:tcPr>
            <w:tcW w:w="567"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27</w:t>
            </w:r>
          </w:p>
        </w:tc>
        <w:tc>
          <w:tcPr>
            <w:tcW w:w="567"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567"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27</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1</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1</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4</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3</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3</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7</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8</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p>
        </w:tc>
      </w:tr>
      <w:tr w:rsidR="00AB0F6F" w:rsidRPr="00AB0F6F" w:rsidTr="00AB0F6F">
        <w:tc>
          <w:tcPr>
            <w:tcW w:w="1276" w:type="dxa"/>
            <w:vAlign w:val="center"/>
          </w:tcPr>
          <w:p w:rsidR="00AB0F6F" w:rsidRPr="00AB0F6F" w:rsidRDefault="00AB0F6F" w:rsidP="00AB0F6F">
            <w:pPr>
              <w:spacing w:after="0" w:line="240" w:lineRule="auto"/>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Sex masculin:</w:t>
            </w:r>
          </w:p>
        </w:tc>
        <w:tc>
          <w:tcPr>
            <w:tcW w:w="567"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23</w:t>
            </w:r>
          </w:p>
        </w:tc>
        <w:tc>
          <w:tcPr>
            <w:tcW w:w="567"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23</w:t>
            </w:r>
          </w:p>
        </w:tc>
        <w:tc>
          <w:tcPr>
            <w:tcW w:w="567"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567"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23</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1</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6</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3</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4</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4</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3</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p>
        </w:tc>
      </w:tr>
    </w:tbl>
    <w:p w:rsidR="00AB0F6F" w:rsidRDefault="00AB0F6F" w:rsidP="00AB0F6F">
      <w:pPr>
        <w:spacing w:after="0" w:line="240" w:lineRule="auto"/>
        <w:ind w:left="1080"/>
        <w:jc w:val="both"/>
        <w:rPr>
          <w:rFonts w:ascii="Times New Roman" w:eastAsia="Times New Roman" w:hAnsi="Times New Roman" w:cs="Times New Roman"/>
          <w:b/>
          <w:color w:val="000000"/>
          <w:sz w:val="24"/>
          <w:szCs w:val="24"/>
          <w:lang w:val="en-US" w:eastAsia="en-US"/>
        </w:rPr>
      </w:pPr>
    </w:p>
    <w:p w:rsidR="00AB0F6F" w:rsidRPr="00AB0F6F" w:rsidRDefault="00AB0F6F" w:rsidP="00AB0F6F">
      <w:pPr>
        <w:spacing w:after="0" w:line="240" w:lineRule="auto"/>
        <w:ind w:left="1080"/>
        <w:jc w:val="both"/>
        <w:rPr>
          <w:rFonts w:ascii="Times New Roman" w:eastAsia="Times New Roman" w:hAnsi="Times New Roman" w:cs="Times New Roman"/>
          <w:b/>
          <w:color w:val="000000"/>
          <w:sz w:val="24"/>
          <w:szCs w:val="24"/>
          <w:lang w:val="en-US" w:eastAsia="en-US"/>
        </w:rPr>
      </w:pPr>
      <w:r w:rsidRPr="00AB0F6F">
        <w:rPr>
          <w:rFonts w:ascii="Times New Roman" w:eastAsia="Times New Roman" w:hAnsi="Times New Roman" w:cs="Times New Roman"/>
          <w:b/>
          <w:color w:val="000000"/>
          <w:sz w:val="24"/>
          <w:szCs w:val="24"/>
          <w:lang w:val="en-US" w:eastAsia="en-US"/>
        </w:rPr>
        <w:t>Procentul notelor peste 5 – 90%</w:t>
      </w:r>
    </w:p>
    <w:p w:rsidR="00AB0F6F" w:rsidRPr="00AB0F6F" w:rsidRDefault="00AB0F6F" w:rsidP="00AB0F6F">
      <w:pPr>
        <w:spacing w:after="0" w:line="240" w:lineRule="auto"/>
        <w:ind w:left="1080"/>
        <w:jc w:val="both"/>
        <w:rPr>
          <w:rFonts w:ascii="Times New Roman" w:eastAsia="Times New Roman" w:hAnsi="Times New Roman" w:cs="Times New Roman"/>
          <w:b/>
          <w:color w:val="000000"/>
          <w:sz w:val="24"/>
          <w:szCs w:val="24"/>
          <w:lang w:val="en-US" w:eastAsia="en-US"/>
        </w:rPr>
      </w:pPr>
    </w:p>
    <w:tbl>
      <w:tblPr>
        <w:tblW w:w="10456" w:type="dxa"/>
        <w:tblInd w:w="1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630"/>
        <w:gridCol w:w="540"/>
        <w:gridCol w:w="540"/>
        <w:gridCol w:w="630"/>
        <w:gridCol w:w="804"/>
        <w:gridCol w:w="709"/>
        <w:gridCol w:w="709"/>
        <w:gridCol w:w="708"/>
        <w:gridCol w:w="709"/>
        <w:gridCol w:w="709"/>
        <w:gridCol w:w="709"/>
        <w:gridCol w:w="708"/>
        <w:gridCol w:w="709"/>
        <w:gridCol w:w="567"/>
      </w:tblGrid>
      <w:tr w:rsidR="00AB0F6F" w:rsidRPr="00AB0F6F" w:rsidTr="00AB0F6F">
        <w:trPr>
          <w:cantSplit/>
          <w:trHeight w:val="1134"/>
        </w:trPr>
        <w:tc>
          <w:tcPr>
            <w:tcW w:w="1075" w:type="dxa"/>
            <w:vAlign w:val="center"/>
          </w:tcPr>
          <w:p w:rsidR="00AB0F6F" w:rsidRPr="00AB0F6F" w:rsidRDefault="00AB0F6F" w:rsidP="00AB0F6F">
            <w:pPr>
              <w:spacing w:after="0" w:line="240" w:lineRule="auto"/>
              <w:jc w:val="center"/>
              <w:rPr>
                <w:rFonts w:ascii="Times New Roman" w:eastAsia="Times New Roman" w:hAnsi="Times New Roman" w:cs="Times New Roman"/>
                <w:b/>
                <w:bCs/>
                <w:color w:val="000000"/>
                <w:lang w:val="en-US"/>
              </w:rPr>
            </w:pPr>
            <w:r w:rsidRPr="00AB0F6F">
              <w:rPr>
                <w:rFonts w:ascii="Times New Roman" w:eastAsia="Times New Roman" w:hAnsi="Times New Roman" w:cs="Times New Roman"/>
                <w:b/>
                <w:bCs/>
                <w:color w:val="000000"/>
                <w:lang w:val="en-US"/>
              </w:rPr>
              <w:t>MATE</w:t>
            </w:r>
          </w:p>
        </w:tc>
        <w:tc>
          <w:tcPr>
            <w:tcW w:w="630" w:type="dxa"/>
            <w:textDirection w:val="btLr"/>
            <w:vAlign w:val="center"/>
          </w:tcPr>
          <w:p w:rsidR="00AB0F6F" w:rsidRPr="00AB0F6F" w:rsidRDefault="00AB0F6F" w:rsidP="00AB0F6F">
            <w:pPr>
              <w:spacing w:after="0" w:line="240" w:lineRule="auto"/>
              <w:ind w:left="113" w:right="113"/>
              <w:jc w:val="both"/>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Numar inscrisi</w:t>
            </w:r>
          </w:p>
        </w:tc>
        <w:tc>
          <w:tcPr>
            <w:tcW w:w="540" w:type="dxa"/>
            <w:textDirection w:val="btLr"/>
            <w:vAlign w:val="center"/>
          </w:tcPr>
          <w:p w:rsidR="00AB0F6F" w:rsidRPr="00AB0F6F" w:rsidRDefault="00AB0F6F" w:rsidP="00AB0F6F">
            <w:pPr>
              <w:spacing w:after="0" w:line="240" w:lineRule="auto"/>
              <w:ind w:left="113" w:right="113"/>
              <w:jc w:val="both"/>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Numar prezenti</w:t>
            </w:r>
          </w:p>
        </w:tc>
        <w:tc>
          <w:tcPr>
            <w:tcW w:w="540" w:type="dxa"/>
            <w:textDirection w:val="btLr"/>
            <w:vAlign w:val="center"/>
          </w:tcPr>
          <w:p w:rsidR="00AB0F6F" w:rsidRPr="00AB0F6F" w:rsidRDefault="00AB0F6F" w:rsidP="00AB0F6F">
            <w:pPr>
              <w:spacing w:after="0" w:line="240" w:lineRule="auto"/>
              <w:ind w:left="113" w:right="113"/>
              <w:jc w:val="both"/>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Numar eliminati</w:t>
            </w:r>
          </w:p>
        </w:tc>
        <w:tc>
          <w:tcPr>
            <w:tcW w:w="630" w:type="dxa"/>
            <w:textDirection w:val="btLr"/>
            <w:vAlign w:val="center"/>
          </w:tcPr>
          <w:p w:rsidR="00AB0F6F" w:rsidRPr="00AB0F6F" w:rsidRDefault="00AB0F6F" w:rsidP="00AB0F6F">
            <w:pPr>
              <w:spacing w:after="0" w:line="240" w:lineRule="auto"/>
              <w:ind w:left="113" w:right="113"/>
              <w:jc w:val="both"/>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Numar evaluati</w:t>
            </w:r>
          </w:p>
        </w:tc>
        <w:tc>
          <w:tcPr>
            <w:tcW w:w="804"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1-</w:t>
            </w:r>
          </w:p>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1,99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2-2,99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3-3,99</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4-4,99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5-5,99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6-6,99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7-7,99</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8-8,99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9-9,99</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10</w:t>
            </w:r>
          </w:p>
        </w:tc>
      </w:tr>
      <w:tr w:rsidR="00AB0F6F" w:rsidRPr="00AB0F6F" w:rsidTr="00AB0F6F">
        <w:tc>
          <w:tcPr>
            <w:tcW w:w="1075" w:type="dxa"/>
            <w:vAlign w:val="center"/>
          </w:tcPr>
          <w:p w:rsidR="00AB0F6F" w:rsidRPr="00AB0F6F" w:rsidRDefault="00AB0F6F" w:rsidP="00AB0F6F">
            <w:pPr>
              <w:spacing w:after="0" w:line="240" w:lineRule="auto"/>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Total:</w:t>
            </w:r>
          </w:p>
        </w:tc>
        <w:tc>
          <w:tcPr>
            <w:tcW w:w="630"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50</w:t>
            </w:r>
          </w:p>
        </w:tc>
        <w:tc>
          <w:tcPr>
            <w:tcW w:w="540"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50</w:t>
            </w:r>
          </w:p>
        </w:tc>
        <w:tc>
          <w:tcPr>
            <w:tcW w:w="540"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630"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50</w:t>
            </w:r>
          </w:p>
        </w:tc>
        <w:tc>
          <w:tcPr>
            <w:tcW w:w="804"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3</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3</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6</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6</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8</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15</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2</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7</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p>
        </w:tc>
      </w:tr>
      <w:tr w:rsidR="00AB0F6F" w:rsidRPr="00AB0F6F" w:rsidTr="00AB0F6F">
        <w:tc>
          <w:tcPr>
            <w:tcW w:w="1075" w:type="dxa"/>
            <w:vAlign w:val="center"/>
          </w:tcPr>
          <w:p w:rsidR="00AB0F6F" w:rsidRPr="00AB0F6F" w:rsidRDefault="00AB0F6F" w:rsidP="00AB0F6F">
            <w:pPr>
              <w:spacing w:after="0" w:line="240" w:lineRule="auto"/>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Sex feminin:</w:t>
            </w:r>
          </w:p>
        </w:tc>
        <w:tc>
          <w:tcPr>
            <w:tcW w:w="630"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27</w:t>
            </w:r>
          </w:p>
        </w:tc>
        <w:tc>
          <w:tcPr>
            <w:tcW w:w="540"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27</w:t>
            </w:r>
          </w:p>
        </w:tc>
        <w:tc>
          <w:tcPr>
            <w:tcW w:w="540"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630"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27</w:t>
            </w:r>
          </w:p>
        </w:tc>
        <w:tc>
          <w:tcPr>
            <w:tcW w:w="804"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2</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2</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2</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3</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3</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10</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5</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p>
        </w:tc>
      </w:tr>
      <w:tr w:rsidR="00AB0F6F" w:rsidRPr="00AB0F6F" w:rsidTr="00AB0F6F">
        <w:tc>
          <w:tcPr>
            <w:tcW w:w="1075" w:type="dxa"/>
            <w:vAlign w:val="center"/>
          </w:tcPr>
          <w:p w:rsidR="00AB0F6F" w:rsidRPr="00AB0F6F" w:rsidRDefault="00AB0F6F" w:rsidP="00AB0F6F">
            <w:pPr>
              <w:spacing w:after="0" w:line="240" w:lineRule="auto"/>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Sex masculin:</w:t>
            </w:r>
          </w:p>
        </w:tc>
        <w:tc>
          <w:tcPr>
            <w:tcW w:w="630"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23</w:t>
            </w:r>
          </w:p>
        </w:tc>
        <w:tc>
          <w:tcPr>
            <w:tcW w:w="540"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23</w:t>
            </w:r>
          </w:p>
        </w:tc>
        <w:tc>
          <w:tcPr>
            <w:tcW w:w="540"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630"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23</w:t>
            </w:r>
          </w:p>
        </w:tc>
        <w:tc>
          <w:tcPr>
            <w:tcW w:w="804"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1</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1</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4</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3</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5</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5</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2</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2</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p>
        </w:tc>
      </w:tr>
    </w:tbl>
    <w:p w:rsidR="00AB0F6F" w:rsidRPr="00AB0F6F" w:rsidRDefault="00AB0F6F" w:rsidP="00AB0F6F">
      <w:pPr>
        <w:spacing w:after="0" w:line="240" w:lineRule="auto"/>
        <w:ind w:left="1080"/>
        <w:jc w:val="both"/>
        <w:rPr>
          <w:rFonts w:ascii="Times New Roman" w:eastAsia="Times New Roman" w:hAnsi="Times New Roman" w:cs="Times New Roman"/>
          <w:b/>
          <w:color w:val="000000"/>
          <w:sz w:val="24"/>
          <w:szCs w:val="24"/>
          <w:lang w:val="en-US" w:eastAsia="en-US"/>
        </w:rPr>
      </w:pPr>
      <w:r w:rsidRPr="00AB0F6F">
        <w:rPr>
          <w:rFonts w:ascii="Times New Roman" w:eastAsia="Times New Roman" w:hAnsi="Times New Roman" w:cs="Times New Roman"/>
          <w:b/>
          <w:color w:val="000000"/>
          <w:sz w:val="24"/>
          <w:szCs w:val="24"/>
          <w:lang w:val="en-US" w:eastAsia="en-US"/>
        </w:rPr>
        <w:t>Procentul notelor peste 5 – 76%</w:t>
      </w:r>
    </w:p>
    <w:p w:rsidR="00AB0F6F" w:rsidRPr="00AB0F6F" w:rsidRDefault="00AB0F6F" w:rsidP="00AB0F6F">
      <w:pPr>
        <w:spacing w:after="0" w:line="240" w:lineRule="auto"/>
        <w:ind w:left="1080"/>
        <w:jc w:val="both"/>
        <w:rPr>
          <w:rFonts w:ascii="Times New Roman" w:eastAsia="Times New Roman" w:hAnsi="Times New Roman" w:cs="Times New Roman"/>
          <w:b/>
          <w:color w:val="000000"/>
          <w:sz w:val="24"/>
          <w:szCs w:val="24"/>
          <w:lang w:val="en-US" w:eastAsia="en-US"/>
        </w:rPr>
      </w:pPr>
    </w:p>
    <w:p w:rsidR="00AB0F6F" w:rsidRPr="00AB0F6F" w:rsidRDefault="00AB0F6F" w:rsidP="00AB0F6F">
      <w:pPr>
        <w:spacing w:before="40" w:after="0" w:line="240" w:lineRule="auto"/>
        <w:ind w:left="1080"/>
        <w:jc w:val="both"/>
        <w:rPr>
          <w:rFonts w:ascii="Times New Roman" w:eastAsia="Times New Roman" w:hAnsi="Times New Roman" w:cs="Times New Roman"/>
          <w:sz w:val="24"/>
          <w:szCs w:val="24"/>
          <w:lang w:val="pl-PL" w:eastAsia="pl-PL"/>
        </w:rPr>
      </w:pPr>
    </w:p>
    <w:tbl>
      <w:tblPr>
        <w:tblW w:w="10490" w:type="dxa"/>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6"/>
        <w:gridCol w:w="646"/>
        <w:gridCol w:w="567"/>
        <w:gridCol w:w="567"/>
        <w:gridCol w:w="567"/>
        <w:gridCol w:w="850"/>
        <w:gridCol w:w="709"/>
        <w:gridCol w:w="709"/>
        <w:gridCol w:w="708"/>
        <w:gridCol w:w="709"/>
        <w:gridCol w:w="709"/>
        <w:gridCol w:w="709"/>
        <w:gridCol w:w="708"/>
        <w:gridCol w:w="709"/>
        <w:gridCol w:w="567"/>
      </w:tblGrid>
      <w:tr w:rsidR="00AB0F6F" w:rsidRPr="00AB0F6F" w:rsidTr="00AB0F6F">
        <w:trPr>
          <w:cantSplit/>
          <w:trHeight w:val="1134"/>
        </w:trPr>
        <w:tc>
          <w:tcPr>
            <w:tcW w:w="1056" w:type="dxa"/>
            <w:vAlign w:val="center"/>
          </w:tcPr>
          <w:p w:rsidR="00AB0F6F" w:rsidRPr="00AB0F6F" w:rsidRDefault="00AB0F6F" w:rsidP="00AB0F6F">
            <w:pPr>
              <w:spacing w:after="0" w:line="240" w:lineRule="auto"/>
              <w:jc w:val="center"/>
              <w:rPr>
                <w:rFonts w:ascii="Times New Roman" w:eastAsia="Times New Roman" w:hAnsi="Times New Roman" w:cs="Times New Roman"/>
                <w:b/>
                <w:bCs/>
                <w:color w:val="000000"/>
                <w:sz w:val="24"/>
                <w:szCs w:val="24"/>
                <w:lang w:val="en-US"/>
              </w:rPr>
            </w:pPr>
            <w:r w:rsidRPr="00AB0F6F">
              <w:rPr>
                <w:rFonts w:ascii="Times New Roman" w:eastAsia="Times New Roman" w:hAnsi="Times New Roman" w:cs="Times New Roman"/>
                <w:b/>
                <w:bCs/>
                <w:color w:val="000000"/>
                <w:sz w:val="24"/>
                <w:szCs w:val="24"/>
                <w:lang w:val="en-US"/>
              </w:rPr>
              <w:t>MEDII</w:t>
            </w:r>
          </w:p>
        </w:tc>
        <w:tc>
          <w:tcPr>
            <w:tcW w:w="646" w:type="dxa"/>
            <w:textDirection w:val="btLr"/>
            <w:vAlign w:val="center"/>
          </w:tcPr>
          <w:p w:rsidR="00AB0F6F" w:rsidRPr="00AB0F6F" w:rsidRDefault="00AB0F6F" w:rsidP="00AB0F6F">
            <w:pPr>
              <w:spacing w:after="0" w:line="240" w:lineRule="auto"/>
              <w:ind w:left="113" w:right="113"/>
              <w:jc w:val="center"/>
              <w:rPr>
                <w:rFonts w:ascii="Times New Roman" w:eastAsia="Times New Roman" w:hAnsi="Times New Roman" w:cs="Times New Roman"/>
                <w:b/>
                <w:color w:val="000000"/>
                <w:sz w:val="24"/>
                <w:szCs w:val="24"/>
                <w:lang w:val="en-US" w:eastAsia="en-US"/>
              </w:rPr>
            </w:pPr>
            <w:r w:rsidRPr="00AB0F6F">
              <w:rPr>
                <w:rFonts w:ascii="Times New Roman" w:eastAsia="Times New Roman" w:hAnsi="Times New Roman" w:cs="Times New Roman"/>
                <w:b/>
                <w:color w:val="000000"/>
                <w:sz w:val="24"/>
                <w:szCs w:val="24"/>
                <w:lang w:val="en-US" w:eastAsia="en-US"/>
              </w:rPr>
              <w:t>Numar inscrisi</w:t>
            </w:r>
          </w:p>
        </w:tc>
        <w:tc>
          <w:tcPr>
            <w:tcW w:w="567" w:type="dxa"/>
            <w:textDirection w:val="btLr"/>
            <w:vAlign w:val="center"/>
          </w:tcPr>
          <w:p w:rsidR="00AB0F6F" w:rsidRPr="00AB0F6F" w:rsidRDefault="00AB0F6F" w:rsidP="00AB0F6F">
            <w:pPr>
              <w:spacing w:after="0" w:line="240" w:lineRule="auto"/>
              <w:ind w:left="113" w:right="113"/>
              <w:jc w:val="center"/>
              <w:rPr>
                <w:rFonts w:ascii="Times New Roman" w:eastAsia="Times New Roman" w:hAnsi="Times New Roman" w:cs="Times New Roman"/>
                <w:b/>
                <w:color w:val="000000"/>
                <w:sz w:val="24"/>
                <w:szCs w:val="24"/>
                <w:lang w:val="en-US" w:eastAsia="en-US"/>
              </w:rPr>
            </w:pPr>
            <w:r w:rsidRPr="00AB0F6F">
              <w:rPr>
                <w:rFonts w:ascii="Times New Roman" w:eastAsia="Times New Roman" w:hAnsi="Times New Roman" w:cs="Times New Roman"/>
                <w:b/>
                <w:color w:val="000000"/>
                <w:sz w:val="24"/>
                <w:szCs w:val="24"/>
                <w:lang w:val="en-US" w:eastAsia="en-US"/>
              </w:rPr>
              <w:t>Numar prezenti</w:t>
            </w:r>
          </w:p>
        </w:tc>
        <w:tc>
          <w:tcPr>
            <w:tcW w:w="567" w:type="dxa"/>
            <w:textDirection w:val="btLr"/>
            <w:vAlign w:val="center"/>
          </w:tcPr>
          <w:p w:rsidR="00AB0F6F" w:rsidRPr="00AB0F6F" w:rsidRDefault="00AB0F6F" w:rsidP="00AB0F6F">
            <w:pPr>
              <w:spacing w:after="0" w:line="240" w:lineRule="auto"/>
              <w:ind w:left="113" w:right="113"/>
              <w:jc w:val="center"/>
              <w:rPr>
                <w:rFonts w:ascii="Times New Roman" w:eastAsia="Times New Roman" w:hAnsi="Times New Roman" w:cs="Times New Roman"/>
                <w:b/>
                <w:color w:val="000000"/>
                <w:sz w:val="24"/>
                <w:szCs w:val="24"/>
                <w:lang w:val="en-US" w:eastAsia="en-US"/>
              </w:rPr>
            </w:pPr>
            <w:r w:rsidRPr="00AB0F6F">
              <w:rPr>
                <w:rFonts w:ascii="Times New Roman" w:eastAsia="Times New Roman" w:hAnsi="Times New Roman" w:cs="Times New Roman"/>
                <w:b/>
                <w:color w:val="000000"/>
                <w:sz w:val="24"/>
                <w:szCs w:val="24"/>
                <w:lang w:val="en-US" w:eastAsia="en-US"/>
              </w:rPr>
              <w:t>Numar eliminati</w:t>
            </w:r>
          </w:p>
        </w:tc>
        <w:tc>
          <w:tcPr>
            <w:tcW w:w="567" w:type="dxa"/>
            <w:textDirection w:val="btLr"/>
            <w:vAlign w:val="center"/>
          </w:tcPr>
          <w:p w:rsidR="00AB0F6F" w:rsidRPr="00AB0F6F" w:rsidRDefault="00AB0F6F" w:rsidP="00AB0F6F">
            <w:pPr>
              <w:spacing w:after="0" w:line="240" w:lineRule="auto"/>
              <w:ind w:left="113" w:right="113"/>
              <w:jc w:val="center"/>
              <w:rPr>
                <w:rFonts w:ascii="Times New Roman" w:eastAsia="Times New Roman" w:hAnsi="Times New Roman" w:cs="Times New Roman"/>
                <w:b/>
                <w:color w:val="000000"/>
                <w:sz w:val="24"/>
                <w:szCs w:val="24"/>
                <w:lang w:val="en-US" w:eastAsia="en-US"/>
              </w:rPr>
            </w:pPr>
            <w:r w:rsidRPr="00AB0F6F">
              <w:rPr>
                <w:rFonts w:ascii="Times New Roman" w:eastAsia="Times New Roman" w:hAnsi="Times New Roman" w:cs="Times New Roman"/>
                <w:b/>
                <w:color w:val="000000"/>
                <w:sz w:val="24"/>
                <w:szCs w:val="24"/>
                <w:lang w:val="en-US" w:eastAsia="en-US"/>
              </w:rPr>
              <w:t>Numar evaluati</w:t>
            </w:r>
          </w:p>
        </w:tc>
        <w:tc>
          <w:tcPr>
            <w:tcW w:w="850"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val="en-US" w:eastAsia="en-US"/>
              </w:rPr>
            </w:pPr>
            <w:r w:rsidRPr="00AB0F6F">
              <w:rPr>
                <w:rFonts w:ascii="Times New Roman" w:eastAsia="Times New Roman" w:hAnsi="Times New Roman" w:cs="Times New Roman"/>
                <w:b/>
                <w:color w:val="000000"/>
                <w:sz w:val="24"/>
                <w:szCs w:val="24"/>
                <w:lang w:val="en-US" w:eastAsia="en-US"/>
              </w:rPr>
              <w:t>1-</w:t>
            </w:r>
          </w:p>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val="en-US" w:eastAsia="en-US"/>
              </w:rPr>
            </w:pPr>
            <w:r w:rsidRPr="00AB0F6F">
              <w:rPr>
                <w:rFonts w:ascii="Times New Roman" w:eastAsia="Times New Roman" w:hAnsi="Times New Roman" w:cs="Times New Roman"/>
                <w:b/>
                <w:color w:val="000000"/>
                <w:sz w:val="24"/>
                <w:szCs w:val="24"/>
                <w:lang w:val="en-US" w:eastAsia="en-US"/>
              </w:rPr>
              <w:t>1,99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val="en-US" w:eastAsia="en-US"/>
              </w:rPr>
            </w:pPr>
            <w:r w:rsidRPr="00AB0F6F">
              <w:rPr>
                <w:rFonts w:ascii="Times New Roman" w:eastAsia="Times New Roman" w:hAnsi="Times New Roman" w:cs="Times New Roman"/>
                <w:b/>
                <w:color w:val="000000"/>
                <w:sz w:val="24"/>
                <w:szCs w:val="24"/>
                <w:lang w:val="en-US" w:eastAsia="en-US"/>
              </w:rPr>
              <w:t>2-2,99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val="en-US" w:eastAsia="en-US"/>
              </w:rPr>
            </w:pPr>
            <w:r w:rsidRPr="00AB0F6F">
              <w:rPr>
                <w:rFonts w:ascii="Times New Roman" w:eastAsia="Times New Roman" w:hAnsi="Times New Roman" w:cs="Times New Roman"/>
                <w:b/>
                <w:color w:val="000000"/>
                <w:sz w:val="24"/>
                <w:szCs w:val="24"/>
                <w:lang w:val="en-US" w:eastAsia="en-US"/>
              </w:rPr>
              <w:t>3-3,99</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val="en-US" w:eastAsia="en-US"/>
              </w:rPr>
            </w:pPr>
            <w:r w:rsidRPr="00AB0F6F">
              <w:rPr>
                <w:rFonts w:ascii="Times New Roman" w:eastAsia="Times New Roman" w:hAnsi="Times New Roman" w:cs="Times New Roman"/>
                <w:b/>
                <w:color w:val="000000"/>
                <w:sz w:val="24"/>
                <w:szCs w:val="24"/>
                <w:lang w:val="en-US" w:eastAsia="en-US"/>
              </w:rPr>
              <w:t>4-4,99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val="en-US" w:eastAsia="en-US"/>
              </w:rPr>
            </w:pPr>
            <w:r w:rsidRPr="00AB0F6F">
              <w:rPr>
                <w:rFonts w:ascii="Times New Roman" w:eastAsia="Times New Roman" w:hAnsi="Times New Roman" w:cs="Times New Roman"/>
                <w:b/>
                <w:color w:val="000000"/>
                <w:sz w:val="24"/>
                <w:szCs w:val="24"/>
                <w:lang w:val="en-US" w:eastAsia="en-US"/>
              </w:rPr>
              <w:t>5-5,99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val="en-US" w:eastAsia="en-US"/>
              </w:rPr>
            </w:pPr>
            <w:r w:rsidRPr="00AB0F6F">
              <w:rPr>
                <w:rFonts w:ascii="Times New Roman" w:eastAsia="Times New Roman" w:hAnsi="Times New Roman" w:cs="Times New Roman"/>
                <w:b/>
                <w:color w:val="000000"/>
                <w:sz w:val="24"/>
                <w:szCs w:val="24"/>
                <w:lang w:val="en-US" w:eastAsia="en-US"/>
              </w:rPr>
              <w:t>6-6,99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val="en-US" w:eastAsia="en-US"/>
              </w:rPr>
            </w:pPr>
            <w:r w:rsidRPr="00AB0F6F">
              <w:rPr>
                <w:rFonts w:ascii="Times New Roman" w:eastAsia="Times New Roman" w:hAnsi="Times New Roman" w:cs="Times New Roman"/>
                <w:b/>
                <w:color w:val="000000"/>
                <w:sz w:val="24"/>
                <w:szCs w:val="24"/>
                <w:lang w:val="en-US" w:eastAsia="en-US"/>
              </w:rPr>
              <w:t>7-7,99</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val="en-US" w:eastAsia="en-US"/>
              </w:rPr>
            </w:pPr>
            <w:r w:rsidRPr="00AB0F6F">
              <w:rPr>
                <w:rFonts w:ascii="Times New Roman" w:eastAsia="Times New Roman" w:hAnsi="Times New Roman" w:cs="Times New Roman"/>
                <w:b/>
                <w:color w:val="000000"/>
                <w:sz w:val="24"/>
                <w:szCs w:val="24"/>
                <w:lang w:val="en-US" w:eastAsia="en-US"/>
              </w:rPr>
              <w:t>8-8,99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val="en-US" w:eastAsia="en-US"/>
              </w:rPr>
            </w:pPr>
            <w:r w:rsidRPr="00AB0F6F">
              <w:rPr>
                <w:rFonts w:ascii="Times New Roman" w:eastAsia="Times New Roman" w:hAnsi="Times New Roman" w:cs="Times New Roman"/>
                <w:b/>
                <w:color w:val="000000"/>
                <w:sz w:val="24"/>
                <w:szCs w:val="24"/>
                <w:lang w:val="en-US" w:eastAsia="en-US"/>
              </w:rPr>
              <w:t>9-9,99</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sz w:val="24"/>
                <w:szCs w:val="24"/>
                <w:lang w:val="en-US" w:eastAsia="en-US"/>
              </w:rPr>
            </w:pPr>
            <w:r w:rsidRPr="00AB0F6F">
              <w:rPr>
                <w:rFonts w:ascii="Times New Roman" w:eastAsia="Times New Roman" w:hAnsi="Times New Roman" w:cs="Times New Roman"/>
                <w:b/>
                <w:color w:val="000000"/>
                <w:sz w:val="24"/>
                <w:szCs w:val="24"/>
                <w:lang w:val="en-US" w:eastAsia="en-US"/>
              </w:rPr>
              <w:t>10</w:t>
            </w:r>
          </w:p>
        </w:tc>
      </w:tr>
      <w:tr w:rsidR="00AB0F6F" w:rsidRPr="00AB0F6F" w:rsidTr="00AB0F6F">
        <w:tc>
          <w:tcPr>
            <w:tcW w:w="1056" w:type="dxa"/>
            <w:vAlign w:val="center"/>
          </w:tcPr>
          <w:p w:rsidR="00AB0F6F" w:rsidRPr="00AB0F6F" w:rsidRDefault="00AB0F6F" w:rsidP="00AB0F6F">
            <w:pPr>
              <w:spacing w:after="0" w:line="240" w:lineRule="auto"/>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Total:</w:t>
            </w:r>
          </w:p>
        </w:tc>
        <w:tc>
          <w:tcPr>
            <w:tcW w:w="646"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50</w:t>
            </w:r>
          </w:p>
        </w:tc>
        <w:tc>
          <w:tcPr>
            <w:tcW w:w="567"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50</w:t>
            </w:r>
          </w:p>
        </w:tc>
        <w:tc>
          <w:tcPr>
            <w:tcW w:w="567"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567"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50</w:t>
            </w:r>
          </w:p>
        </w:tc>
        <w:tc>
          <w:tcPr>
            <w:tcW w:w="850"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6</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8</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8</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9</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8</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p>
        </w:tc>
      </w:tr>
      <w:tr w:rsidR="00AB0F6F" w:rsidRPr="00AB0F6F" w:rsidTr="00AB0F6F">
        <w:tc>
          <w:tcPr>
            <w:tcW w:w="1056" w:type="dxa"/>
            <w:vAlign w:val="center"/>
          </w:tcPr>
          <w:p w:rsidR="00AB0F6F" w:rsidRPr="00AB0F6F" w:rsidRDefault="00AB0F6F" w:rsidP="00AB0F6F">
            <w:pPr>
              <w:spacing w:after="0" w:line="240" w:lineRule="auto"/>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Sex feminin:</w:t>
            </w:r>
          </w:p>
        </w:tc>
        <w:tc>
          <w:tcPr>
            <w:tcW w:w="646"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27</w:t>
            </w:r>
          </w:p>
        </w:tc>
        <w:tc>
          <w:tcPr>
            <w:tcW w:w="567"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27</w:t>
            </w:r>
          </w:p>
        </w:tc>
        <w:tc>
          <w:tcPr>
            <w:tcW w:w="567"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567"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27</w:t>
            </w:r>
          </w:p>
        </w:tc>
        <w:tc>
          <w:tcPr>
            <w:tcW w:w="850"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1</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4</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4</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4</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7</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5</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p>
        </w:tc>
      </w:tr>
      <w:tr w:rsidR="00AB0F6F" w:rsidRPr="00AB0F6F" w:rsidTr="00AB0F6F">
        <w:tc>
          <w:tcPr>
            <w:tcW w:w="1056" w:type="dxa"/>
            <w:vAlign w:val="center"/>
          </w:tcPr>
          <w:p w:rsidR="00AB0F6F" w:rsidRPr="00AB0F6F" w:rsidRDefault="00AB0F6F" w:rsidP="00AB0F6F">
            <w:pPr>
              <w:spacing w:after="0" w:line="240" w:lineRule="auto"/>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Sex masculin:</w:t>
            </w:r>
          </w:p>
        </w:tc>
        <w:tc>
          <w:tcPr>
            <w:tcW w:w="646"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23</w:t>
            </w:r>
          </w:p>
        </w:tc>
        <w:tc>
          <w:tcPr>
            <w:tcW w:w="567"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23</w:t>
            </w:r>
          </w:p>
        </w:tc>
        <w:tc>
          <w:tcPr>
            <w:tcW w:w="567"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567" w:type="dxa"/>
            <w:vAlign w:val="center"/>
          </w:tcPr>
          <w:p w:rsidR="00AB0F6F" w:rsidRPr="00AB0F6F" w:rsidRDefault="00AB0F6F" w:rsidP="00AB0F6F">
            <w:pPr>
              <w:spacing w:after="0" w:line="240" w:lineRule="auto"/>
              <w:jc w:val="right"/>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23</w:t>
            </w:r>
          </w:p>
        </w:tc>
        <w:tc>
          <w:tcPr>
            <w:tcW w:w="850"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1</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4</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4</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4</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5</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3</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p>
        </w:tc>
      </w:tr>
    </w:tbl>
    <w:p w:rsidR="00AB0F6F" w:rsidRPr="00AB0F6F" w:rsidRDefault="00AB0F6F" w:rsidP="00AB0F6F">
      <w:pPr>
        <w:spacing w:after="0" w:line="240" w:lineRule="auto"/>
        <w:ind w:left="1080"/>
        <w:jc w:val="both"/>
        <w:rPr>
          <w:rFonts w:ascii="Times New Roman" w:eastAsia="Times New Roman" w:hAnsi="Times New Roman" w:cs="Times New Roman"/>
          <w:b/>
          <w:color w:val="000000"/>
          <w:sz w:val="24"/>
          <w:szCs w:val="24"/>
          <w:lang w:val="en-US" w:eastAsia="en-US"/>
        </w:rPr>
      </w:pPr>
      <w:r w:rsidRPr="00AB0F6F">
        <w:rPr>
          <w:rFonts w:ascii="Times New Roman" w:eastAsia="Times New Roman" w:hAnsi="Times New Roman" w:cs="Times New Roman"/>
          <w:b/>
          <w:color w:val="000000"/>
          <w:sz w:val="24"/>
          <w:szCs w:val="24"/>
          <w:lang w:val="en-US" w:eastAsia="en-US"/>
        </w:rPr>
        <w:t>Procentul mediilor peste 5 – 84%</w:t>
      </w:r>
    </w:p>
    <w:p w:rsidR="00AB0F6F" w:rsidRDefault="00AB0F6F" w:rsidP="00AB0F6F">
      <w:pPr>
        <w:jc w:val="center"/>
        <w:rPr>
          <w:rFonts w:ascii="Times New Roman" w:eastAsia="Calibri" w:hAnsi="Times New Roman" w:cs="Times New Roman"/>
          <w:b/>
          <w:color w:val="C00000"/>
          <w:sz w:val="24"/>
          <w:szCs w:val="24"/>
          <w:lang w:val="en-GB" w:eastAsia="en-US"/>
        </w:rPr>
      </w:pPr>
    </w:p>
    <w:p w:rsidR="00AB0F6F" w:rsidRDefault="00AB0F6F" w:rsidP="00AB0F6F">
      <w:pPr>
        <w:jc w:val="center"/>
        <w:rPr>
          <w:rFonts w:ascii="Times New Roman" w:eastAsia="Calibri" w:hAnsi="Times New Roman" w:cs="Times New Roman"/>
          <w:b/>
          <w:color w:val="C00000"/>
          <w:sz w:val="24"/>
          <w:szCs w:val="24"/>
          <w:lang w:val="en-GB" w:eastAsia="en-US"/>
        </w:rPr>
      </w:pPr>
    </w:p>
    <w:p w:rsidR="00A461D3" w:rsidRDefault="00AB0F6F" w:rsidP="00AB0F6F">
      <w:pPr>
        <w:jc w:val="center"/>
        <w:rPr>
          <w:rFonts w:ascii="Times New Roman" w:eastAsia="Calibri" w:hAnsi="Times New Roman" w:cs="Times New Roman"/>
          <w:sz w:val="24"/>
          <w:szCs w:val="24"/>
          <w:lang w:val="en-GB" w:eastAsia="en-US"/>
        </w:rPr>
      </w:pPr>
      <w:r w:rsidRPr="00AB0F6F">
        <w:rPr>
          <w:rFonts w:ascii="Times New Roman" w:eastAsia="Calibri" w:hAnsi="Times New Roman" w:cs="Times New Roman"/>
          <w:noProof/>
          <w:sz w:val="24"/>
          <w:szCs w:val="24"/>
          <w:lang w:val="en-US" w:eastAsia="en-US"/>
        </w:rPr>
        <w:lastRenderedPageBreak/>
        <w:drawing>
          <wp:inline distT="0" distB="0" distL="0" distR="0" wp14:anchorId="121DEEFE" wp14:editId="21664A03">
            <wp:extent cx="5486400" cy="3200400"/>
            <wp:effectExtent l="0" t="0" r="19050" b="1905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B0F6F" w:rsidRDefault="00833235" w:rsidP="00AB0F6F">
      <w:pPr>
        <w:jc w:val="center"/>
        <w:rPr>
          <w:rFonts w:ascii="Times New Roman" w:eastAsia="Calibri" w:hAnsi="Times New Roman" w:cs="Times New Roman"/>
          <w:sz w:val="24"/>
          <w:szCs w:val="24"/>
          <w:lang w:val="en-GB" w:eastAsia="en-US"/>
        </w:rPr>
      </w:pPr>
      <w:r>
        <w:rPr>
          <w:rFonts w:ascii="Times New Roman" w:eastAsia="Calibri" w:hAnsi="Times New Roman" w:cs="Times New Roman"/>
          <w:sz w:val="24"/>
          <w:szCs w:val="24"/>
          <w:lang w:val="en-GB" w:eastAsia="en-US"/>
        </w:rPr>
        <w:t>Evaluare Națională 2024</w:t>
      </w:r>
    </w:p>
    <w:p w:rsidR="00833235" w:rsidRDefault="00833235" w:rsidP="00AB0F6F">
      <w:pPr>
        <w:jc w:val="center"/>
        <w:rPr>
          <w:rFonts w:ascii="Times New Roman" w:eastAsia="Calibri" w:hAnsi="Times New Roman" w:cs="Times New Roman"/>
          <w:sz w:val="24"/>
          <w:szCs w:val="24"/>
          <w:lang w:val="en-GB" w:eastAsia="en-US"/>
        </w:rPr>
      </w:pPr>
    </w:p>
    <w:p w:rsidR="00833235" w:rsidRDefault="00833235" w:rsidP="00AB0F6F">
      <w:pPr>
        <w:jc w:val="center"/>
        <w:rPr>
          <w:rFonts w:ascii="Times New Roman" w:eastAsia="Calibri" w:hAnsi="Times New Roman" w:cs="Times New Roman"/>
          <w:sz w:val="24"/>
          <w:szCs w:val="24"/>
          <w:lang w:val="en-GB" w:eastAsia="en-US"/>
        </w:rPr>
      </w:pPr>
    </w:p>
    <w:p w:rsidR="00833235" w:rsidRDefault="00833235" w:rsidP="00AB0F6F">
      <w:pPr>
        <w:jc w:val="center"/>
        <w:rPr>
          <w:rFonts w:ascii="Times New Roman" w:eastAsia="Calibri" w:hAnsi="Times New Roman" w:cs="Times New Roman"/>
          <w:sz w:val="24"/>
          <w:szCs w:val="24"/>
          <w:lang w:val="en-GB" w:eastAsia="en-US"/>
        </w:rPr>
      </w:pPr>
    </w:p>
    <w:p w:rsidR="00833235" w:rsidRDefault="00833235" w:rsidP="00AB0F6F">
      <w:pPr>
        <w:jc w:val="center"/>
        <w:rPr>
          <w:rFonts w:ascii="Times New Roman" w:eastAsia="Calibri" w:hAnsi="Times New Roman" w:cs="Times New Roman"/>
          <w:sz w:val="24"/>
          <w:szCs w:val="24"/>
          <w:lang w:val="en-GB" w:eastAsia="en-US"/>
        </w:rPr>
      </w:pPr>
    </w:p>
    <w:p w:rsidR="00833235" w:rsidRDefault="00833235" w:rsidP="00AB0F6F">
      <w:pPr>
        <w:jc w:val="center"/>
        <w:rPr>
          <w:rFonts w:ascii="Times New Roman" w:eastAsia="Calibri" w:hAnsi="Times New Roman" w:cs="Times New Roman"/>
          <w:sz w:val="24"/>
          <w:szCs w:val="24"/>
          <w:lang w:val="en-GB" w:eastAsia="en-US"/>
        </w:rPr>
      </w:pPr>
    </w:p>
    <w:p w:rsidR="00833235" w:rsidRDefault="00833235" w:rsidP="00AB0F6F">
      <w:pPr>
        <w:jc w:val="center"/>
        <w:rPr>
          <w:rFonts w:ascii="Times New Roman" w:eastAsia="Calibri" w:hAnsi="Times New Roman" w:cs="Times New Roman"/>
          <w:sz w:val="24"/>
          <w:szCs w:val="24"/>
          <w:lang w:val="en-GB" w:eastAsia="en-US"/>
        </w:rPr>
      </w:pPr>
    </w:p>
    <w:p w:rsidR="00833235" w:rsidRDefault="00833235" w:rsidP="00AB0F6F">
      <w:pPr>
        <w:jc w:val="center"/>
        <w:rPr>
          <w:rFonts w:ascii="Times New Roman" w:eastAsia="Calibri" w:hAnsi="Times New Roman" w:cs="Times New Roman"/>
          <w:sz w:val="24"/>
          <w:szCs w:val="24"/>
          <w:lang w:val="en-GB" w:eastAsia="en-US"/>
        </w:rPr>
      </w:pPr>
    </w:p>
    <w:p w:rsidR="00833235" w:rsidRDefault="00833235" w:rsidP="00AB0F6F">
      <w:pPr>
        <w:jc w:val="center"/>
        <w:rPr>
          <w:rFonts w:ascii="Times New Roman" w:eastAsia="Calibri" w:hAnsi="Times New Roman" w:cs="Times New Roman"/>
          <w:sz w:val="24"/>
          <w:szCs w:val="24"/>
          <w:lang w:val="en-GB" w:eastAsia="en-US"/>
        </w:rPr>
      </w:pPr>
    </w:p>
    <w:p w:rsidR="00833235" w:rsidRPr="00833235" w:rsidRDefault="00833235" w:rsidP="00AB0F6F">
      <w:pPr>
        <w:jc w:val="center"/>
        <w:rPr>
          <w:rFonts w:ascii="Times New Roman" w:eastAsia="Calibri" w:hAnsi="Times New Roman" w:cs="Times New Roman"/>
          <w:sz w:val="24"/>
          <w:szCs w:val="24"/>
          <w:lang w:val="en-GB" w:eastAsia="en-US"/>
        </w:rPr>
      </w:pPr>
    </w:p>
    <w:p w:rsidR="00AB0F6F" w:rsidRDefault="00AB0F6F" w:rsidP="00AB0F6F">
      <w:pPr>
        <w:jc w:val="center"/>
        <w:rPr>
          <w:rFonts w:ascii="Times New Roman" w:eastAsia="Calibri" w:hAnsi="Times New Roman" w:cs="Times New Roman"/>
          <w:b/>
          <w:color w:val="C00000"/>
          <w:sz w:val="24"/>
          <w:szCs w:val="24"/>
          <w:lang w:val="en-GB" w:eastAsia="en-US"/>
        </w:rPr>
      </w:pPr>
      <w:r w:rsidRPr="00AB0F6F">
        <w:rPr>
          <w:rFonts w:ascii="Times New Roman" w:eastAsia="Calibri" w:hAnsi="Times New Roman" w:cs="Times New Roman"/>
          <w:b/>
          <w:color w:val="C00000"/>
          <w:sz w:val="24"/>
          <w:szCs w:val="24"/>
          <w:lang w:val="en-GB" w:eastAsia="en-US"/>
        </w:rPr>
        <w:t>Evaluare N</w:t>
      </w:r>
      <w:r>
        <w:rPr>
          <w:rFonts w:ascii="Times New Roman" w:eastAsia="Calibri" w:hAnsi="Times New Roman" w:cs="Times New Roman"/>
          <w:b/>
          <w:color w:val="C00000"/>
          <w:sz w:val="24"/>
          <w:szCs w:val="24"/>
          <w:lang w:val="en-GB" w:eastAsia="en-US"/>
        </w:rPr>
        <w:t>ațională 2025</w:t>
      </w:r>
    </w:p>
    <w:p w:rsidR="00AB0F6F" w:rsidRPr="00AB0F6F" w:rsidRDefault="00AB0F6F" w:rsidP="00AB0F6F">
      <w:pPr>
        <w:spacing w:after="0" w:line="240" w:lineRule="auto"/>
        <w:ind w:left="1080"/>
        <w:jc w:val="both"/>
        <w:rPr>
          <w:rFonts w:ascii="Times New Roman" w:eastAsia="Times New Roman" w:hAnsi="Times New Roman" w:cs="Times New Roman"/>
          <w:color w:val="000000"/>
          <w:sz w:val="24"/>
          <w:szCs w:val="24"/>
          <w:lang w:val="en-US" w:eastAsia="en-US"/>
        </w:rPr>
      </w:pPr>
    </w:p>
    <w:tbl>
      <w:tblPr>
        <w:tblW w:w="1088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5"/>
        <w:gridCol w:w="567"/>
        <w:gridCol w:w="567"/>
        <w:gridCol w:w="567"/>
        <w:gridCol w:w="567"/>
        <w:gridCol w:w="708"/>
        <w:gridCol w:w="709"/>
        <w:gridCol w:w="709"/>
        <w:gridCol w:w="709"/>
        <w:gridCol w:w="708"/>
        <w:gridCol w:w="709"/>
        <w:gridCol w:w="709"/>
        <w:gridCol w:w="709"/>
        <w:gridCol w:w="708"/>
        <w:gridCol w:w="567"/>
      </w:tblGrid>
      <w:tr w:rsidR="00AB0F6F" w:rsidRPr="00AB0F6F" w:rsidTr="00501A4A">
        <w:trPr>
          <w:cantSplit/>
          <w:trHeight w:val="1134"/>
        </w:trPr>
        <w:tc>
          <w:tcPr>
            <w:tcW w:w="1675" w:type="dxa"/>
            <w:vAlign w:val="center"/>
          </w:tcPr>
          <w:p w:rsidR="00AB0F6F" w:rsidRPr="00AB0F6F" w:rsidRDefault="00AB0F6F" w:rsidP="00AB0F6F">
            <w:pPr>
              <w:spacing w:after="0" w:line="240" w:lineRule="auto"/>
              <w:jc w:val="center"/>
              <w:rPr>
                <w:rFonts w:ascii="Times New Roman" w:eastAsia="Times New Roman" w:hAnsi="Times New Roman" w:cs="Times New Roman"/>
                <w:b/>
                <w:bCs/>
                <w:color w:val="000000"/>
                <w:lang w:val="en-US"/>
              </w:rPr>
            </w:pPr>
            <w:r w:rsidRPr="00AB0F6F">
              <w:rPr>
                <w:rFonts w:ascii="Times New Roman" w:eastAsia="Times New Roman" w:hAnsi="Times New Roman" w:cs="Times New Roman"/>
                <w:b/>
                <w:bCs/>
                <w:color w:val="000000"/>
                <w:lang w:val="en-US" w:eastAsia="en-US"/>
              </w:rPr>
              <w:t>LRO</w:t>
            </w:r>
          </w:p>
        </w:tc>
        <w:tc>
          <w:tcPr>
            <w:tcW w:w="567" w:type="dxa"/>
            <w:textDirection w:val="btLr"/>
            <w:vAlign w:val="center"/>
          </w:tcPr>
          <w:p w:rsidR="00AB0F6F" w:rsidRPr="00AB0F6F" w:rsidRDefault="00AB0F6F" w:rsidP="00AB0F6F">
            <w:pPr>
              <w:spacing w:after="0" w:line="240" w:lineRule="auto"/>
              <w:ind w:left="113" w:right="113"/>
              <w:jc w:val="both"/>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Numar inscrisi</w:t>
            </w:r>
          </w:p>
        </w:tc>
        <w:tc>
          <w:tcPr>
            <w:tcW w:w="567" w:type="dxa"/>
            <w:textDirection w:val="btLr"/>
            <w:vAlign w:val="center"/>
          </w:tcPr>
          <w:p w:rsidR="00AB0F6F" w:rsidRPr="00AB0F6F" w:rsidRDefault="00AB0F6F" w:rsidP="00AB0F6F">
            <w:pPr>
              <w:spacing w:after="0" w:line="240" w:lineRule="auto"/>
              <w:ind w:left="113" w:right="113"/>
              <w:jc w:val="both"/>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Numar prezenti</w:t>
            </w:r>
          </w:p>
        </w:tc>
        <w:tc>
          <w:tcPr>
            <w:tcW w:w="567" w:type="dxa"/>
            <w:textDirection w:val="btLr"/>
            <w:vAlign w:val="center"/>
          </w:tcPr>
          <w:p w:rsidR="00AB0F6F" w:rsidRPr="00AB0F6F" w:rsidRDefault="00AB0F6F" w:rsidP="00AB0F6F">
            <w:pPr>
              <w:spacing w:after="0" w:line="240" w:lineRule="auto"/>
              <w:ind w:left="113" w:right="113"/>
              <w:jc w:val="both"/>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Numar eliminati</w:t>
            </w:r>
          </w:p>
        </w:tc>
        <w:tc>
          <w:tcPr>
            <w:tcW w:w="567" w:type="dxa"/>
            <w:textDirection w:val="btLr"/>
            <w:vAlign w:val="center"/>
          </w:tcPr>
          <w:p w:rsidR="00AB0F6F" w:rsidRPr="00AB0F6F" w:rsidRDefault="00AB0F6F" w:rsidP="00AB0F6F">
            <w:pPr>
              <w:spacing w:after="0" w:line="240" w:lineRule="auto"/>
              <w:ind w:left="113" w:right="113"/>
              <w:jc w:val="both"/>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Numar evaluati</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1-1,99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2-2,99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3-3,99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4-4,99</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5-5,99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6-6,99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7-7,99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8-</w:t>
            </w:r>
          </w:p>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8,99</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9-9,99</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10</w:t>
            </w:r>
          </w:p>
        </w:tc>
      </w:tr>
      <w:tr w:rsidR="00AB0F6F" w:rsidRPr="00AB0F6F" w:rsidTr="00501A4A">
        <w:tc>
          <w:tcPr>
            <w:tcW w:w="1675" w:type="dxa"/>
            <w:vAlign w:val="center"/>
          </w:tcPr>
          <w:p w:rsidR="00AB0F6F" w:rsidRPr="00AB0F6F" w:rsidRDefault="00AB0F6F" w:rsidP="00AB0F6F">
            <w:pPr>
              <w:spacing w:after="0" w:line="240" w:lineRule="auto"/>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Total:</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51</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48</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48</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1</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1</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3</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3</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7</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11</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13</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7</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r>
      <w:tr w:rsidR="00AB0F6F" w:rsidRPr="00AB0F6F" w:rsidTr="00501A4A">
        <w:trPr>
          <w:trHeight w:val="333"/>
        </w:trPr>
        <w:tc>
          <w:tcPr>
            <w:tcW w:w="1675" w:type="dxa"/>
            <w:vAlign w:val="center"/>
          </w:tcPr>
          <w:p w:rsidR="00AB0F6F" w:rsidRPr="00AB0F6F" w:rsidRDefault="00AB0F6F" w:rsidP="00AB0F6F">
            <w:pPr>
              <w:spacing w:after="0" w:line="240" w:lineRule="auto"/>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Sex feminin:</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26</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23</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23</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1</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4</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5</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8</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5</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r>
      <w:tr w:rsidR="00AB0F6F" w:rsidRPr="00AB0F6F" w:rsidTr="00501A4A">
        <w:tc>
          <w:tcPr>
            <w:tcW w:w="1675" w:type="dxa"/>
            <w:vAlign w:val="center"/>
          </w:tcPr>
          <w:p w:rsidR="00AB0F6F" w:rsidRPr="00AB0F6F" w:rsidRDefault="00AB0F6F" w:rsidP="00AB0F6F">
            <w:pPr>
              <w:spacing w:after="0" w:line="240" w:lineRule="auto"/>
              <w:ind w:left="34" w:hanging="34"/>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Sex masculin:</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25</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25</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25</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1</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1</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3</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3</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6</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5</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r>
    </w:tbl>
    <w:p w:rsidR="00AB0F6F" w:rsidRDefault="00AB0F6F" w:rsidP="00AB0F6F">
      <w:pPr>
        <w:spacing w:after="0" w:line="240" w:lineRule="auto"/>
        <w:ind w:left="1080"/>
        <w:jc w:val="both"/>
        <w:rPr>
          <w:rFonts w:ascii="Times New Roman" w:eastAsia="Times New Roman" w:hAnsi="Times New Roman" w:cs="Times New Roman"/>
          <w:b/>
          <w:color w:val="000000"/>
          <w:sz w:val="24"/>
          <w:szCs w:val="24"/>
          <w:lang w:val="en-US" w:eastAsia="en-US"/>
        </w:rPr>
      </w:pPr>
      <w:r w:rsidRPr="00AB0F6F">
        <w:rPr>
          <w:rFonts w:ascii="Times New Roman" w:eastAsia="Times New Roman" w:hAnsi="Times New Roman" w:cs="Times New Roman"/>
          <w:b/>
          <w:color w:val="000000"/>
          <w:sz w:val="24"/>
          <w:szCs w:val="24"/>
          <w:lang w:val="en-US" w:eastAsia="en-US"/>
        </w:rPr>
        <w:t>Procentul notelor peste 5 – 85,41%</w:t>
      </w:r>
    </w:p>
    <w:p w:rsidR="006B62B3" w:rsidRPr="00AB0F6F" w:rsidRDefault="006B62B3" w:rsidP="00AB0F6F">
      <w:pPr>
        <w:spacing w:after="0" w:line="240" w:lineRule="auto"/>
        <w:ind w:left="1080"/>
        <w:jc w:val="both"/>
        <w:rPr>
          <w:rFonts w:ascii="Times New Roman" w:eastAsia="Times New Roman" w:hAnsi="Times New Roman" w:cs="Times New Roman"/>
          <w:b/>
          <w:color w:val="000000"/>
          <w:sz w:val="24"/>
          <w:szCs w:val="24"/>
          <w:lang w:val="en-US" w:eastAsia="en-US"/>
        </w:rPr>
      </w:pPr>
    </w:p>
    <w:p w:rsidR="00AB0F6F" w:rsidRPr="00AB0F6F" w:rsidRDefault="00AB0F6F" w:rsidP="00AB0F6F">
      <w:pPr>
        <w:spacing w:after="0" w:line="240" w:lineRule="auto"/>
        <w:ind w:left="1080"/>
        <w:jc w:val="both"/>
        <w:rPr>
          <w:rFonts w:ascii="Times New Roman" w:eastAsia="Times New Roman" w:hAnsi="Times New Roman" w:cs="Times New Roman"/>
          <w:b/>
          <w:color w:val="000000"/>
          <w:sz w:val="24"/>
          <w:szCs w:val="24"/>
          <w:lang w:val="en-US" w:eastAsia="en-US"/>
        </w:rPr>
      </w:pPr>
    </w:p>
    <w:tbl>
      <w:tblPr>
        <w:tblW w:w="10773"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593"/>
        <w:gridCol w:w="577"/>
        <w:gridCol w:w="557"/>
        <w:gridCol w:w="567"/>
        <w:gridCol w:w="708"/>
        <w:gridCol w:w="709"/>
        <w:gridCol w:w="692"/>
        <w:gridCol w:w="726"/>
        <w:gridCol w:w="753"/>
        <w:gridCol w:w="664"/>
        <w:gridCol w:w="709"/>
        <w:gridCol w:w="709"/>
        <w:gridCol w:w="708"/>
        <w:gridCol w:w="567"/>
      </w:tblGrid>
      <w:tr w:rsidR="00AB0F6F" w:rsidRPr="00AB0F6F" w:rsidTr="00AB0F6F">
        <w:trPr>
          <w:cantSplit/>
          <w:trHeight w:val="1134"/>
        </w:trPr>
        <w:tc>
          <w:tcPr>
            <w:tcW w:w="1534" w:type="dxa"/>
            <w:vAlign w:val="center"/>
          </w:tcPr>
          <w:p w:rsidR="00AB0F6F" w:rsidRPr="00AB0F6F" w:rsidRDefault="00AB0F6F" w:rsidP="00AB0F6F">
            <w:pPr>
              <w:spacing w:after="0" w:line="240" w:lineRule="auto"/>
              <w:jc w:val="center"/>
              <w:rPr>
                <w:rFonts w:ascii="Times New Roman" w:eastAsia="Times New Roman" w:hAnsi="Times New Roman" w:cs="Times New Roman"/>
                <w:b/>
                <w:bCs/>
                <w:color w:val="000000"/>
                <w:lang w:val="en-US"/>
              </w:rPr>
            </w:pPr>
            <w:r w:rsidRPr="00AB0F6F">
              <w:rPr>
                <w:rFonts w:ascii="Times New Roman" w:eastAsia="Times New Roman" w:hAnsi="Times New Roman" w:cs="Times New Roman"/>
                <w:b/>
                <w:bCs/>
                <w:color w:val="000000"/>
                <w:lang w:val="en-US"/>
              </w:rPr>
              <w:t>MATE</w:t>
            </w:r>
          </w:p>
        </w:tc>
        <w:tc>
          <w:tcPr>
            <w:tcW w:w="593" w:type="dxa"/>
            <w:textDirection w:val="btLr"/>
            <w:vAlign w:val="center"/>
          </w:tcPr>
          <w:p w:rsidR="00AB0F6F" w:rsidRPr="00AB0F6F" w:rsidRDefault="00AB0F6F" w:rsidP="00AB0F6F">
            <w:pPr>
              <w:spacing w:after="0" w:line="240" w:lineRule="auto"/>
              <w:ind w:left="113" w:right="113"/>
              <w:jc w:val="both"/>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Numar inscrisi</w:t>
            </w:r>
          </w:p>
        </w:tc>
        <w:tc>
          <w:tcPr>
            <w:tcW w:w="577" w:type="dxa"/>
            <w:textDirection w:val="btLr"/>
            <w:vAlign w:val="center"/>
          </w:tcPr>
          <w:p w:rsidR="00AB0F6F" w:rsidRPr="00AB0F6F" w:rsidRDefault="00AB0F6F" w:rsidP="00AB0F6F">
            <w:pPr>
              <w:spacing w:after="0" w:line="240" w:lineRule="auto"/>
              <w:ind w:left="113" w:right="113"/>
              <w:jc w:val="both"/>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Numar prezenti</w:t>
            </w:r>
          </w:p>
        </w:tc>
        <w:tc>
          <w:tcPr>
            <w:tcW w:w="557" w:type="dxa"/>
            <w:textDirection w:val="btLr"/>
            <w:vAlign w:val="center"/>
          </w:tcPr>
          <w:p w:rsidR="00AB0F6F" w:rsidRPr="00AB0F6F" w:rsidRDefault="00AB0F6F" w:rsidP="00AB0F6F">
            <w:pPr>
              <w:spacing w:after="0" w:line="240" w:lineRule="auto"/>
              <w:ind w:left="113" w:right="113"/>
              <w:jc w:val="both"/>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Numar eliminati</w:t>
            </w:r>
          </w:p>
        </w:tc>
        <w:tc>
          <w:tcPr>
            <w:tcW w:w="567" w:type="dxa"/>
            <w:textDirection w:val="btLr"/>
            <w:vAlign w:val="center"/>
          </w:tcPr>
          <w:p w:rsidR="00AB0F6F" w:rsidRPr="00AB0F6F" w:rsidRDefault="00AB0F6F" w:rsidP="00AB0F6F">
            <w:pPr>
              <w:spacing w:after="0" w:line="240" w:lineRule="auto"/>
              <w:ind w:left="113" w:right="113"/>
              <w:jc w:val="both"/>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Numar evaluati</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1-1,99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2-2,99</w:t>
            </w:r>
          </w:p>
        </w:tc>
        <w:tc>
          <w:tcPr>
            <w:tcW w:w="692"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3-3,99</w:t>
            </w:r>
          </w:p>
        </w:tc>
        <w:tc>
          <w:tcPr>
            <w:tcW w:w="726"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4-4,99</w:t>
            </w:r>
          </w:p>
        </w:tc>
        <w:tc>
          <w:tcPr>
            <w:tcW w:w="753"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5-5,99</w:t>
            </w:r>
          </w:p>
        </w:tc>
        <w:tc>
          <w:tcPr>
            <w:tcW w:w="664"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6-6,99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7-7,99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8-8,99</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9-9,99</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10</w:t>
            </w:r>
          </w:p>
        </w:tc>
      </w:tr>
      <w:tr w:rsidR="00AB0F6F" w:rsidRPr="00AB0F6F" w:rsidTr="00AB0F6F">
        <w:tc>
          <w:tcPr>
            <w:tcW w:w="1534" w:type="dxa"/>
            <w:vAlign w:val="center"/>
          </w:tcPr>
          <w:p w:rsidR="00AB0F6F" w:rsidRPr="00AB0F6F" w:rsidRDefault="00AB0F6F" w:rsidP="00AB0F6F">
            <w:pPr>
              <w:spacing w:after="0" w:line="240" w:lineRule="auto"/>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Total:</w:t>
            </w:r>
          </w:p>
        </w:tc>
        <w:tc>
          <w:tcPr>
            <w:tcW w:w="593"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51</w:t>
            </w:r>
          </w:p>
        </w:tc>
        <w:tc>
          <w:tcPr>
            <w:tcW w:w="57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48</w:t>
            </w:r>
          </w:p>
        </w:tc>
        <w:tc>
          <w:tcPr>
            <w:tcW w:w="55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48</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1</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1</w:t>
            </w:r>
          </w:p>
        </w:tc>
        <w:tc>
          <w:tcPr>
            <w:tcW w:w="692"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5</w:t>
            </w:r>
          </w:p>
        </w:tc>
        <w:tc>
          <w:tcPr>
            <w:tcW w:w="72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11</w:t>
            </w:r>
          </w:p>
        </w:tc>
        <w:tc>
          <w:tcPr>
            <w:tcW w:w="753"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7</w:t>
            </w:r>
          </w:p>
        </w:tc>
        <w:tc>
          <w:tcPr>
            <w:tcW w:w="664"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4</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12</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4</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2</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1</w:t>
            </w:r>
          </w:p>
        </w:tc>
      </w:tr>
      <w:tr w:rsidR="00AB0F6F" w:rsidRPr="00AB0F6F" w:rsidTr="00AB0F6F">
        <w:tc>
          <w:tcPr>
            <w:tcW w:w="1534" w:type="dxa"/>
            <w:vAlign w:val="center"/>
          </w:tcPr>
          <w:p w:rsidR="00AB0F6F" w:rsidRPr="00AB0F6F" w:rsidRDefault="00AB0F6F" w:rsidP="00AB0F6F">
            <w:pPr>
              <w:spacing w:after="0" w:line="240" w:lineRule="auto"/>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Sex feminin:</w:t>
            </w:r>
          </w:p>
        </w:tc>
        <w:tc>
          <w:tcPr>
            <w:tcW w:w="593"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26</w:t>
            </w:r>
          </w:p>
        </w:tc>
        <w:tc>
          <w:tcPr>
            <w:tcW w:w="57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23</w:t>
            </w:r>
          </w:p>
        </w:tc>
        <w:tc>
          <w:tcPr>
            <w:tcW w:w="55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23</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1</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1</w:t>
            </w:r>
          </w:p>
        </w:tc>
        <w:tc>
          <w:tcPr>
            <w:tcW w:w="692"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2</w:t>
            </w:r>
          </w:p>
        </w:tc>
        <w:tc>
          <w:tcPr>
            <w:tcW w:w="72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2</w:t>
            </w:r>
          </w:p>
        </w:tc>
        <w:tc>
          <w:tcPr>
            <w:tcW w:w="753"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5</w:t>
            </w:r>
          </w:p>
        </w:tc>
        <w:tc>
          <w:tcPr>
            <w:tcW w:w="664"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2</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5</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4</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1</w:t>
            </w:r>
          </w:p>
        </w:tc>
      </w:tr>
      <w:tr w:rsidR="00AB0F6F" w:rsidRPr="00AB0F6F" w:rsidTr="00AB0F6F">
        <w:tc>
          <w:tcPr>
            <w:tcW w:w="1534" w:type="dxa"/>
            <w:vAlign w:val="center"/>
          </w:tcPr>
          <w:p w:rsidR="00AB0F6F" w:rsidRPr="00AB0F6F" w:rsidRDefault="00AB0F6F" w:rsidP="00AB0F6F">
            <w:pPr>
              <w:spacing w:after="0" w:line="240" w:lineRule="auto"/>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Sex masculin:</w:t>
            </w:r>
          </w:p>
        </w:tc>
        <w:tc>
          <w:tcPr>
            <w:tcW w:w="593"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25</w:t>
            </w:r>
          </w:p>
        </w:tc>
        <w:tc>
          <w:tcPr>
            <w:tcW w:w="57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25</w:t>
            </w:r>
          </w:p>
        </w:tc>
        <w:tc>
          <w:tcPr>
            <w:tcW w:w="55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25</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w:t>
            </w:r>
          </w:p>
        </w:tc>
        <w:tc>
          <w:tcPr>
            <w:tcW w:w="692"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3</w:t>
            </w:r>
          </w:p>
        </w:tc>
        <w:tc>
          <w:tcPr>
            <w:tcW w:w="72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9</w:t>
            </w:r>
          </w:p>
        </w:tc>
        <w:tc>
          <w:tcPr>
            <w:tcW w:w="753"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2</w:t>
            </w:r>
          </w:p>
        </w:tc>
        <w:tc>
          <w:tcPr>
            <w:tcW w:w="664"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2</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7</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2</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lang w:val="en-US" w:eastAsia="en-US"/>
              </w:rPr>
            </w:pPr>
            <w:r w:rsidRPr="00AB0F6F">
              <w:rPr>
                <w:rFonts w:ascii="Times New Roman" w:eastAsia="Times New Roman" w:hAnsi="Times New Roman" w:cs="Times New Roman"/>
                <w:color w:val="000000"/>
                <w:lang w:val="en-US" w:eastAsia="en-US"/>
              </w:rPr>
              <w:t>-</w:t>
            </w:r>
          </w:p>
        </w:tc>
      </w:tr>
    </w:tbl>
    <w:p w:rsidR="00AB0F6F" w:rsidRPr="00AB0F6F" w:rsidRDefault="00AB0F6F" w:rsidP="00AB0F6F">
      <w:pPr>
        <w:spacing w:after="0" w:line="240" w:lineRule="auto"/>
        <w:ind w:left="1080"/>
        <w:jc w:val="both"/>
        <w:rPr>
          <w:rFonts w:ascii="Times New Roman" w:eastAsia="Times New Roman" w:hAnsi="Times New Roman" w:cs="Times New Roman"/>
          <w:b/>
          <w:color w:val="000000"/>
          <w:sz w:val="24"/>
          <w:szCs w:val="24"/>
          <w:lang w:val="en-US" w:eastAsia="en-US"/>
        </w:rPr>
      </w:pPr>
      <w:r w:rsidRPr="00AB0F6F">
        <w:rPr>
          <w:rFonts w:ascii="Times New Roman" w:eastAsia="Times New Roman" w:hAnsi="Times New Roman" w:cs="Times New Roman"/>
          <w:b/>
          <w:color w:val="000000"/>
          <w:sz w:val="24"/>
          <w:szCs w:val="24"/>
          <w:lang w:val="en-US" w:eastAsia="en-US"/>
        </w:rPr>
        <w:t>Procentul notelor peste 5 – 62,5%</w:t>
      </w:r>
    </w:p>
    <w:p w:rsidR="00AB0F6F" w:rsidRDefault="00AB0F6F" w:rsidP="00AB0F6F">
      <w:pPr>
        <w:spacing w:before="40" w:after="0" w:line="240" w:lineRule="auto"/>
        <w:ind w:left="1080"/>
        <w:jc w:val="both"/>
        <w:rPr>
          <w:rFonts w:ascii="Times New Roman" w:eastAsia="Times New Roman" w:hAnsi="Times New Roman" w:cs="Times New Roman"/>
          <w:sz w:val="24"/>
          <w:szCs w:val="24"/>
          <w:lang w:val="pl-PL" w:eastAsia="pl-PL"/>
        </w:rPr>
      </w:pPr>
    </w:p>
    <w:p w:rsidR="006B62B3" w:rsidRPr="00AB0F6F" w:rsidRDefault="006B62B3" w:rsidP="00AB0F6F">
      <w:pPr>
        <w:spacing w:before="40" w:after="0" w:line="240" w:lineRule="auto"/>
        <w:ind w:left="1080"/>
        <w:jc w:val="both"/>
        <w:rPr>
          <w:rFonts w:ascii="Times New Roman" w:eastAsia="Times New Roman" w:hAnsi="Times New Roman" w:cs="Times New Roman"/>
          <w:sz w:val="24"/>
          <w:szCs w:val="24"/>
          <w:lang w:val="pl-PL" w:eastAsia="pl-PL"/>
        </w:rPr>
      </w:pPr>
    </w:p>
    <w:tbl>
      <w:tblPr>
        <w:tblW w:w="106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567"/>
        <w:gridCol w:w="595"/>
        <w:gridCol w:w="567"/>
        <w:gridCol w:w="567"/>
        <w:gridCol w:w="680"/>
        <w:gridCol w:w="709"/>
        <w:gridCol w:w="709"/>
        <w:gridCol w:w="709"/>
        <w:gridCol w:w="708"/>
        <w:gridCol w:w="709"/>
        <w:gridCol w:w="709"/>
        <w:gridCol w:w="709"/>
        <w:gridCol w:w="708"/>
        <w:gridCol w:w="567"/>
      </w:tblGrid>
      <w:tr w:rsidR="00AB0F6F" w:rsidRPr="00AB0F6F" w:rsidTr="006B62B3">
        <w:trPr>
          <w:cantSplit/>
          <w:trHeight w:val="1134"/>
        </w:trPr>
        <w:tc>
          <w:tcPr>
            <w:tcW w:w="1446" w:type="dxa"/>
            <w:vAlign w:val="center"/>
          </w:tcPr>
          <w:p w:rsidR="00AB0F6F" w:rsidRPr="00AB0F6F" w:rsidRDefault="00AB0F6F" w:rsidP="00AB0F6F">
            <w:pPr>
              <w:spacing w:after="0" w:line="240" w:lineRule="auto"/>
              <w:jc w:val="center"/>
              <w:rPr>
                <w:rFonts w:ascii="Times New Roman" w:eastAsia="Times New Roman" w:hAnsi="Times New Roman" w:cs="Times New Roman"/>
                <w:b/>
                <w:bCs/>
                <w:color w:val="000000"/>
                <w:lang w:val="en-US"/>
              </w:rPr>
            </w:pPr>
            <w:r w:rsidRPr="00AB0F6F">
              <w:rPr>
                <w:rFonts w:ascii="Times New Roman" w:eastAsia="Times New Roman" w:hAnsi="Times New Roman" w:cs="Times New Roman"/>
                <w:b/>
                <w:bCs/>
                <w:color w:val="000000"/>
                <w:lang w:val="en-US"/>
              </w:rPr>
              <w:t>MEDII</w:t>
            </w:r>
          </w:p>
        </w:tc>
        <w:tc>
          <w:tcPr>
            <w:tcW w:w="567" w:type="dxa"/>
            <w:textDirection w:val="btLr"/>
            <w:vAlign w:val="center"/>
          </w:tcPr>
          <w:p w:rsidR="00AB0F6F" w:rsidRPr="00AB0F6F" w:rsidRDefault="00AB0F6F" w:rsidP="00AB0F6F">
            <w:pPr>
              <w:spacing w:after="0" w:line="240" w:lineRule="auto"/>
              <w:ind w:left="113" w:right="113"/>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Numar inscrisi</w:t>
            </w:r>
          </w:p>
        </w:tc>
        <w:tc>
          <w:tcPr>
            <w:tcW w:w="595" w:type="dxa"/>
            <w:textDirection w:val="btLr"/>
            <w:vAlign w:val="center"/>
          </w:tcPr>
          <w:p w:rsidR="00AB0F6F" w:rsidRPr="00AB0F6F" w:rsidRDefault="00AB0F6F" w:rsidP="00AB0F6F">
            <w:pPr>
              <w:spacing w:after="0" w:line="240" w:lineRule="auto"/>
              <w:ind w:left="113" w:right="113"/>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Numar prezenti</w:t>
            </w:r>
          </w:p>
        </w:tc>
        <w:tc>
          <w:tcPr>
            <w:tcW w:w="567" w:type="dxa"/>
            <w:textDirection w:val="btLr"/>
            <w:vAlign w:val="center"/>
          </w:tcPr>
          <w:p w:rsidR="00AB0F6F" w:rsidRPr="00AB0F6F" w:rsidRDefault="00AB0F6F" w:rsidP="00AB0F6F">
            <w:pPr>
              <w:spacing w:after="0" w:line="240" w:lineRule="auto"/>
              <w:ind w:left="113" w:right="113"/>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Numar eliminati</w:t>
            </w:r>
          </w:p>
        </w:tc>
        <w:tc>
          <w:tcPr>
            <w:tcW w:w="567" w:type="dxa"/>
            <w:textDirection w:val="btLr"/>
            <w:vAlign w:val="center"/>
          </w:tcPr>
          <w:p w:rsidR="00AB0F6F" w:rsidRPr="00AB0F6F" w:rsidRDefault="00AB0F6F" w:rsidP="00AB0F6F">
            <w:pPr>
              <w:spacing w:after="0" w:line="240" w:lineRule="auto"/>
              <w:ind w:left="113" w:right="113"/>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Numar evaluati</w:t>
            </w:r>
          </w:p>
        </w:tc>
        <w:tc>
          <w:tcPr>
            <w:tcW w:w="680"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1-1,99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2-2,99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3-3,99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4-4,99</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5-5,99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6-6,99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7-7,99</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8-8,99</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9-9,99</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b/>
                <w:color w:val="000000"/>
                <w:lang w:val="en-US" w:eastAsia="en-US"/>
              </w:rPr>
            </w:pPr>
            <w:r w:rsidRPr="00AB0F6F">
              <w:rPr>
                <w:rFonts w:ascii="Times New Roman" w:eastAsia="Times New Roman" w:hAnsi="Times New Roman" w:cs="Times New Roman"/>
                <w:b/>
                <w:color w:val="000000"/>
                <w:lang w:val="en-US" w:eastAsia="en-US"/>
              </w:rPr>
              <w:t>10</w:t>
            </w:r>
          </w:p>
        </w:tc>
      </w:tr>
      <w:tr w:rsidR="00AB0F6F" w:rsidRPr="00AB0F6F" w:rsidTr="006B62B3">
        <w:tc>
          <w:tcPr>
            <w:tcW w:w="144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Total:</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51</w:t>
            </w:r>
          </w:p>
        </w:tc>
        <w:tc>
          <w:tcPr>
            <w:tcW w:w="595"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48</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48</w:t>
            </w:r>
          </w:p>
        </w:tc>
        <w:tc>
          <w:tcPr>
            <w:tcW w:w="680"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1</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3</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6</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8</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7</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10</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11</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r>
      <w:tr w:rsidR="00AB0F6F" w:rsidRPr="00AB0F6F" w:rsidTr="006B62B3">
        <w:tc>
          <w:tcPr>
            <w:tcW w:w="144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Sex feminin:</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26</w:t>
            </w:r>
          </w:p>
        </w:tc>
        <w:tc>
          <w:tcPr>
            <w:tcW w:w="595"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23</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23</w:t>
            </w:r>
          </w:p>
        </w:tc>
        <w:tc>
          <w:tcPr>
            <w:tcW w:w="680"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1</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1</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3</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5</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5</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7</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1</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r>
      <w:tr w:rsidR="00AB0F6F" w:rsidRPr="00AB0F6F" w:rsidTr="006B62B3">
        <w:tc>
          <w:tcPr>
            <w:tcW w:w="1446"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Sex masculin:</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25</w:t>
            </w:r>
          </w:p>
        </w:tc>
        <w:tc>
          <w:tcPr>
            <w:tcW w:w="595"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25</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25</w:t>
            </w:r>
          </w:p>
        </w:tc>
        <w:tc>
          <w:tcPr>
            <w:tcW w:w="680"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1</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5</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5</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2</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5</w:t>
            </w:r>
          </w:p>
        </w:tc>
        <w:tc>
          <w:tcPr>
            <w:tcW w:w="709"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4</w:t>
            </w:r>
          </w:p>
        </w:tc>
        <w:tc>
          <w:tcPr>
            <w:tcW w:w="708"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1</w:t>
            </w:r>
          </w:p>
        </w:tc>
        <w:tc>
          <w:tcPr>
            <w:tcW w:w="567" w:type="dxa"/>
            <w:vAlign w:val="center"/>
          </w:tcPr>
          <w:p w:rsidR="00AB0F6F" w:rsidRPr="00AB0F6F" w:rsidRDefault="00AB0F6F" w:rsidP="00AB0F6F">
            <w:pPr>
              <w:spacing w:after="0" w:line="240" w:lineRule="auto"/>
              <w:jc w:val="center"/>
              <w:rPr>
                <w:rFonts w:ascii="Times New Roman" w:eastAsia="Times New Roman" w:hAnsi="Times New Roman" w:cs="Times New Roman"/>
                <w:color w:val="000000"/>
                <w:sz w:val="24"/>
                <w:szCs w:val="24"/>
                <w:lang w:val="en-US" w:eastAsia="en-US"/>
              </w:rPr>
            </w:pPr>
            <w:r w:rsidRPr="00AB0F6F">
              <w:rPr>
                <w:rFonts w:ascii="Times New Roman" w:eastAsia="Times New Roman" w:hAnsi="Times New Roman" w:cs="Times New Roman"/>
                <w:color w:val="000000"/>
                <w:sz w:val="24"/>
                <w:szCs w:val="24"/>
                <w:lang w:val="en-US" w:eastAsia="en-US"/>
              </w:rPr>
              <w:t>-</w:t>
            </w:r>
          </w:p>
        </w:tc>
      </w:tr>
    </w:tbl>
    <w:p w:rsidR="006B62B3" w:rsidRDefault="00AB0F6F" w:rsidP="00833235">
      <w:pPr>
        <w:spacing w:after="0" w:line="240" w:lineRule="auto"/>
        <w:ind w:left="1080"/>
        <w:jc w:val="both"/>
        <w:rPr>
          <w:rFonts w:ascii="Times New Roman" w:eastAsia="Times New Roman" w:hAnsi="Times New Roman" w:cs="Times New Roman"/>
          <w:b/>
          <w:color w:val="000000"/>
          <w:sz w:val="24"/>
          <w:szCs w:val="24"/>
          <w:lang w:val="en-US" w:eastAsia="en-US"/>
        </w:rPr>
      </w:pPr>
      <w:r w:rsidRPr="00AB0F6F">
        <w:rPr>
          <w:rFonts w:ascii="Times New Roman" w:eastAsia="Times New Roman" w:hAnsi="Times New Roman" w:cs="Times New Roman"/>
          <w:b/>
          <w:color w:val="000000"/>
          <w:sz w:val="24"/>
          <w:szCs w:val="24"/>
          <w:lang w:val="en-US" w:eastAsia="en-US"/>
        </w:rPr>
        <w:t>Proc</w:t>
      </w:r>
      <w:r w:rsidR="00833235">
        <w:rPr>
          <w:rFonts w:ascii="Times New Roman" w:eastAsia="Times New Roman" w:hAnsi="Times New Roman" w:cs="Times New Roman"/>
          <w:b/>
          <w:color w:val="000000"/>
          <w:sz w:val="24"/>
          <w:szCs w:val="24"/>
          <w:lang w:val="en-US" w:eastAsia="en-US"/>
        </w:rPr>
        <w:t>entul mediilor peste 5 – 79,16%</w:t>
      </w:r>
    </w:p>
    <w:p w:rsidR="00833235" w:rsidRPr="00833235" w:rsidRDefault="00833235" w:rsidP="00833235">
      <w:pPr>
        <w:spacing w:after="0" w:line="240" w:lineRule="auto"/>
        <w:ind w:left="1080"/>
        <w:jc w:val="both"/>
        <w:rPr>
          <w:rFonts w:ascii="Times New Roman" w:eastAsia="Times New Roman" w:hAnsi="Times New Roman" w:cs="Times New Roman"/>
          <w:b/>
          <w:color w:val="000000"/>
          <w:sz w:val="24"/>
          <w:szCs w:val="24"/>
          <w:lang w:val="en-US" w:eastAsia="en-US"/>
        </w:rPr>
      </w:pPr>
    </w:p>
    <w:p w:rsidR="00AB0F6F" w:rsidRPr="00AB0F6F" w:rsidRDefault="00AB0F6F" w:rsidP="00AB0F6F">
      <w:pPr>
        <w:jc w:val="center"/>
        <w:rPr>
          <w:rFonts w:ascii="Times New Roman" w:eastAsia="Calibri" w:hAnsi="Times New Roman" w:cs="Times New Roman"/>
          <w:sz w:val="24"/>
          <w:szCs w:val="24"/>
          <w:lang w:val="en-GB" w:eastAsia="en-US"/>
        </w:rPr>
      </w:pPr>
      <w:r w:rsidRPr="00AB0F6F">
        <w:rPr>
          <w:rFonts w:ascii="Times New Roman" w:eastAsia="Calibri" w:hAnsi="Times New Roman" w:cs="Times New Roman"/>
          <w:noProof/>
          <w:sz w:val="24"/>
          <w:szCs w:val="24"/>
          <w:lang w:val="en-US" w:eastAsia="en-US"/>
        </w:rPr>
        <w:drawing>
          <wp:inline distT="0" distB="0" distL="0" distR="0" wp14:anchorId="125E5D1E" wp14:editId="49270C15">
            <wp:extent cx="4962221" cy="2684958"/>
            <wp:effectExtent l="0" t="0" r="10160" b="2032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B0F6F" w:rsidRDefault="00AB0F6F" w:rsidP="00AB0F6F">
      <w:pPr>
        <w:jc w:val="center"/>
        <w:rPr>
          <w:rFonts w:ascii="Times New Roman" w:eastAsia="Calibri" w:hAnsi="Times New Roman" w:cs="Times New Roman"/>
          <w:sz w:val="24"/>
          <w:szCs w:val="24"/>
          <w:lang w:val="en-GB" w:eastAsia="en-US"/>
        </w:rPr>
      </w:pPr>
      <w:r w:rsidRPr="00AB0F6F">
        <w:rPr>
          <w:rFonts w:ascii="Times New Roman" w:eastAsia="Calibri" w:hAnsi="Times New Roman" w:cs="Times New Roman"/>
          <w:sz w:val="24"/>
          <w:szCs w:val="24"/>
          <w:lang w:val="en-GB" w:eastAsia="en-US"/>
        </w:rPr>
        <w:t>Evaluare Națională 2025</w:t>
      </w:r>
    </w:p>
    <w:p w:rsidR="006B62B3" w:rsidRDefault="006B62B3" w:rsidP="00AB0F6F">
      <w:pPr>
        <w:jc w:val="center"/>
        <w:rPr>
          <w:rFonts w:ascii="Times New Roman" w:eastAsia="Calibri" w:hAnsi="Times New Roman" w:cs="Times New Roman"/>
          <w:sz w:val="24"/>
          <w:szCs w:val="24"/>
          <w:lang w:val="en-GB" w:eastAsia="en-US"/>
        </w:rPr>
      </w:pPr>
    </w:p>
    <w:p w:rsidR="00B4635D" w:rsidRPr="00AB0F6F" w:rsidRDefault="00B4635D" w:rsidP="00AB0F6F">
      <w:pPr>
        <w:jc w:val="center"/>
        <w:rPr>
          <w:rFonts w:ascii="Times New Roman" w:eastAsia="Calibri" w:hAnsi="Times New Roman" w:cs="Times New Roman"/>
          <w:sz w:val="24"/>
          <w:szCs w:val="24"/>
          <w:lang w:val="en-GB" w:eastAsia="en-US"/>
        </w:rPr>
      </w:pPr>
    </w:p>
    <w:p w:rsidR="00AB0F6F" w:rsidRDefault="00AB0F6F" w:rsidP="00AB0F6F">
      <w:pPr>
        <w:jc w:val="center"/>
        <w:rPr>
          <w:rFonts w:ascii="Times New Roman" w:eastAsia="Calibri" w:hAnsi="Times New Roman" w:cs="Times New Roman"/>
          <w:b/>
          <w:color w:val="C00000"/>
          <w:sz w:val="24"/>
          <w:szCs w:val="24"/>
          <w:lang w:val="en-GB" w:eastAsia="en-US"/>
        </w:rPr>
      </w:pPr>
    </w:p>
    <w:p w:rsidR="00AB0F6F" w:rsidRDefault="00AB0F6F" w:rsidP="00930215">
      <w:pPr>
        <w:jc w:val="center"/>
        <w:rPr>
          <w:rFonts w:ascii="Times New Roman" w:eastAsia="Calibri" w:hAnsi="Times New Roman" w:cs="Times New Roman"/>
          <w:sz w:val="24"/>
          <w:szCs w:val="24"/>
          <w:lang w:val="en-GB" w:eastAsia="en-US"/>
        </w:rPr>
      </w:pPr>
    </w:p>
    <w:p w:rsidR="00AB0F6F" w:rsidRDefault="00AB0F6F" w:rsidP="00930215">
      <w:pPr>
        <w:jc w:val="center"/>
        <w:rPr>
          <w:rFonts w:ascii="Times New Roman" w:eastAsia="Calibri" w:hAnsi="Times New Roman" w:cs="Times New Roman"/>
          <w:sz w:val="24"/>
          <w:szCs w:val="24"/>
          <w:lang w:val="en-GB" w:eastAsia="en-US"/>
        </w:rPr>
      </w:pPr>
    </w:p>
    <w:p w:rsidR="00AB0F6F" w:rsidRDefault="00AB0F6F" w:rsidP="00930215">
      <w:pPr>
        <w:jc w:val="center"/>
        <w:rPr>
          <w:rFonts w:ascii="Times New Roman" w:eastAsia="Calibri" w:hAnsi="Times New Roman" w:cs="Times New Roman"/>
          <w:sz w:val="24"/>
          <w:szCs w:val="24"/>
          <w:lang w:val="en-GB" w:eastAsia="en-US"/>
        </w:rPr>
      </w:pPr>
    </w:p>
    <w:p w:rsidR="001A72D3" w:rsidRDefault="001A72D3" w:rsidP="00930215">
      <w:pPr>
        <w:jc w:val="center"/>
        <w:rPr>
          <w:rFonts w:ascii="Times New Roman" w:eastAsia="Calibri" w:hAnsi="Times New Roman" w:cs="Times New Roman"/>
          <w:sz w:val="24"/>
          <w:szCs w:val="24"/>
          <w:lang w:val="en-GB" w:eastAsia="en-US"/>
        </w:rPr>
      </w:pPr>
    </w:p>
    <w:p w:rsidR="001A72D3" w:rsidRDefault="001A72D3" w:rsidP="00930215">
      <w:pPr>
        <w:jc w:val="center"/>
        <w:rPr>
          <w:rFonts w:ascii="Times New Roman" w:eastAsia="Calibri" w:hAnsi="Times New Roman" w:cs="Times New Roman"/>
          <w:sz w:val="24"/>
          <w:szCs w:val="24"/>
          <w:lang w:val="en-GB" w:eastAsia="en-US"/>
        </w:rPr>
      </w:pPr>
    </w:p>
    <w:p w:rsidR="00AB0F6F" w:rsidRDefault="00AB0F6F" w:rsidP="00930215">
      <w:pPr>
        <w:jc w:val="center"/>
        <w:rPr>
          <w:rFonts w:ascii="Times New Roman" w:eastAsia="Calibri" w:hAnsi="Times New Roman" w:cs="Times New Roman"/>
          <w:sz w:val="24"/>
          <w:szCs w:val="24"/>
          <w:lang w:val="en-GB" w:eastAsia="en-US"/>
        </w:rPr>
      </w:pPr>
    </w:p>
    <w:p w:rsidR="00B4635D" w:rsidRDefault="00B4635D" w:rsidP="00B4635D">
      <w:pPr>
        <w:rPr>
          <w:rFonts w:ascii="Times New Roman" w:eastAsia="Calibri" w:hAnsi="Times New Roman" w:cs="Times New Roman"/>
          <w:b/>
          <w:color w:val="C00000"/>
          <w:sz w:val="24"/>
          <w:szCs w:val="24"/>
          <w:lang w:val="en-US" w:eastAsia="en-US"/>
        </w:rPr>
      </w:pPr>
      <w:r>
        <w:rPr>
          <w:rFonts w:ascii="Times New Roman" w:eastAsia="Calibri" w:hAnsi="Times New Roman" w:cs="Times New Roman"/>
          <w:b/>
          <w:color w:val="C00000"/>
          <w:sz w:val="24"/>
          <w:szCs w:val="24"/>
          <w:lang w:val="en-US" w:eastAsia="en-US"/>
        </w:rPr>
        <w:lastRenderedPageBreak/>
        <w:t xml:space="preserve">e) Rezultate la Evaluare Națională – cl. a VIII-a: 2022-2025    ȘCOALA GIMNAZIALĂ „ÎNVĂȚĂTOR VASILE HLIHOR” BAIA </w:t>
      </w:r>
    </w:p>
    <w:p w:rsidR="00B4635D" w:rsidRDefault="00B4635D" w:rsidP="00930215">
      <w:pPr>
        <w:jc w:val="center"/>
        <w:rPr>
          <w:rFonts w:ascii="Times New Roman" w:eastAsia="Calibri" w:hAnsi="Times New Roman" w:cs="Times New Roman"/>
          <w:sz w:val="24"/>
          <w:szCs w:val="24"/>
          <w:lang w:val="en-GB" w:eastAsia="en-US"/>
        </w:rPr>
      </w:pPr>
    </w:p>
    <w:p w:rsidR="00833235" w:rsidRPr="00833235" w:rsidRDefault="00833235" w:rsidP="00930215">
      <w:pPr>
        <w:jc w:val="center"/>
        <w:rPr>
          <w:rFonts w:ascii="Times New Roman" w:eastAsia="Calibri" w:hAnsi="Times New Roman" w:cs="Times New Roman"/>
          <w:b/>
          <w:color w:val="C00000"/>
          <w:sz w:val="24"/>
          <w:szCs w:val="24"/>
          <w:lang w:val="en-GB" w:eastAsia="en-US"/>
        </w:rPr>
      </w:pPr>
      <w:r>
        <w:rPr>
          <w:rFonts w:ascii="Times New Roman" w:eastAsia="Calibri" w:hAnsi="Times New Roman" w:cs="Times New Roman"/>
          <w:b/>
          <w:color w:val="C00000"/>
          <w:sz w:val="24"/>
          <w:szCs w:val="24"/>
          <w:lang w:val="en-GB" w:eastAsia="en-US"/>
        </w:rPr>
        <w:t>Evaluare Națională 2022</w:t>
      </w:r>
    </w:p>
    <w:p w:rsidR="00833235" w:rsidRDefault="00833235" w:rsidP="00930215">
      <w:pPr>
        <w:jc w:val="center"/>
        <w:rPr>
          <w:rFonts w:ascii="Times New Roman" w:eastAsia="Calibri" w:hAnsi="Times New Roman" w:cs="Times New Roman"/>
          <w:sz w:val="24"/>
          <w:szCs w:val="24"/>
          <w:lang w:val="en-GB" w:eastAsia="en-US"/>
        </w:rPr>
      </w:pPr>
    </w:p>
    <w:tbl>
      <w:tblPr>
        <w:tblW w:w="0" w:type="auto"/>
        <w:tblInd w:w="1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792"/>
        <w:gridCol w:w="875"/>
        <w:gridCol w:w="928"/>
        <w:gridCol w:w="855"/>
        <w:gridCol w:w="636"/>
        <w:gridCol w:w="636"/>
        <w:gridCol w:w="636"/>
        <w:gridCol w:w="636"/>
        <w:gridCol w:w="636"/>
        <w:gridCol w:w="636"/>
        <w:gridCol w:w="636"/>
        <w:gridCol w:w="636"/>
        <w:gridCol w:w="636"/>
        <w:gridCol w:w="456"/>
      </w:tblGrid>
      <w:tr w:rsidR="001A72D3" w:rsidRPr="00E30A24" w:rsidTr="001A72D3">
        <w:trPr>
          <w:cantSplit/>
          <w:trHeight w:val="1134"/>
        </w:trPr>
        <w:tc>
          <w:tcPr>
            <w:tcW w:w="1150" w:type="dxa"/>
            <w:vAlign w:val="center"/>
          </w:tcPr>
          <w:p w:rsidR="00E30A24" w:rsidRPr="00E30A24" w:rsidRDefault="00E30A24" w:rsidP="00E30A24">
            <w:pPr>
              <w:spacing w:after="0" w:line="240" w:lineRule="auto"/>
              <w:jc w:val="center"/>
              <w:rPr>
                <w:rFonts w:ascii="Times New Roman" w:eastAsia="Times New Roman" w:hAnsi="Times New Roman" w:cs="Times New Roman"/>
                <w:b/>
                <w:bCs/>
                <w:color w:val="000000"/>
                <w:sz w:val="24"/>
                <w:szCs w:val="24"/>
              </w:rPr>
            </w:pPr>
            <w:r w:rsidRPr="00E30A24">
              <w:rPr>
                <w:rFonts w:ascii="Times New Roman" w:eastAsia="Times New Roman" w:hAnsi="Times New Roman" w:cs="Times New Roman"/>
                <w:b/>
                <w:bCs/>
                <w:color w:val="000000"/>
                <w:sz w:val="24"/>
                <w:szCs w:val="24"/>
                <w:lang w:eastAsia="en-US"/>
              </w:rPr>
              <w:t>LRO</w:t>
            </w:r>
          </w:p>
        </w:tc>
        <w:tc>
          <w:tcPr>
            <w:tcW w:w="792" w:type="dxa"/>
            <w:textDirection w:val="btLr"/>
            <w:vAlign w:val="center"/>
          </w:tcPr>
          <w:p w:rsidR="00E30A24" w:rsidRPr="00E30A24" w:rsidRDefault="00E30A24" w:rsidP="00E30A24">
            <w:pPr>
              <w:spacing w:after="0" w:line="240" w:lineRule="auto"/>
              <w:ind w:left="113" w:right="113"/>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Numar inscrisi</w:t>
            </w:r>
          </w:p>
        </w:tc>
        <w:tc>
          <w:tcPr>
            <w:tcW w:w="875" w:type="dxa"/>
            <w:textDirection w:val="btLr"/>
            <w:vAlign w:val="center"/>
          </w:tcPr>
          <w:p w:rsidR="00E30A24" w:rsidRPr="00E30A24" w:rsidRDefault="00E30A24" w:rsidP="00E30A24">
            <w:pPr>
              <w:spacing w:after="0" w:line="240" w:lineRule="auto"/>
              <w:ind w:left="113" w:right="113"/>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Numar prezenti</w:t>
            </w:r>
          </w:p>
        </w:tc>
        <w:tc>
          <w:tcPr>
            <w:tcW w:w="928" w:type="dxa"/>
            <w:textDirection w:val="btLr"/>
            <w:vAlign w:val="center"/>
          </w:tcPr>
          <w:p w:rsidR="00E30A24" w:rsidRPr="00E30A24" w:rsidRDefault="00E30A24" w:rsidP="00E30A24">
            <w:pPr>
              <w:spacing w:after="0" w:line="240" w:lineRule="auto"/>
              <w:ind w:left="113" w:right="113"/>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Numar eliminati</w:t>
            </w:r>
          </w:p>
        </w:tc>
        <w:tc>
          <w:tcPr>
            <w:tcW w:w="855" w:type="dxa"/>
            <w:textDirection w:val="btLr"/>
            <w:vAlign w:val="center"/>
          </w:tcPr>
          <w:p w:rsidR="00E30A24" w:rsidRPr="00E30A24" w:rsidRDefault="00E30A24" w:rsidP="00E30A24">
            <w:pPr>
              <w:spacing w:after="0" w:line="240" w:lineRule="auto"/>
              <w:ind w:left="113" w:right="113"/>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Numar evaluati</w:t>
            </w:r>
          </w:p>
        </w:tc>
        <w:tc>
          <w:tcPr>
            <w:tcW w:w="636" w:type="dxa"/>
            <w:vAlign w:val="center"/>
          </w:tcPr>
          <w:p w:rsidR="00E30A24" w:rsidRPr="00E30A24" w:rsidRDefault="00E30A24" w:rsidP="00E30A24">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1-1,99</w:t>
            </w:r>
          </w:p>
        </w:tc>
        <w:tc>
          <w:tcPr>
            <w:tcW w:w="636" w:type="dxa"/>
            <w:vAlign w:val="center"/>
          </w:tcPr>
          <w:p w:rsidR="00E30A24" w:rsidRPr="00E30A24" w:rsidRDefault="00E30A24" w:rsidP="00E30A24">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2-2,99</w:t>
            </w:r>
          </w:p>
        </w:tc>
        <w:tc>
          <w:tcPr>
            <w:tcW w:w="636" w:type="dxa"/>
            <w:vAlign w:val="center"/>
          </w:tcPr>
          <w:p w:rsidR="00E30A24" w:rsidRPr="00E30A24" w:rsidRDefault="00E30A24" w:rsidP="00E30A24">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3-3,99</w:t>
            </w:r>
          </w:p>
        </w:tc>
        <w:tc>
          <w:tcPr>
            <w:tcW w:w="636" w:type="dxa"/>
            <w:vAlign w:val="center"/>
          </w:tcPr>
          <w:p w:rsidR="00E30A24" w:rsidRPr="00E30A24" w:rsidRDefault="00E30A24" w:rsidP="00E30A24">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4-4,99</w:t>
            </w:r>
          </w:p>
        </w:tc>
        <w:tc>
          <w:tcPr>
            <w:tcW w:w="636" w:type="dxa"/>
            <w:vAlign w:val="center"/>
          </w:tcPr>
          <w:p w:rsidR="00E30A24" w:rsidRPr="00E30A24" w:rsidRDefault="00E30A24" w:rsidP="00E30A24">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5-5,99</w:t>
            </w:r>
          </w:p>
        </w:tc>
        <w:tc>
          <w:tcPr>
            <w:tcW w:w="636" w:type="dxa"/>
            <w:vAlign w:val="center"/>
          </w:tcPr>
          <w:p w:rsidR="00E30A24" w:rsidRPr="00E30A24" w:rsidRDefault="00E30A24" w:rsidP="00E30A24">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6-6,99</w:t>
            </w:r>
          </w:p>
        </w:tc>
        <w:tc>
          <w:tcPr>
            <w:tcW w:w="636" w:type="dxa"/>
            <w:vAlign w:val="center"/>
          </w:tcPr>
          <w:p w:rsidR="00E30A24" w:rsidRPr="00E30A24" w:rsidRDefault="00E30A24" w:rsidP="00E30A24">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7-7,99</w:t>
            </w:r>
          </w:p>
        </w:tc>
        <w:tc>
          <w:tcPr>
            <w:tcW w:w="636" w:type="dxa"/>
            <w:vAlign w:val="center"/>
          </w:tcPr>
          <w:p w:rsidR="00E30A24" w:rsidRPr="00E30A24" w:rsidRDefault="00E30A24" w:rsidP="00E30A24">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8-8,99</w:t>
            </w:r>
          </w:p>
        </w:tc>
        <w:tc>
          <w:tcPr>
            <w:tcW w:w="636" w:type="dxa"/>
            <w:vAlign w:val="center"/>
          </w:tcPr>
          <w:p w:rsidR="00E30A24" w:rsidRPr="00E30A24" w:rsidRDefault="00E30A24" w:rsidP="00E30A24">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9-9,99</w:t>
            </w:r>
          </w:p>
        </w:tc>
        <w:tc>
          <w:tcPr>
            <w:tcW w:w="456" w:type="dxa"/>
            <w:vAlign w:val="center"/>
          </w:tcPr>
          <w:p w:rsidR="00E30A24" w:rsidRPr="00E30A24" w:rsidRDefault="00E30A24" w:rsidP="00E30A24">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10</w:t>
            </w:r>
          </w:p>
        </w:tc>
      </w:tr>
      <w:tr w:rsidR="001A72D3" w:rsidRPr="00E30A24" w:rsidTr="001A72D3">
        <w:tc>
          <w:tcPr>
            <w:tcW w:w="1150" w:type="dxa"/>
            <w:vAlign w:val="center"/>
          </w:tcPr>
          <w:p w:rsidR="00E30A24" w:rsidRPr="00E30A24" w:rsidRDefault="00E30A24" w:rsidP="00E30A24">
            <w:pPr>
              <w:spacing w:after="0" w:line="240" w:lineRule="auto"/>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Total:</w:t>
            </w:r>
          </w:p>
        </w:tc>
        <w:tc>
          <w:tcPr>
            <w:tcW w:w="792"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24</w:t>
            </w:r>
          </w:p>
        </w:tc>
        <w:tc>
          <w:tcPr>
            <w:tcW w:w="875"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22</w:t>
            </w:r>
          </w:p>
        </w:tc>
        <w:tc>
          <w:tcPr>
            <w:tcW w:w="928"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855"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22</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6</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3</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6</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2</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4</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45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r>
      <w:tr w:rsidR="001A72D3" w:rsidRPr="00E30A24" w:rsidTr="001A72D3">
        <w:tc>
          <w:tcPr>
            <w:tcW w:w="1150" w:type="dxa"/>
            <w:vAlign w:val="center"/>
          </w:tcPr>
          <w:p w:rsidR="00E30A24" w:rsidRPr="00E30A24" w:rsidRDefault="00E30A24" w:rsidP="00E30A24">
            <w:pPr>
              <w:spacing w:after="0" w:line="240" w:lineRule="auto"/>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Sex feminin:</w:t>
            </w:r>
          </w:p>
        </w:tc>
        <w:tc>
          <w:tcPr>
            <w:tcW w:w="792"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12</w:t>
            </w:r>
          </w:p>
        </w:tc>
        <w:tc>
          <w:tcPr>
            <w:tcW w:w="875"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11</w:t>
            </w:r>
          </w:p>
        </w:tc>
        <w:tc>
          <w:tcPr>
            <w:tcW w:w="928"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855"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11</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5</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2</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2</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45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r>
      <w:tr w:rsidR="001A72D3" w:rsidRPr="00E30A24" w:rsidTr="001A72D3">
        <w:tc>
          <w:tcPr>
            <w:tcW w:w="1150" w:type="dxa"/>
            <w:vAlign w:val="center"/>
          </w:tcPr>
          <w:p w:rsidR="00E30A24" w:rsidRPr="00E30A24" w:rsidRDefault="00E30A24" w:rsidP="00E30A24">
            <w:pPr>
              <w:spacing w:after="0" w:line="240" w:lineRule="auto"/>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Sex masculin:</w:t>
            </w:r>
          </w:p>
        </w:tc>
        <w:tc>
          <w:tcPr>
            <w:tcW w:w="792"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12</w:t>
            </w:r>
          </w:p>
        </w:tc>
        <w:tc>
          <w:tcPr>
            <w:tcW w:w="875"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11</w:t>
            </w:r>
          </w:p>
        </w:tc>
        <w:tc>
          <w:tcPr>
            <w:tcW w:w="928"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855"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11</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5</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3</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2</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45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r>
    </w:tbl>
    <w:p w:rsidR="00E30A24" w:rsidRDefault="00E30A24" w:rsidP="00E30A24">
      <w:pPr>
        <w:spacing w:after="0" w:line="240" w:lineRule="auto"/>
        <w:ind w:left="1080"/>
        <w:jc w:val="both"/>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Procentul notelor peste 5 – 31,82%</w:t>
      </w:r>
    </w:p>
    <w:p w:rsidR="00E30A24" w:rsidRPr="00E30A24" w:rsidRDefault="00E30A24" w:rsidP="00E30A24">
      <w:pPr>
        <w:spacing w:after="0" w:line="240" w:lineRule="auto"/>
        <w:ind w:left="1080"/>
        <w:jc w:val="both"/>
        <w:rPr>
          <w:rFonts w:ascii="Times New Roman" w:eastAsia="Times New Roman" w:hAnsi="Times New Roman" w:cs="Times New Roman"/>
          <w:b/>
          <w:color w:val="000000"/>
          <w:sz w:val="24"/>
          <w:szCs w:val="24"/>
          <w:lang w:eastAsia="en-US"/>
        </w:rPr>
      </w:pPr>
    </w:p>
    <w:p w:rsidR="00E30A24" w:rsidRPr="00E30A24" w:rsidRDefault="00E30A24" w:rsidP="00E30A24">
      <w:pPr>
        <w:spacing w:after="0" w:line="240" w:lineRule="auto"/>
        <w:ind w:left="1080"/>
        <w:jc w:val="both"/>
        <w:rPr>
          <w:rFonts w:ascii="Times New Roman" w:eastAsia="Times New Roman" w:hAnsi="Times New Roman" w:cs="Times New Roman"/>
          <w:b/>
          <w:color w:val="000000"/>
          <w:sz w:val="24"/>
          <w:szCs w:val="24"/>
          <w:lang w:eastAsia="en-US"/>
        </w:rPr>
      </w:pPr>
    </w:p>
    <w:tbl>
      <w:tblPr>
        <w:tblW w:w="0" w:type="auto"/>
        <w:tblInd w:w="1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760"/>
        <w:gridCol w:w="836"/>
        <w:gridCol w:w="885"/>
        <w:gridCol w:w="819"/>
        <w:gridCol w:w="636"/>
        <w:gridCol w:w="636"/>
        <w:gridCol w:w="636"/>
        <w:gridCol w:w="636"/>
        <w:gridCol w:w="636"/>
        <w:gridCol w:w="725"/>
        <w:gridCol w:w="709"/>
        <w:gridCol w:w="708"/>
        <w:gridCol w:w="678"/>
        <w:gridCol w:w="456"/>
      </w:tblGrid>
      <w:tr w:rsidR="00E30A24" w:rsidRPr="00E30A24" w:rsidTr="001A72D3">
        <w:trPr>
          <w:cantSplit/>
          <w:trHeight w:val="1134"/>
        </w:trPr>
        <w:tc>
          <w:tcPr>
            <w:tcW w:w="1150" w:type="dxa"/>
            <w:vAlign w:val="center"/>
          </w:tcPr>
          <w:p w:rsidR="00E30A24" w:rsidRPr="00E30A24" w:rsidRDefault="00E30A24" w:rsidP="00E30A24">
            <w:pPr>
              <w:spacing w:after="0" w:line="240" w:lineRule="auto"/>
              <w:jc w:val="center"/>
              <w:rPr>
                <w:rFonts w:ascii="Times New Roman" w:eastAsia="Times New Roman" w:hAnsi="Times New Roman" w:cs="Times New Roman"/>
                <w:b/>
                <w:bCs/>
                <w:color w:val="000000"/>
                <w:sz w:val="24"/>
                <w:szCs w:val="24"/>
              </w:rPr>
            </w:pPr>
            <w:r w:rsidRPr="00E30A24">
              <w:rPr>
                <w:rFonts w:ascii="Times New Roman" w:eastAsia="Times New Roman" w:hAnsi="Times New Roman" w:cs="Times New Roman"/>
                <w:b/>
                <w:bCs/>
                <w:color w:val="000000"/>
                <w:sz w:val="24"/>
                <w:szCs w:val="24"/>
              </w:rPr>
              <w:t>MATE</w:t>
            </w:r>
          </w:p>
        </w:tc>
        <w:tc>
          <w:tcPr>
            <w:tcW w:w="760" w:type="dxa"/>
            <w:textDirection w:val="btLr"/>
            <w:vAlign w:val="center"/>
          </w:tcPr>
          <w:p w:rsidR="00E30A24" w:rsidRPr="00E30A24" w:rsidRDefault="00E30A24" w:rsidP="00E30A24">
            <w:pPr>
              <w:spacing w:after="0" w:line="240" w:lineRule="auto"/>
              <w:ind w:left="113" w:right="113"/>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Numar inscrisi</w:t>
            </w:r>
          </w:p>
        </w:tc>
        <w:tc>
          <w:tcPr>
            <w:tcW w:w="836" w:type="dxa"/>
            <w:textDirection w:val="btLr"/>
            <w:vAlign w:val="center"/>
          </w:tcPr>
          <w:p w:rsidR="00E30A24" w:rsidRPr="00E30A24" w:rsidRDefault="00E30A24" w:rsidP="00E30A24">
            <w:pPr>
              <w:spacing w:after="0" w:line="240" w:lineRule="auto"/>
              <w:ind w:left="113" w:right="113"/>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Numar prezenti</w:t>
            </w:r>
          </w:p>
        </w:tc>
        <w:tc>
          <w:tcPr>
            <w:tcW w:w="885" w:type="dxa"/>
            <w:textDirection w:val="btLr"/>
            <w:vAlign w:val="center"/>
          </w:tcPr>
          <w:p w:rsidR="00E30A24" w:rsidRPr="00E30A24" w:rsidRDefault="00E30A24" w:rsidP="00E30A24">
            <w:pPr>
              <w:spacing w:after="0" w:line="240" w:lineRule="auto"/>
              <w:ind w:left="113" w:right="113"/>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Numar eliminati</w:t>
            </w:r>
          </w:p>
        </w:tc>
        <w:tc>
          <w:tcPr>
            <w:tcW w:w="819" w:type="dxa"/>
            <w:textDirection w:val="btLr"/>
            <w:vAlign w:val="center"/>
          </w:tcPr>
          <w:p w:rsidR="00E30A24" w:rsidRPr="00E30A24" w:rsidRDefault="00E30A24" w:rsidP="00E30A24">
            <w:pPr>
              <w:spacing w:after="0" w:line="240" w:lineRule="auto"/>
              <w:ind w:left="113" w:right="113"/>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Numar evaluati</w:t>
            </w:r>
          </w:p>
        </w:tc>
        <w:tc>
          <w:tcPr>
            <w:tcW w:w="636" w:type="dxa"/>
            <w:vAlign w:val="center"/>
          </w:tcPr>
          <w:p w:rsidR="00E30A24" w:rsidRPr="00E30A24" w:rsidRDefault="00E30A24" w:rsidP="00E30A24">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1-1,99</w:t>
            </w:r>
          </w:p>
        </w:tc>
        <w:tc>
          <w:tcPr>
            <w:tcW w:w="636" w:type="dxa"/>
            <w:vAlign w:val="center"/>
          </w:tcPr>
          <w:p w:rsidR="00E30A24" w:rsidRPr="00E30A24" w:rsidRDefault="00E30A24" w:rsidP="00E30A24">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2-2,99</w:t>
            </w:r>
          </w:p>
        </w:tc>
        <w:tc>
          <w:tcPr>
            <w:tcW w:w="636" w:type="dxa"/>
            <w:vAlign w:val="center"/>
          </w:tcPr>
          <w:p w:rsidR="00E30A24" w:rsidRPr="00E30A24" w:rsidRDefault="00E30A24" w:rsidP="00E30A24">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3-3,99</w:t>
            </w:r>
          </w:p>
        </w:tc>
        <w:tc>
          <w:tcPr>
            <w:tcW w:w="636" w:type="dxa"/>
            <w:vAlign w:val="center"/>
          </w:tcPr>
          <w:p w:rsidR="00E30A24" w:rsidRPr="00E30A24" w:rsidRDefault="00E30A24" w:rsidP="00E30A24">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4-4,99</w:t>
            </w:r>
          </w:p>
        </w:tc>
        <w:tc>
          <w:tcPr>
            <w:tcW w:w="636" w:type="dxa"/>
            <w:vAlign w:val="center"/>
          </w:tcPr>
          <w:p w:rsidR="00E30A24" w:rsidRPr="00E30A24" w:rsidRDefault="00E30A24" w:rsidP="00E30A24">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5-5,99</w:t>
            </w:r>
          </w:p>
        </w:tc>
        <w:tc>
          <w:tcPr>
            <w:tcW w:w="725" w:type="dxa"/>
            <w:vAlign w:val="center"/>
          </w:tcPr>
          <w:p w:rsidR="00E30A24" w:rsidRPr="00E30A24" w:rsidRDefault="00E30A24" w:rsidP="00E30A24">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6-6,99</w:t>
            </w:r>
          </w:p>
        </w:tc>
        <w:tc>
          <w:tcPr>
            <w:tcW w:w="709" w:type="dxa"/>
            <w:vAlign w:val="center"/>
          </w:tcPr>
          <w:p w:rsidR="00E30A24" w:rsidRPr="00E30A24" w:rsidRDefault="00E30A24" w:rsidP="00E30A24">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7-7,99</w:t>
            </w:r>
          </w:p>
        </w:tc>
        <w:tc>
          <w:tcPr>
            <w:tcW w:w="708" w:type="dxa"/>
            <w:vAlign w:val="center"/>
          </w:tcPr>
          <w:p w:rsidR="00E30A24" w:rsidRPr="00E30A24" w:rsidRDefault="00E30A24" w:rsidP="00E30A24">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8-8,99</w:t>
            </w:r>
          </w:p>
        </w:tc>
        <w:tc>
          <w:tcPr>
            <w:tcW w:w="678" w:type="dxa"/>
            <w:vAlign w:val="center"/>
          </w:tcPr>
          <w:p w:rsidR="00E30A24" w:rsidRPr="00E30A24" w:rsidRDefault="00E30A24" w:rsidP="00E30A24">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9-9,99</w:t>
            </w:r>
          </w:p>
        </w:tc>
        <w:tc>
          <w:tcPr>
            <w:tcW w:w="456" w:type="dxa"/>
            <w:vAlign w:val="center"/>
          </w:tcPr>
          <w:p w:rsidR="00E30A24" w:rsidRPr="00E30A24" w:rsidRDefault="00E30A24" w:rsidP="00E30A24">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10</w:t>
            </w:r>
          </w:p>
        </w:tc>
      </w:tr>
      <w:tr w:rsidR="00E30A24" w:rsidRPr="00E30A24" w:rsidTr="001A72D3">
        <w:tc>
          <w:tcPr>
            <w:tcW w:w="1150" w:type="dxa"/>
            <w:vAlign w:val="center"/>
          </w:tcPr>
          <w:p w:rsidR="00E30A24" w:rsidRPr="00E30A24" w:rsidRDefault="00E30A24" w:rsidP="00E30A24">
            <w:pPr>
              <w:spacing w:after="0" w:line="240" w:lineRule="auto"/>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Total:</w:t>
            </w:r>
          </w:p>
        </w:tc>
        <w:tc>
          <w:tcPr>
            <w:tcW w:w="760"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24</w:t>
            </w:r>
          </w:p>
        </w:tc>
        <w:tc>
          <w:tcPr>
            <w:tcW w:w="8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22</w:t>
            </w:r>
          </w:p>
        </w:tc>
        <w:tc>
          <w:tcPr>
            <w:tcW w:w="885"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819"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22</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3</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3</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6</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3</w:t>
            </w:r>
          </w:p>
        </w:tc>
        <w:tc>
          <w:tcPr>
            <w:tcW w:w="725"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6</w:t>
            </w:r>
          </w:p>
        </w:tc>
        <w:tc>
          <w:tcPr>
            <w:tcW w:w="709"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708"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w:t>
            </w:r>
          </w:p>
        </w:tc>
        <w:tc>
          <w:tcPr>
            <w:tcW w:w="678"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45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r>
      <w:tr w:rsidR="00E30A24" w:rsidRPr="00E30A24" w:rsidTr="001A72D3">
        <w:tc>
          <w:tcPr>
            <w:tcW w:w="1150" w:type="dxa"/>
            <w:vAlign w:val="center"/>
          </w:tcPr>
          <w:p w:rsidR="00E30A24" w:rsidRPr="00E30A24" w:rsidRDefault="00E30A24" w:rsidP="00E30A24">
            <w:pPr>
              <w:spacing w:after="0" w:line="240" w:lineRule="auto"/>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Sex feminin:</w:t>
            </w:r>
          </w:p>
        </w:tc>
        <w:tc>
          <w:tcPr>
            <w:tcW w:w="760"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12</w:t>
            </w:r>
          </w:p>
        </w:tc>
        <w:tc>
          <w:tcPr>
            <w:tcW w:w="8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11</w:t>
            </w:r>
          </w:p>
        </w:tc>
        <w:tc>
          <w:tcPr>
            <w:tcW w:w="885"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819"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11</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5</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w:t>
            </w:r>
          </w:p>
        </w:tc>
        <w:tc>
          <w:tcPr>
            <w:tcW w:w="725"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2</w:t>
            </w:r>
          </w:p>
        </w:tc>
        <w:tc>
          <w:tcPr>
            <w:tcW w:w="709"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708"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w:t>
            </w:r>
          </w:p>
        </w:tc>
        <w:tc>
          <w:tcPr>
            <w:tcW w:w="678"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45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r>
      <w:tr w:rsidR="00E30A24" w:rsidRPr="00E30A24" w:rsidTr="001A72D3">
        <w:tc>
          <w:tcPr>
            <w:tcW w:w="1150" w:type="dxa"/>
            <w:vAlign w:val="center"/>
          </w:tcPr>
          <w:p w:rsidR="00E30A24" w:rsidRPr="00E30A24" w:rsidRDefault="00E30A24" w:rsidP="00E30A24">
            <w:pPr>
              <w:spacing w:after="0" w:line="240" w:lineRule="auto"/>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Sex masculin:</w:t>
            </w:r>
          </w:p>
        </w:tc>
        <w:tc>
          <w:tcPr>
            <w:tcW w:w="760"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12</w:t>
            </w:r>
          </w:p>
        </w:tc>
        <w:tc>
          <w:tcPr>
            <w:tcW w:w="8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11</w:t>
            </w:r>
          </w:p>
        </w:tc>
        <w:tc>
          <w:tcPr>
            <w:tcW w:w="885"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819"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11</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2</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2</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w:t>
            </w:r>
          </w:p>
        </w:tc>
        <w:tc>
          <w:tcPr>
            <w:tcW w:w="63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2</w:t>
            </w:r>
          </w:p>
        </w:tc>
        <w:tc>
          <w:tcPr>
            <w:tcW w:w="725"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4</w:t>
            </w:r>
          </w:p>
        </w:tc>
        <w:tc>
          <w:tcPr>
            <w:tcW w:w="709"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708"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78"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456" w:type="dxa"/>
            <w:vAlign w:val="center"/>
          </w:tcPr>
          <w:p w:rsidR="00E30A24" w:rsidRPr="00E30A24" w:rsidRDefault="00E30A24" w:rsidP="00E30A24">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r>
    </w:tbl>
    <w:p w:rsidR="00E30A24" w:rsidRDefault="00E30A24" w:rsidP="00E30A24">
      <w:pPr>
        <w:spacing w:after="0" w:line="240" w:lineRule="auto"/>
        <w:ind w:left="1080"/>
        <w:jc w:val="both"/>
        <w:rPr>
          <w:rFonts w:ascii="Times New Roman" w:eastAsia="Times New Roman" w:hAnsi="Times New Roman" w:cs="Times New Roman"/>
          <w:b/>
          <w:color w:val="000000"/>
          <w:sz w:val="24"/>
          <w:szCs w:val="24"/>
          <w:lang w:eastAsia="en-US"/>
        </w:rPr>
      </w:pPr>
    </w:p>
    <w:p w:rsidR="00E30A24" w:rsidRPr="00E30A24" w:rsidRDefault="00E30A24" w:rsidP="00E30A24">
      <w:pPr>
        <w:spacing w:after="0" w:line="240" w:lineRule="auto"/>
        <w:ind w:left="1080"/>
        <w:jc w:val="both"/>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Procentul notelor peste 5 – 45,45%</w:t>
      </w:r>
    </w:p>
    <w:p w:rsidR="00E30A24" w:rsidRDefault="00E30A24" w:rsidP="00E30A24">
      <w:pPr>
        <w:spacing w:after="0" w:line="240" w:lineRule="auto"/>
        <w:ind w:left="1080"/>
        <w:jc w:val="both"/>
        <w:rPr>
          <w:rFonts w:ascii="Times New Roman" w:eastAsia="Times New Roman" w:hAnsi="Times New Roman" w:cs="Times New Roman"/>
          <w:b/>
          <w:color w:val="000000"/>
          <w:sz w:val="24"/>
          <w:szCs w:val="24"/>
          <w:lang w:eastAsia="en-US"/>
        </w:rPr>
      </w:pPr>
    </w:p>
    <w:p w:rsidR="00E30A24" w:rsidRDefault="00E30A24" w:rsidP="00E30A24">
      <w:pPr>
        <w:spacing w:after="0" w:line="240" w:lineRule="auto"/>
        <w:ind w:left="1080"/>
        <w:jc w:val="both"/>
        <w:rPr>
          <w:rFonts w:ascii="Times New Roman" w:eastAsia="Times New Roman" w:hAnsi="Times New Roman" w:cs="Times New Roman"/>
          <w:b/>
          <w:color w:val="000000"/>
          <w:sz w:val="24"/>
          <w:szCs w:val="24"/>
          <w:lang w:eastAsia="en-US"/>
        </w:rPr>
      </w:pPr>
    </w:p>
    <w:p w:rsidR="00E30A24" w:rsidRPr="00E30A24" w:rsidRDefault="00E30A24" w:rsidP="00E30A24">
      <w:pPr>
        <w:spacing w:after="0" w:line="240" w:lineRule="auto"/>
        <w:ind w:left="1080"/>
        <w:jc w:val="both"/>
        <w:rPr>
          <w:rFonts w:ascii="Times New Roman" w:eastAsia="Times New Roman" w:hAnsi="Times New Roman" w:cs="Times New Roman"/>
          <w:b/>
          <w:color w:val="000000"/>
          <w:sz w:val="24"/>
          <w:szCs w:val="24"/>
          <w:lang w:eastAsia="en-US"/>
        </w:rPr>
      </w:pPr>
    </w:p>
    <w:tbl>
      <w:tblPr>
        <w:tblpPr w:leftFromText="180" w:rightFromText="180" w:vertAnchor="page" w:horzAnchor="page" w:tblpX="1526" w:tblpY="7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615"/>
        <w:gridCol w:w="648"/>
        <w:gridCol w:w="670"/>
        <w:gridCol w:w="641"/>
        <w:gridCol w:w="636"/>
        <w:gridCol w:w="636"/>
        <w:gridCol w:w="636"/>
        <w:gridCol w:w="636"/>
        <w:gridCol w:w="636"/>
        <w:gridCol w:w="636"/>
        <w:gridCol w:w="636"/>
        <w:gridCol w:w="636"/>
        <w:gridCol w:w="636"/>
        <w:gridCol w:w="456"/>
      </w:tblGrid>
      <w:tr w:rsidR="00E30A24" w:rsidRPr="00E30A24" w:rsidTr="001A72D3">
        <w:trPr>
          <w:cantSplit/>
          <w:trHeight w:val="1134"/>
        </w:trPr>
        <w:tc>
          <w:tcPr>
            <w:tcW w:w="1326" w:type="dxa"/>
            <w:vAlign w:val="center"/>
          </w:tcPr>
          <w:p w:rsidR="00E30A24" w:rsidRPr="00E30A24" w:rsidRDefault="00E30A24" w:rsidP="001A72D3">
            <w:pPr>
              <w:spacing w:after="0" w:line="240" w:lineRule="auto"/>
              <w:jc w:val="center"/>
              <w:rPr>
                <w:rFonts w:ascii="Times New Roman" w:eastAsia="Times New Roman" w:hAnsi="Times New Roman" w:cs="Times New Roman"/>
                <w:b/>
                <w:bCs/>
                <w:color w:val="000000"/>
                <w:sz w:val="24"/>
                <w:szCs w:val="24"/>
              </w:rPr>
            </w:pPr>
            <w:r w:rsidRPr="00E30A24">
              <w:rPr>
                <w:rFonts w:ascii="Times New Roman" w:eastAsia="Times New Roman" w:hAnsi="Times New Roman" w:cs="Times New Roman"/>
                <w:b/>
                <w:bCs/>
                <w:color w:val="000000"/>
                <w:sz w:val="24"/>
                <w:szCs w:val="24"/>
              </w:rPr>
              <w:lastRenderedPageBreak/>
              <w:t>MEDII</w:t>
            </w:r>
          </w:p>
        </w:tc>
        <w:tc>
          <w:tcPr>
            <w:tcW w:w="615" w:type="dxa"/>
            <w:textDirection w:val="btLr"/>
            <w:vAlign w:val="center"/>
          </w:tcPr>
          <w:p w:rsidR="00E30A24" w:rsidRPr="00E30A24" w:rsidRDefault="00E30A24" w:rsidP="001A72D3">
            <w:pPr>
              <w:spacing w:after="0" w:line="240" w:lineRule="auto"/>
              <w:ind w:left="113" w:right="113"/>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Numar inscrisi</w:t>
            </w:r>
          </w:p>
        </w:tc>
        <w:tc>
          <w:tcPr>
            <w:tcW w:w="648" w:type="dxa"/>
            <w:textDirection w:val="btLr"/>
            <w:vAlign w:val="center"/>
          </w:tcPr>
          <w:p w:rsidR="00E30A24" w:rsidRPr="00E30A24" w:rsidRDefault="00E30A24" w:rsidP="001A72D3">
            <w:pPr>
              <w:spacing w:after="0" w:line="240" w:lineRule="auto"/>
              <w:ind w:left="113" w:right="113"/>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Numar prezenti</w:t>
            </w:r>
          </w:p>
        </w:tc>
        <w:tc>
          <w:tcPr>
            <w:tcW w:w="670" w:type="dxa"/>
            <w:textDirection w:val="btLr"/>
            <w:vAlign w:val="center"/>
          </w:tcPr>
          <w:p w:rsidR="00E30A24" w:rsidRPr="00E30A24" w:rsidRDefault="00E30A24" w:rsidP="001A72D3">
            <w:pPr>
              <w:spacing w:after="0" w:line="240" w:lineRule="auto"/>
              <w:ind w:left="113" w:right="113"/>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Numar eliminati</w:t>
            </w:r>
          </w:p>
        </w:tc>
        <w:tc>
          <w:tcPr>
            <w:tcW w:w="641" w:type="dxa"/>
            <w:textDirection w:val="btLr"/>
            <w:vAlign w:val="center"/>
          </w:tcPr>
          <w:p w:rsidR="00E30A24" w:rsidRPr="00E30A24" w:rsidRDefault="00E30A24" w:rsidP="001A72D3">
            <w:pPr>
              <w:spacing w:after="0" w:line="240" w:lineRule="auto"/>
              <w:ind w:left="113" w:right="113"/>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Numar evaluati</w:t>
            </w:r>
          </w:p>
        </w:tc>
        <w:tc>
          <w:tcPr>
            <w:tcW w:w="636" w:type="dxa"/>
            <w:vAlign w:val="center"/>
          </w:tcPr>
          <w:p w:rsidR="00E30A24" w:rsidRPr="00E30A24" w:rsidRDefault="00E30A24" w:rsidP="001A72D3">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1-1,99</w:t>
            </w:r>
          </w:p>
        </w:tc>
        <w:tc>
          <w:tcPr>
            <w:tcW w:w="636" w:type="dxa"/>
            <w:vAlign w:val="center"/>
          </w:tcPr>
          <w:p w:rsidR="00E30A24" w:rsidRPr="00E30A24" w:rsidRDefault="00E30A24" w:rsidP="001A72D3">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2-2,99</w:t>
            </w:r>
          </w:p>
        </w:tc>
        <w:tc>
          <w:tcPr>
            <w:tcW w:w="636" w:type="dxa"/>
            <w:vAlign w:val="center"/>
          </w:tcPr>
          <w:p w:rsidR="00E30A24" w:rsidRPr="00E30A24" w:rsidRDefault="00E30A24" w:rsidP="001A72D3">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3-3,99</w:t>
            </w:r>
          </w:p>
        </w:tc>
        <w:tc>
          <w:tcPr>
            <w:tcW w:w="636" w:type="dxa"/>
            <w:vAlign w:val="center"/>
          </w:tcPr>
          <w:p w:rsidR="00E30A24" w:rsidRPr="00E30A24" w:rsidRDefault="00E30A24" w:rsidP="001A72D3">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4-4,99</w:t>
            </w:r>
          </w:p>
        </w:tc>
        <w:tc>
          <w:tcPr>
            <w:tcW w:w="636" w:type="dxa"/>
            <w:vAlign w:val="center"/>
          </w:tcPr>
          <w:p w:rsidR="00E30A24" w:rsidRPr="00E30A24" w:rsidRDefault="00E30A24" w:rsidP="001A72D3">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5-5,99</w:t>
            </w:r>
          </w:p>
        </w:tc>
        <w:tc>
          <w:tcPr>
            <w:tcW w:w="636" w:type="dxa"/>
            <w:vAlign w:val="center"/>
          </w:tcPr>
          <w:p w:rsidR="00E30A24" w:rsidRPr="00E30A24" w:rsidRDefault="00E30A24" w:rsidP="001A72D3">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6-6,99</w:t>
            </w:r>
          </w:p>
        </w:tc>
        <w:tc>
          <w:tcPr>
            <w:tcW w:w="636" w:type="dxa"/>
            <w:vAlign w:val="center"/>
          </w:tcPr>
          <w:p w:rsidR="00E30A24" w:rsidRPr="00E30A24" w:rsidRDefault="00E30A24" w:rsidP="001A72D3">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7-7,99</w:t>
            </w:r>
          </w:p>
        </w:tc>
        <w:tc>
          <w:tcPr>
            <w:tcW w:w="636" w:type="dxa"/>
            <w:vAlign w:val="center"/>
          </w:tcPr>
          <w:p w:rsidR="00E30A24" w:rsidRPr="00E30A24" w:rsidRDefault="00E30A24" w:rsidP="001A72D3">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8-8,99</w:t>
            </w:r>
          </w:p>
        </w:tc>
        <w:tc>
          <w:tcPr>
            <w:tcW w:w="636" w:type="dxa"/>
            <w:vAlign w:val="center"/>
          </w:tcPr>
          <w:p w:rsidR="00E30A24" w:rsidRPr="00E30A24" w:rsidRDefault="00E30A24" w:rsidP="001A72D3">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9-9,99</w:t>
            </w:r>
          </w:p>
        </w:tc>
        <w:tc>
          <w:tcPr>
            <w:tcW w:w="456" w:type="dxa"/>
            <w:vAlign w:val="center"/>
          </w:tcPr>
          <w:p w:rsidR="00E30A24" w:rsidRPr="00E30A24" w:rsidRDefault="00E30A24" w:rsidP="001A72D3">
            <w:pPr>
              <w:spacing w:after="0" w:line="240" w:lineRule="auto"/>
              <w:jc w:val="center"/>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10</w:t>
            </w:r>
          </w:p>
        </w:tc>
      </w:tr>
      <w:tr w:rsidR="00E30A24" w:rsidRPr="00E30A24" w:rsidTr="001A72D3">
        <w:tc>
          <w:tcPr>
            <w:tcW w:w="1326" w:type="dxa"/>
            <w:vAlign w:val="center"/>
          </w:tcPr>
          <w:p w:rsidR="00E30A24" w:rsidRPr="00E30A24" w:rsidRDefault="00E30A24" w:rsidP="001A72D3">
            <w:pPr>
              <w:spacing w:after="0" w:line="240" w:lineRule="auto"/>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Total:</w:t>
            </w:r>
          </w:p>
        </w:tc>
        <w:tc>
          <w:tcPr>
            <w:tcW w:w="615"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24</w:t>
            </w:r>
          </w:p>
        </w:tc>
        <w:tc>
          <w:tcPr>
            <w:tcW w:w="648"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22</w:t>
            </w:r>
          </w:p>
        </w:tc>
        <w:tc>
          <w:tcPr>
            <w:tcW w:w="670"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41"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22</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3</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4</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7</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4</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3</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45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r>
      <w:tr w:rsidR="00E30A24" w:rsidRPr="00E30A24" w:rsidTr="001A72D3">
        <w:tc>
          <w:tcPr>
            <w:tcW w:w="1326" w:type="dxa"/>
            <w:vAlign w:val="center"/>
          </w:tcPr>
          <w:p w:rsidR="00E30A24" w:rsidRPr="00E30A24" w:rsidRDefault="00E30A24" w:rsidP="001A72D3">
            <w:pPr>
              <w:spacing w:after="0" w:line="240" w:lineRule="auto"/>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Sex feminin:</w:t>
            </w:r>
          </w:p>
        </w:tc>
        <w:tc>
          <w:tcPr>
            <w:tcW w:w="615"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12</w:t>
            </w:r>
          </w:p>
        </w:tc>
        <w:tc>
          <w:tcPr>
            <w:tcW w:w="648"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11</w:t>
            </w:r>
          </w:p>
        </w:tc>
        <w:tc>
          <w:tcPr>
            <w:tcW w:w="670"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41"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11</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5</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3</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2</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45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r>
      <w:tr w:rsidR="00E30A24" w:rsidRPr="00E30A24" w:rsidTr="001A72D3">
        <w:tc>
          <w:tcPr>
            <w:tcW w:w="1326" w:type="dxa"/>
            <w:vAlign w:val="center"/>
          </w:tcPr>
          <w:p w:rsidR="00E30A24" w:rsidRPr="00E30A24" w:rsidRDefault="00E30A24" w:rsidP="001A72D3">
            <w:pPr>
              <w:spacing w:after="0" w:line="240" w:lineRule="auto"/>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Sex masculin:</w:t>
            </w:r>
          </w:p>
        </w:tc>
        <w:tc>
          <w:tcPr>
            <w:tcW w:w="615"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12</w:t>
            </w:r>
          </w:p>
        </w:tc>
        <w:tc>
          <w:tcPr>
            <w:tcW w:w="648"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11</w:t>
            </w:r>
          </w:p>
        </w:tc>
        <w:tc>
          <w:tcPr>
            <w:tcW w:w="670"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41"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11</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3</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3</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2</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1</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63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c>
          <w:tcPr>
            <w:tcW w:w="456" w:type="dxa"/>
            <w:vAlign w:val="center"/>
          </w:tcPr>
          <w:p w:rsidR="00E30A24" w:rsidRPr="00E30A24" w:rsidRDefault="00E30A24" w:rsidP="001A72D3">
            <w:pPr>
              <w:spacing w:after="0" w:line="240" w:lineRule="auto"/>
              <w:jc w:val="right"/>
              <w:rPr>
                <w:rFonts w:ascii="Times New Roman" w:eastAsia="Times New Roman" w:hAnsi="Times New Roman" w:cs="Times New Roman"/>
                <w:color w:val="000000"/>
                <w:sz w:val="24"/>
                <w:szCs w:val="24"/>
                <w:lang w:eastAsia="en-US"/>
              </w:rPr>
            </w:pPr>
            <w:r w:rsidRPr="00E30A24">
              <w:rPr>
                <w:rFonts w:ascii="Times New Roman" w:eastAsia="Times New Roman" w:hAnsi="Times New Roman" w:cs="Times New Roman"/>
                <w:color w:val="000000"/>
                <w:sz w:val="24"/>
                <w:szCs w:val="24"/>
                <w:lang w:eastAsia="en-US"/>
              </w:rPr>
              <w:t>-</w:t>
            </w:r>
          </w:p>
        </w:tc>
      </w:tr>
    </w:tbl>
    <w:p w:rsidR="00AB0F6F" w:rsidRDefault="00AB0F6F" w:rsidP="00930215">
      <w:pPr>
        <w:jc w:val="center"/>
        <w:rPr>
          <w:rFonts w:ascii="Times New Roman" w:eastAsia="Calibri" w:hAnsi="Times New Roman" w:cs="Times New Roman"/>
          <w:sz w:val="24"/>
          <w:szCs w:val="24"/>
          <w:lang w:val="en-GB" w:eastAsia="en-US"/>
        </w:rPr>
      </w:pPr>
    </w:p>
    <w:p w:rsidR="00AB0F6F" w:rsidRDefault="00AB0F6F" w:rsidP="00930215">
      <w:pPr>
        <w:jc w:val="center"/>
        <w:rPr>
          <w:rFonts w:ascii="Times New Roman" w:eastAsia="Calibri" w:hAnsi="Times New Roman" w:cs="Times New Roman"/>
          <w:sz w:val="24"/>
          <w:szCs w:val="24"/>
          <w:lang w:val="en-GB" w:eastAsia="en-US"/>
        </w:rPr>
      </w:pPr>
    </w:p>
    <w:p w:rsidR="00AB0F6F" w:rsidRDefault="00AB0F6F" w:rsidP="00930215">
      <w:pPr>
        <w:jc w:val="center"/>
        <w:rPr>
          <w:rFonts w:ascii="Times New Roman" w:eastAsia="Calibri" w:hAnsi="Times New Roman" w:cs="Times New Roman"/>
          <w:sz w:val="24"/>
          <w:szCs w:val="24"/>
          <w:lang w:val="en-GB" w:eastAsia="en-US"/>
        </w:rPr>
      </w:pPr>
    </w:p>
    <w:p w:rsidR="00AB0F6F" w:rsidRDefault="00AB0F6F" w:rsidP="00930215">
      <w:pPr>
        <w:jc w:val="center"/>
        <w:rPr>
          <w:rFonts w:ascii="Times New Roman" w:eastAsia="Calibri" w:hAnsi="Times New Roman" w:cs="Times New Roman"/>
          <w:sz w:val="24"/>
          <w:szCs w:val="24"/>
          <w:lang w:val="en-GB" w:eastAsia="en-US"/>
        </w:rPr>
      </w:pPr>
    </w:p>
    <w:p w:rsidR="00AB0F6F" w:rsidRDefault="00AB0F6F" w:rsidP="00930215">
      <w:pPr>
        <w:jc w:val="center"/>
        <w:rPr>
          <w:rFonts w:ascii="Times New Roman" w:eastAsia="Calibri" w:hAnsi="Times New Roman" w:cs="Times New Roman"/>
          <w:sz w:val="24"/>
          <w:szCs w:val="24"/>
          <w:lang w:val="en-GB" w:eastAsia="en-US"/>
        </w:rPr>
      </w:pPr>
    </w:p>
    <w:p w:rsidR="00AB0F6F" w:rsidRDefault="00AB0F6F" w:rsidP="00930215">
      <w:pPr>
        <w:jc w:val="center"/>
        <w:rPr>
          <w:rFonts w:ascii="Times New Roman" w:eastAsia="Calibri" w:hAnsi="Times New Roman" w:cs="Times New Roman"/>
          <w:sz w:val="24"/>
          <w:szCs w:val="24"/>
          <w:lang w:val="en-GB" w:eastAsia="en-US"/>
        </w:rPr>
      </w:pPr>
    </w:p>
    <w:p w:rsidR="00E30A24" w:rsidRPr="00E30A24" w:rsidRDefault="00E30A24" w:rsidP="00E30A24">
      <w:pPr>
        <w:spacing w:after="0" w:line="240" w:lineRule="auto"/>
        <w:ind w:left="1080"/>
        <w:jc w:val="both"/>
        <w:rPr>
          <w:rFonts w:ascii="Times New Roman" w:eastAsia="Times New Roman" w:hAnsi="Times New Roman" w:cs="Times New Roman"/>
          <w:b/>
          <w:color w:val="000000"/>
          <w:sz w:val="24"/>
          <w:szCs w:val="24"/>
          <w:lang w:eastAsia="en-US"/>
        </w:rPr>
      </w:pPr>
      <w:r w:rsidRPr="00E30A24">
        <w:rPr>
          <w:rFonts w:ascii="Times New Roman" w:eastAsia="Times New Roman" w:hAnsi="Times New Roman" w:cs="Times New Roman"/>
          <w:b/>
          <w:color w:val="000000"/>
          <w:sz w:val="24"/>
          <w:szCs w:val="24"/>
          <w:lang w:eastAsia="en-US"/>
        </w:rPr>
        <w:t>Procentul mediilor peste 5 – 36,36%</w:t>
      </w:r>
    </w:p>
    <w:p w:rsidR="00AB0F6F" w:rsidRDefault="00AB0F6F" w:rsidP="00930215">
      <w:pPr>
        <w:jc w:val="center"/>
        <w:rPr>
          <w:rFonts w:ascii="Times New Roman" w:eastAsia="Calibri" w:hAnsi="Times New Roman" w:cs="Times New Roman"/>
          <w:sz w:val="24"/>
          <w:szCs w:val="24"/>
          <w:lang w:val="en-GB" w:eastAsia="en-US"/>
        </w:rPr>
      </w:pPr>
    </w:p>
    <w:p w:rsidR="00AB0F6F" w:rsidRDefault="00E30A24" w:rsidP="00930215">
      <w:pPr>
        <w:jc w:val="center"/>
        <w:rPr>
          <w:rFonts w:ascii="Times New Roman" w:eastAsia="Calibri" w:hAnsi="Times New Roman" w:cs="Times New Roman"/>
          <w:sz w:val="24"/>
          <w:szCs w:val="24"/>
          <w:lang w:val="en-GB" w:eastAsia="en-US"/>
        </w:rPr>
      </w:pPr>
      <w:r>
        <w:rPr>
          <w:rFonts w:ascii="Times New Roman" w:eastAsia="Calibri" w:hAnsi="Times New Roman" w:cs="Times New Roman"/>
          <w:noProof/>
          <w:sz w:val="24"/>
          <w:szCs w:val="24"/>
          <w:lang w:val="en-US" w:eastAsia="en-US"/>
        </w:rPr>
        <w:drawing>
          <wp:inline distT="0" distB="0" distL="0" distR="0">
            <wp:extent cx="5486400" cy="3200400"/>
            <wp:effectExtent l="0" t="0" r="19050" b="19050"/>
            <wp:docPr id="3" name="Diagramă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B0F6F" w:rsidRDefault="00AB0F6F" w:rsidP="00930215">
      <w:pPr>
        <w:jc w:val="center"/>
        <w:rPr>
          <w:rFonts w:ascii="Times New Roman" w:eastAsia="Calibri" w:hAnsi="Times New Roman" w:cs="Times New Roman"/>
          <w:sz w:val="24"/>
          <w:szCs w:val="24"/>
          <w:lang w:val="en-GB" w:eastAsia="en-US"/>
        </w:rPr>
      </w:pPr>
    </w:p>
    <w:p w:rsidR="00E30A24" w:rsidRDefault="00E30A24" w:rsidP="00E30A24">
      <w:pPr>
        <w:jc w:val="center"/>
        <w:rPr>
          <w:rFonts w:ascii="Times New Roman" w:eastAsia="Calibri" w:hAnsi="Times New Roman" w:cs="Times New Roman"/>
          <w:sz w:val="24"/>
          <w:szCs w:val="24"/>
          <w:lang w:val="en-GB" w:eastAsia="en-US"/>
        </w:rPr>
      </w:pPr>
      <w:r>
        <w:rPr>
          <w:rFonts w:ascii="Times New Roman" w:eastAsia="Calibri" w:hAnsi="Times New Roman" w:cs="Times New Roman"/>
          <w:sz w:val="24"/>
          <w:szCs w:val="24"/>
          <w:lang w:val="en-GB" w:eastAsia="en-US"/>
        </w:rPr>
        <w:t>Evaluare Națională 2022</w:t>
      </w:r>
    </w:p>
    <w:p w:rsidR="00AB0F6F" w:rsidRDefault="00AB0F6F" w:rsidP="00930215">
      <w:pPr>
        <w:jc w:val="center"/>
        <w:rPr>
          <w:rFonts w:ascii="Times New Roman" w:eastAsia="Calibri" w:hAnsi="Times New Roman" w:cs="Times New Roman"/>
          <w:sz w:val="24"/>
          <w:szCs w:val="24"/>
          <w:lang w:val="en-GB" w:eastAsia="en-US"/>
        </w:rPr>
      </w:pPr>
    </w:p>
    <w:p w:rsidR="0075163D" w:rsidRPr="00833235" w:rsidRDefault="00833235" w:rsidP="00833235">
      <w:pPr>
        <w:jc w:val="center"/>
        <w:rPr>
          <w:rFonts w:ascii="Times New Roman" w:eastAsia="Calibri" w:hAnsi="Times New Roman" w:cs="Times New Roman"/>
          <w:b/>
          <w:color w:val="C00000"/>
          <w:sz w:val="24"/>
          <w:szCs w:val="24"/>
          <w:lang w:val="en-GB" w:eastAsia="en-US"/>
        </w:rPr>
      </w:pPr>
      <w:r>
        <w:rPr>
          <w:rFonts w:ascii="Times New Roman" w:eastAsia="Calibri" w:hAnsi="Times New Roman" w:cs="Times New Roman"/>
          <w:b/>
          <w:color w:val="C00000"/>
          <w:sz w:val="24"/>
          <w:szCs w:val="24"/>
          <w:lang w:val="en-GB" w:eastAsia="en-US"/>
        </w:rPr>
        <w:t>Evaluare Națională 2023</w:t>
      </w:r>
    </w:p>
    <w:p w:rsidR="0075163D" w:rsidRPr="0075163D" w:rsidRDefault="0075163D" w:rsidP="0075163D">
      <w:pPr>
        <w:spacing w:after="0" w:line="240" w:lineRule="auto"/>
        <w:ind w:left="1080"/>
        <w:jc w:val="both"/>
        <w:rPr>
          <w:rFonts w:ascii="Times New Roman" w:eastAsia="Times New Roman" w:hAnsi="Times New Roman" w:cs="Times New Roman"/>
          <w:color w:val="000000"/>
          <w:sz w:val="24"/>
          <w:szCs w:val="24"/>
          <w:lang w:val="en-US" w:eastAsia="en-US"/>
        </w:rPr>
      </w:pPr>
    </w:p>
    <w:tbl>
      <w:tblPr>
        <w:tblW w:w="0" w:type="auto"/>
        <w:tblInd w:w="1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720"/>
        <w:gridCol w:w="630"/>
        <w:gridCol w:w="630"/>
        <w:gridCol w:w="630"/>
        <w:gridCol w:w="450"/>
        <w:gridCol w:w="450"/>
        <w:gridCol w:w="540"/>
        <w:gridCol w:w="540"/>
        <w:gridCol w:w="720"/>
        <w:gridCol w:w="450"/>
        <w:gridCol w:w="630"/>
        <w:gridCol w:w="613"/>
        <w:gridCol w:w="636"/>
        <w:gridCol w:w="456"/>
      </w:tblGrid>
      <w:tr w:rsidR="0075163D" w:rsidRPr="0075163D" w:rsidTr="0075163D">
        <w:trPr>
          <w:cantSplit/>
          <w:trHeight w:val="1134"/>
        </w:trPr>
        <w:tc>
          <w:tcPr>
            <w:tcW w:w="1255" w:type="dxa"/>
            <w:vAlign w:val="center"/>
          </w:tcPr>
          <w:p w:rsidR="0075163D" w:rsidRPr="0075163D" w:rsidRDefault="0075163D" w:rsidP="0075163D">
            <w:pPr>
              <w:spacing w:after="0" w:line="240" w:lineRule="auto"/>
              <w:jc w:val="center"/>
              <w:rPr>
                <w:rFonts w:ascii="Times New Roman" w:eastAsia="Times New Roman" w:hAnsi="Times New Roman" w:cs="Times New Roman"/>
                <w:b/>
                <w:bCs/>
                <w:color w:val="000000"/>
                <w:sz w:val="24"/>
                <w:szCs w:val="24"/>
                <w:lang w:val="en-US"/>
              </w:rPr>
            </w:pPr>
            <w:r w:rsidRPr="0075163D">
              <w:rPr>
                <w:rFonts w:ascii="Times New Roman" w:eastAsia="Times New Roman" w:hAnsi="Times New Roman" w:cs="Times New Roman"/>
                <w:b/>
                <w:bCs/>
                <w:color w:val="000000"/>
                <w:sz w:val="24"/>
                <w:szCs w:val="24"/>
                <w:lang w:val="en-US" w:eastAsia="en-US"/>
              </w:rPr>
              <w:t>LRO</w:t>
            </w:r>
          </w:p>
        </w:tc>
        <w:tc>
          <w:tcPr>
            <w:tcW w:w="720" w:type="dxa"/>
            <w:textDirection w:val="btLr"/>
            <w:vAlign w:val="center"/>
          </w:tcPr>
          <w:p w:rsidR="0075163D" w:rsidRPr="0075163D" w:rsidRDefault="0075163D" w:rsidP="0075163D">
            <w:pPr>
              <w:spacing w:after="0" w:line="240" w:lineRule="auto"/>
              <w:ind w:left="113" w:right="113"/>
              <w:jc w:val="both"/>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Numar inscrisi</w:t>
            </w:r>
          </w:p>
        </w:tc>
        <w:tc>
          <w:tcPr>
            <w:tcW w:w="630" w:type="dxa"/>
            <w:textDirection w:val="btLr"/>
            <w:vAlign w:val="center"/>
          </w:tcPr>
          <w:p w:rsidR="0075163D" w:rsidRPr="0075163D" w:rsidRDefault="0075163D" w:rsidP="0075163D">
            <w:pPr>
              <w:spacing w:after="0" w:line="240" w:lineRule="auto"/>
              <w:ind w:left="113" w:right="113"/>
              <w:jc w:val="both"/>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Numar prezenti</w:t>
            </w:r>
          </w:p>
        </w:tc>
        <w:tc>
          <w:tcPr>
            <w:tcW w:w="630" w:type="dxa"/>
            <w:textDirection w:val="btLr"/>
            <w:vAlign w:val="center"/>
          </w:tcPr>
          <w:p w:rsidR="0075163D" w:rsidRPr="0075163D" w:rsidRDefault="0075163D" w:rsidP="0075163D">
            <w:pPr>
              <w:spacing w:after="0" w:line="240" w:lineRule="auto"/>
              <w:ind w:left="113" w:right="113"/>
              <w:jc w:val="both"/>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Numar eliminati</w:t>
            </w:r>
          </w:p>
        </w:tc>
        <w:tc>
          <w:tcPr>
            <w:tcW w:w="630" w:type="dxa"/>
            <w:textDirection w:val="btLr"/>
            <w:vAlign w:val="center"/>
          </w:tcPr>
          <w:p w:rsidR="0075163D" w:rsidRPr="0075163D" w:rsidRDefault="0075163D" w:rsidP="0075163D">
            <w:pPr>
              <w:spacing w:after="0" w:line="240" w:lineRule="auto"/>
              <w:ind w:left="113" w:right="113"/>
              <w:jc w:val="both"/>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Numar evaluati</w:t>
            </w:r>
          </w:p>
        </w:tc>
        <w:tc>
          <w:tcPr>
            <w:tcW w:w="450"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1-1,99</w:t>
            </w:r>
          </w:p>
        </w:tc>
        <w:tc>
          <w:tcPr>
            <w:tcW w:w="450"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2-2,99</w:t>
            </w:r>
          </w:p>
        </w:tc>
        <w:tc>
          <w:tcPr>
            <w:tcW w:w="540"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3-3,99</w:t>
            </w:r>
          </w:p>
        </w:tc>
        <w:tc>
          <w:tcPr>
            <w:tcW w:w="540"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4-4,99</w:t>
            </w:r>
          </w:p>
        </w:tc>
        <w:tc>
          <w:tcPr>
            <w:tcW w:w="720"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5-5,99</w:t>
            </w:r>
          </w:p>
        </w:tc>
        <w:tc>
          <w:tcPr>
            <w:tcW w:w="450"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6-6,99</w:t>
            </w:r>
          </w:p>
        </w:tc>
        <w:tc>
          <w:tcPr>
            <w:tcW w:w="630"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7-7,99</w:t>
            </w:r>
          </w:p>
        </w:tc>
        <w:tc>
          <w:tcPr>
            <w:tcW w:w="613"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8-8,99</w:t>
            </w:r>
          </w:p>
        </w:tc>
        <w:tc>
          <w:tcPr>
            <w:tcW w:w="636"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9-9,99</w:t>
            </w:r>
          </w:p>
        </w:tc>
        <w:tc>
          <w:tcPr>
            <w:tcW w:w="456"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10</w:t>
            </w:r>
          </w:p>
        </w:tc>
      </w:tr>
      <w:tr w:rsidR="0075163D" w:rsidRPr="0075163D" w:rsidTr="0075163D">
        <w:tc>
          <w:tcPr>
            <w:tcW w:w="1255" w:type="dxa"/>
            <w:vAlign w:val="center"/>
          </w:tcPr>
          <w:p w:rsidR="0075163D" w:rsidRPr="0075163D" w:rsidRDefault="0075163D" w:rsidP="0075163D">
            <w:pPr>
              <w:spacing w:after="0" w:line="240" w:lineRule="auto"/>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Total:</w:t>
            </w:r>
          </w:p>
        </w:tc>
        <w:tc>
          <w:tcPr>
            <w:tcW w:w="72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39</w:t>
            </w:r>
          </w:p>
        </w:tc>
        <w:tc>
          <w:tcPr>
            <w:tcW w:w="63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31</w:t>
            </w:r>
          </w:p>
        </w:tc>
        <w:tc>
          <w:tcPr>
            <w:tcW w:w="63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c>
          <w:tcPr>
            <w:tcW w:w="63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31</w:t>
            </w:r>
          </w:p>
        </w:tc>
        <w:tc>
          <w:tcPr>
            <w:tcW w:w="45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2</w:t>
            </w:r>
          </w:p>
        </w:tc>
        <w:tc>
          <w:tcPr>
            <w:tcW w:w="45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4</w:t>
            </w:r>
          </w:p>
        </w:tc>
        <w:tc>
          <w:tcPr>
            <w:tcW w:w="54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5</w:t>
            </w:r>
          </w:p>
        </w:tc>
        <w:tc>
          <w:tcPr>
            <w:tcW w:w="54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1</w:t>
            </w:r>
          </w:p>
        </w:tc>
        <w:tc>
          <w:tcPr>
            <w:tcW w:w="72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8</w:t>
            </w:r>
          </w:p>
        </w:tc>
        <w:tc>
          <w:tcPr>
            <w:tcW w:w="45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5</w:t>
            </w:r>
          </w:p>
        </w:tc>
        <w:tc>
          <w:tcPr>
            <w:tcW w:w="63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4</w:t>
            </w:r>
          </w:p>
        </w:tc>
        <w:tc>
          <w:tcPr>
            <w:tcW w:w="613"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2</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c>
          <w:tcPr>
            <w:tcW w:w="45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r>
      <w:tr w:rsidR="0075163D" w:rsidRPr="0075163D" w:rsidTr="0075163D">
        <w:tc>
          <w:tcPr>
            <w:tcW w:w="1255" w:type="dxa"/>
            <w:vAlign w:val="center"/>
          </w:tcPr>
          <w:p w:rsidR="0075163D" w:rsidRPr="0075163D" w:rsidRDefault="0075163D" w:rsidP="0075163D">
            <w:pPr>
              <w:spacing w:after="0" w:line="240" w:lineRule="auto"/>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Sex feminin:</w:t>
            </w:r>
          </w:p>
        </w:tc>
        <w:tc>
          <w:tcPr>
            <w:tcW w:w="72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21</w:t>
            </w:r>
          </w:p>
        </w:tc>
        <w:tc>
          <w:tcPr>
            <w:tcW w:w="63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16</w:t>
            </w:r>
          </w:p>
        </w:tc>
        <w:tc>
          <w:tcPr>
            <w:tcW w:w="63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c>
          <w:tcPr>
            <w:tcW w:w="63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16</w:t>
            </w:r>
          </w:p>
        </w:tc>
        <w:tc>
          <w:tcPr>
            <w:tcW w:w="45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1</w:t>
            </w:r>
          </w:p>
        </w:tc>
        <w:tc>
          <w:tcPr>
            <w:tcW w:w="45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1</w:t>
            </w:r>
          </w:p>
        </w:tc>
        <w:tc>
          <w:tcPr>
            <w:tcW w:w="54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c>
          <w:tcPr>
            <w:tcW w:w="54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1</w:t>
            </w:r>
          </w:p>
        </w:tc>
        <w:tc>
          <w:tcPr>
            <w:tcW w:w="72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6</w:t>
            </w:r>
          </w:p>
        </w:tc>
        <w:tc>
          <w:tcPr>
            <w:tcW w:w="45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2</w:t>
            </w:r>
          </w:p>
        </w:tc>
        <w:tc>
          <w:tcPr>
            <w:tcW w:w="63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3</w:t>
            </w:r>
          </w:p>
        </w:tc>
        <w:tc>
          <w:tcPr>
            <w:tcW w:w="613"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2-</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c>
          <w:tcPr>
            <w:tcW w:w="45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r>
      <w:tr w:rsidR="0075163D" w:rsidRPr="0075163D" w:rsidTr="0075163D">
        <w:tc>
          <w:tcPr>
            <w:tcW w:w="1255" w:type="dxa"/>
            <w:vAlign w:val="center"/>
          </w:tcPr>
          <w:p w:rsidR="0075163D" w:rsidRPr="0075163D" w:rsidRDefault="0075163D" w:rsidP="0075163D">
            <w:pPr>
              <w:spacing w:after="0" w:line="240" w:lineRule="auto"/>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Sex masculin:</w:t>
            </w:r>
          </w:p>
        </w:tc>
        <w:tc>
          <w:tcPr>
            <w:tcW w:w="72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18</w:t>
            </w:r>
          </w:p>
        </w:tc>
        <w:tc>
          <w:tcPr>
            <w:tcW w:w="63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15</w:t>
            </w:r>
          </w:p>
        </w:tc>
        <w:tc>
          <w:tcPr>
            <w:tcW w:w="63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c>
          <w:tcPr>
            <w:tcW w:w="63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15</w:t>
            </w:r>
          </w:p>
        </w:tc>
        <w:tc>
          <w:tcPr>
            <w:tcW w:w="45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1</w:t>
            </w:r>
          </w:p>
        </w:tc>
        <w:tc>
          <w:tcPr>
            <w:tcW w:w="45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3</w:t>
            </w:r>
          </w:p>
        </w:tc>
        <w:tc>
          <w:tcPr>
            <w:tcW w:w="54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5</w:t>
            </w:r>
          </w:p>
        </w:tc>
        <w:tc>
          <w:tcPr>
            <w:tcW w:w="54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c>
          <w:tcPr>
            <w:tcW w:w="72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2</w:t>
            </w:r>
          </w:p>
        </w:tc>
        <w:tc>
          <w:tcPr>
            <w:tcW w:w="45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3</w:t>
            </w:r>
          </w:p>
        </w:tc>
        <w:tc>
          <w:tcPr>
            <w:tcW w:w="63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1</w:t>
            </w:r>
          </w:p>
        </w:tc>
        <w:tc>
          <w:tcPr>
            <w:tcW w:w="613"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c>
          <w:tcPr>
            <w:tcW w:w="45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r>
    </w:tbl>
    <w:p w:rsidR="0075163D" w:rsidRPr="0075163D" w:rsidRDefault="0075163D" w:rsidP="0075163D">
      <w:pPr>
        <w:spacing w:after="0" w:line="240" w:lineRule="auto"/>
        <w:ind w:left="1080"/>
        <w:jc w:val="both"/>
        <w:rPr>
          <w:rFonts w:ascii="Times New Roman" w:eastAsia="Times New Roman" w:hAnsi="Times New Roman" w:cs="Times New Roman"/>
          <w:b/>
          <w:color w:val="000000"/>
          <w:sz w:val="24"/>
          <w:szCs w:val="24"/>
          <w:lang w:val="en-US" w:eastAsia="en-US"/>
        </w:rPr>
      </w:pPr>
      <w:r w:rsidRPr="0075163D">
        <w:rPr>
          <w:rFonts w:ascii="Times New Roman" w:eastAsia="Times New Roman" w:hAnsi="Times New Roman" w:cs="Times New Roman"/>
          <w:b/>
          <w:color w:val="000000"/>
          <w:sz w:val="24"/>
          <w:szCs w:val="24"/>
          <w:lang w:val="en-US" w:eastAsia="en-US"/>
        </w:rPr>
        <w:t>Procentul notelor peste 5 – 61,29%</w:t>
      </w:r>
    </w:p>
    <w:p w:rsidR="0075163D" w:rsidRPr="0075163D" w:rsidRDefault="0075163D" w:rsidP="0075163D">
      <w:pPr>
        <w:spacing w:after="0" w:line="240" w:lineRule="auto"/>
        <w:ind w:left="1080"/>
        <w:jc w:val="both"/>
        <w:rPr>
          <w:rFonts w:ascii="Times New Roman" w:eastAsia="Times New Roman" w:hAnsi="Times New Roman" w:cs="Times New Roman"/>
          <w:b/>
          <w:color w:val="000000"/>
          <w:sz w:val="24"/>
          <w:szCs w:val="24"/>
          <w:lang w:val="en-US" w:eastAsia="en-US"/>
        </w:rPr>
      </w:pPr>
    </w:p>
    <w:tbl>
      <w:tblPr>
        <w:tblW w:w="0" w:type="auto"/>
        <w:tblInd w:w="1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630"/>
        <w:gridCol w:w="540"/>
        <w:gridCol w:w="540"/>
        <w:gridCol w:w="630"/>
        <w:gridCol w:w="540"/>
        <w:gridCol w:w="487"/>
        <w:gridCol w:w="636"/>
        <w:gridCol w:w="636"/>
        <w:gridCol w:w="636"/>
        <w:gridCol w:w="636"/>
        <w:gridCol w:w="636"/>
        <w:gridCol w:w="636"/>
        <w:gridCol w:w="636"/>
        <w:gridCol w:w="456"/>
      </w:tblGrid>
      <w:tr w:rsidR="0075163D" w:rsidRPr="0075163D" w:rsidTr="0075163D">
        <w:trPr>
          <w:cantSplit/>
          <w:trHeight w:val="1134"/>
        </w:trPr>
        <w:tc>
          <w:tcPr>
            <w:tcW w:w="1075" w:type="dxa"/>
            <w:vAlign w:val="center"/>
          </w:tcPr>
          <w:p w:rsidR="0075163D" w:rsidRPr="0075163D" w:rsidRDefault="0075163D" w:rsidP="0075163D">
            <w:pPr>
              <w:spacing w:after="0" w:line="240" w:lineRule="auto"/>
              <w:jc w:val="center"/>
              <w:rPr>
                <w:rFonts w:ascii="Times New Roman" w:eastAsia="Times New Roman" w:hAnsi="Times New Roman" w:cs="Times New Roman"/>
                <w:b/>
                <w:bCs/>
                <w:color w:val="000000"/>
                <w:lang w:val="en-US"/>
              </w:rPr>
            </w:pPr>
            <w:r w:rsidRPr="0075163D">
              <w:rPr>
                <w:rFonts w:ascii="Times New Roman" w:eastAsia="Times New Roman" w:hAnsi="Times New Roman" w:cs="Times New Roman"/>
                <w:b/>
                <w:bCs/>
                <w:color w:val="000000"/>
                <w:lang w:val="en-US"/>
              </w:rPr>
              <w:t>MATE</w:t>
            </w:r>
          </w:p>
        </w:tc>
        <w:tc>
          <w:tcPr>
            <w:tcW w:w="630" w:type="dxa"/>
            <w:textDirection w:val="btLr"/>
            <w:vAlign w:val="center"/>
          </w:tcPr>
          <w:p w:rsidR="0075163D" w:rsidRPr="0075163D" w:rsidRDefault="0075163D" w:rsidP="0075163D">
            <w:pPr>
              <w:spacing w:after="0" w:line="240" w:lineRule="auto"/>
              <w:ind w:left="113" w:right="113"/>
              <w:jc w:val="both"/>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Numar inscrisi</w:t>
            </w:r>
          </w:p>
        </w:tc>
        <w:tc>
          <w:tcPr>
            <w:tcW w:w="540" w:type="dxa"/>
            <w:textDirection w:val="btLr"/>
            <w:vAlign w:val="center"/>
          </w:tcPr>
          <w:p w:rsidR="0075163D" w:rsidRPr="0075163D" w:rsidRDefault="0075163D" w:rsidP="0075163D">
            <w:pPr>
              <w:spacing w:after="0" w:line="240" w:lineRule="auto"/>
              <w:ind w:left="113" w:right="113"/>
              <w:jc w:val="both"/>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Numar prezenti</w:t>
            </w:r>
          </w:p>
        </w:tc>
        <w:tc>
          <w:tcPr>
            <w:tcW w:w="540" w:type="dxa"/>
            <w:textDirection w:val="btLr"/>
            <w:vAlign w:val="center"/>
          </w:tcPr>
          <w:p w:rsidR="0075163D" w:rsidRPr="0075163D" w:rsidRDefault="0075163D" w:rsidP="0075163D">
            <w:pPr>
              <w:spacing w:after="0" w:line="240" w:lineRule="auto"/>
              <w:ind w:left="113" w:right="113"/>
              <w:jc w:val="both"/>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Numar eliminati</w:t>
            </w:r>
          </w:p>
        </w:tc>
        <w:tc>
          <w:tcPr>
            <w:tcW w:w="630" w:type="dxa"/>
            <w:textDirection w:val="btLr"/>
            <w:vAlign w:val="center"/>
          </w:tcPr>
          <w:p w:rsidR="0075163D" w:rsidRPr="0075163D" w:rsidRDefault="0075163D" w:rsidP="0075163D">
            <w:pPr>
              <w:spacing w:after="0" w:line="240" w:lineRule="auto"/>
              <w:ind w:left="113" w:right="113"/>
              <w:jc w:val="both"/>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Numar evaluati</w:t>
            </w:r>
          </w:p>
        </w:tc>
        <w:tc>
          <w:tcPr>
            <w:tcW w:w="540"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1-1,99</w:t>
            </w:r>
          </w:p>
        </w:tc>
        <w:tc>
          <w:tcPr>
            <w:tcW w:w="487"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2-2,99</w:t>
            </w:r>
          </w:p>
        </w:tc>
        <w:tc>
          <w:tcPr>
            <w:tcW w:w="636"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3-3,99</w:t>
            </w:r>
          </w:p>
        </w:tc>
        <w:tc>
          <w:tcPr>
            <w:tcW w:w="636"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4-4,99</w:t>
            </w:r>
          </w:p>
        </w:tc>
        <w:tc>
          <w:tcPr>
            <w:tcW w:w="636"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5-5,99</w:t>
            </w:r>
          </w:p>
        </w:tc>
        <w:tc>
          <w:tcPr>
            <w:tcW w:w="636"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6-6,99</w:t>
            </w:r>
          </w:p>
        </w:tc>
        <w:tc>
          <w:tcPr>
            <w:tcW w:w="636"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7-7,99</w:t>
            </w:r>
          </w:p>
        </w:tc>
        <w:tc>
          <w:tcPr>
            <w:tcW w:w="636"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8-8,99</w:t>
            </w:r>
          </w:p>
        </w:tc>
        <w:tc>
          <w:tcPr>
            <w:tcW w:w="636"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9-9,99</w:t>
            </w:r>
          </w:p>
        </w:tc>
        <w:tc>
          <w:tcPr>
            <w:tcW w:w="456"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lang w:val="en-US" w:eastAsia="en-US"/>
              </w:rPr>
            </w:pPr>
            <w:r w:rsidRPr="0075163D">
              <w:rPr>
                <w:rFonts w:ascii="Times New Roman" w:eastAsia="Times New Roman" w:hAnsi="Times New Roman" w:cs="Times New Roman"/>
                <w:b/>
                <w:color w:val="000000"/>
                <w:lang w:val="en-US" w:eastAsia="en-US"/>
              </w:rPr>
              <w:t>10</w:t>
            </w:r>
          </w:p>
        </w:tc>
      </w:tr>
      <w:tr w:rsidR="0075163D" w:rsidRPr="0075163D" w:rsidTr="0075163D">
        <w:tc>
          <w:tcPr>
            <w:tcW w:w="1075" w:type="dxa"/>
            <w:vAlign w:val="center"/>
          </w:tcPr>
          <w:p w:rsidR="0075163D" w:rsidRPr="0075163D" w:rsidRDefault="0075163D" w:rsidP="0075163D">
            <w:pPr>
              <w:spacing w:after="0" w:line="240" w:lineRule="auto"/>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Total:</w:t>
            </w:r>
          </w:p>
        </w:tc>
        <w:tc>
          <w:tcPr>
            <w:tcW w:w="63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39</w:t>
            </w:r>
          </w:p>
        </w:tc>
        <w:tc>
          <w:tcPr>
            <w:tcW w:w="54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31</w:t>
            </w:r>
          </w:p>
        </w:tc>
        <w:tc>
          <w:tcPr>
            <w:tcW w:w="54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w:t>
            </w:r>
          </w:p>
        </w:tc>
        <w:tc>
          <w:tcPr>
            <w:tcW w:w="63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31</w:t>
            </w:r>
          </w:p>
        </w:tc>
        <w:tc>
          <w:tcPr>
            <w:tcW w:w="54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w:t>
            </w:r>
          </w:p>
        </w:tc>
        <w:tc>
          <w:tcPr>
            <w:tcW w:w="487"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7</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7</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7</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3</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5</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2</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w:t>
            </w:r>
          </w:p>
        </w:tc>
        <w:tc>
          <w:tcPr>
            <w:tcW w:w="45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w:t>
            </w:r>
          </w:p>
        </w:tc>
      </w:tr>
      <w:tr w:rsidR="0075163D" w:rsidRPr="0075163D" w:rsidTr="0075163D">
        <w:tc>
          <w:tcPr>
            <w:tcW w:w="1075" w:type="dxa"/>
            <w:vAlign w:val="center"/>
          </w:tcPr>
          <w:p w:rsidR="0075163D" w:rsidRPr="0075163D" w:rsidRDefault="0075163D" w:rsidP="0075163D">
            <w:pPr>
              <w:spacing w:after="0" w:line="240" w:lineRule="auto"/>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Sex feminin:</w:t>
            </w:r>
          </w:p>
        </w:tc>
        <w:tc>
          <w:tcPr>
            <w:tcW w:w="63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21</w:t>
            </w:r>
          </w:p>
        </w:tc>
        <w:tc>
          <w:tcPr>
            <w:tcW w:w="54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15</w:t>
            </w:r>
          </w:p>
        </w:tc>
        <w:tc>
          <w:tcPr>
            <w:tcW w:w="54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w:t>
            </w:r>
          </w:p>
        </w:tc>
        <w:tc>
          <w:tcPr>
            <w:tcW w:w="63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15</w:t>
            </w:r>
          </w:p>
        </w:tc>
        <w:tc>
          <w:tcPr>
            <w:tcW w:w="54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w:t>
            </w:r>
          </w:p>
        </w:tc>
        <w:tc>
          <w:tcPr>
            <w:tcW w:w="487"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3</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5</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5</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1</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1</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w:t>
            </w:r>
          </w:p>
        </w:tc>
        <w:tc>
          <w:tcPr>
            <w:tcW w:w="45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w:t>
            </w:r>
          </w:p>
        </w:tc>
      </w:tr>
      <w:tr w:rsidR="0075163D" w:rsidRPr="0075163D" w:rsidTr="0075163D">
        <w:tc>
          <w:tcPr>
            <w:tcW w:w="1075" w:type="dxa"/>
            <w:vAlign w:val="center"/>
          </w:tcPr>
          <w:p w:rsidR="0075163D" w:rsidRPr="0075163D" w:rsidRDefault="0075163D" w:rsidP="0075163D">
            <w:pPr>
              <w:spacing w:after="0" w:line="240" w:lineRule="auto"/>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Sex masculin:</w:t>
            </w:r>
          </w:p>
        </w:tc>
        <w:tc>
          <w:tcPr>
            <w:tcW w:w="63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18</w:t>
            </w:r>
          </w:p>
        </w:tc>
        <w:tc>
          <w:tcPr>
            <w:tcW w:w="54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16</w:t>
            </w:r>
          </w:p>
        </w:tc>
        <w:tc>
          <w:tcPr>
            <w:tcW w:w="54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w:t>
            </w:r>
          </w:p>
        </w:tc>
        <w:tc>
          <w:tcPr>
            <w:tcW w:w="63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16</w:t>
            </w:r>
          </w:p>
        </w:tc>
        <w:tc>
          <w:tcPr>
            <w:tcW w:w="54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w:t>
            </w:r>
          </w:p>
        </w:tc>
        <w:tc>
          <w:tcPr>
            <w:tcW w:w="487"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4</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2</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2</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3</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4</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1</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w:t>
            </w:r>
          </w:p>
        </w:tc>
        <w:tc>
          <w:tcPr>
            <w:tcW w:w="45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lang w:val="en-US" w:eastAsia="en-US"/>
              </w:rPr>
            </w:pPr>
            <w:r w:rsidRPr="0075163D">
              <w:rPr>
                <w:rFonts w:ascii="Times New Roman" w:eastAsia="Times New Roman" w:hAnsi="Times New Roman" w:cs="Times New Roman"/>
                <w:color w:val="000000"/>
                <w:lang w:val="en-US" w:eastAsia="en-US"/>
              </w:rPr>
              <w:t>-</w:t>
            </w:r>
          </w:p>
        </w:tc>
      </w:tr>
    </w:tbl>
    <w:p w:rsidR="0075163D" w:rsidRDefault="0075163D" w:rsidP="0075163D">
      <w:pPr>
        <w:spacing w:after="0" w:line="240" w:lineRule="auto"/>
        <w:ind w:left="1080"/>
        <w:jc w:val="both"/>
        <w:rPr>
          <w:rFonts w:ascii="Times New Roman" w:eastAsia="Times New Roman" w:hAnsi="Times New Roman" w:cs="Times New Roman"/>
          <w:b/>
          <w:color w:val="000000"/>
          <w:sz w:val="24"/>
          <w:szCs w:val="24"/>
          <w:lang w:val="en-US" w:eastAsia="en-US"/>
        </w:rPr>
      </w:pPr>
      <w:r w:rsidRPr="0075163D">
        <w:rPr>
          <w:rFonts w:ascii="Times New Roman" w:eastAsia="Times New Roman" w:hAnsi="Times New Roman" w:cs="Times New Roman"/>
          <w:b/>
          <w:color w:val="000000"/>
          <w:sz w:val="24"/>
          <w:szCs w:val="24"/>
          <w:lang w:val="en-US" w:eastAsia="en-US"/>
        </w:rPr>
        <w:t>Procentul notelor peste 5 -54,84%</w:t>
      </w:r>
    </w:p>
    <w:p w:rsidR="0075163D" w:rsidRDefault="0075163D" w:rsidP="0075163D">
      <w:pPr>
        <w:spacing w:after="0" w:line="240" w:lineRule="auto"/>
        <w:ind w:left="1080"/>
        <w:jc w:val="both"/>
        <w:rPr>
          <w:rFonts w:ascii="Times New Roman" w:eastAsia="Times New Roman" w:hAnsi="Times New Roman" w:cs="Times New Roman"/>
          <w:b/>
          <w:color w:val="000000"/>
          <w:sz w:val="24"/>
          <w:szCs w:val="24"/>
          <w:lang w:val="en-US" w:eastAsia="en-US"/>
        </w:rPr>
      </w:pPr>
    </w:p>
    <w:p w:rsidR="0075163D" w:rsidRDefault="0075163D" w:rsidP="0075163D">
      <w:pPr>
        <w:spacing w:after="0" w:line="240" w:lineRule="auto"/>
        <w:ind w:left="1080"/>
        <w:jc w:val="both"/>
        <w:rPr>
          <w:rFonts w:ascii="Times New Roman" w:eastAsia="Times New Roman" w:hAnsi="Times New Roman" w:cs="Times New Roman"/>
          <w:b/>
          <w:color w:val="000000"/>
          <w:sz w:val="24"/>
          <w:szCs w:val="24"/>
          <w:lang w:val="en-US" w:eastAsia="en-US"/>
        </w:rPr>
      </w:pPr>
    </w:p>
    <w:p w:rsidR="0075163D" w:rsidRDefault="0075163D" w:rsidP="0075163D">
      <w:pPr>
        <w:spacing w:after="0" w:line="240" w:lineRule="auto"/>
        <w:ind w:left="1080"/>
        <w:jc w:val="both"/>
        <w:rPr>
          <w:rFonts w:ascii="Times New Roman" w:eastAsia="Times New Roman" w:hAnsi="Times New Roman" w:cs="Times New Roman"/>
          <w:b/>
          <w:color w:val="000000"/>
          <w:sz w:val="24"/>
          <w:szCs w:val="24"/>
          <w:lang w:val="en-US" w:eastAsia="en-US"/>
        </w:rPr>
      </w:pPr>
    </w:p>
    <w:p w:rsidR="0075163D" w:rsidRDefault="0075163D" w:rsidP="0075163D">
      <w:pPr>
        <w:spacing w:after="0" w:line="240" w:lineRule="auto"/>
        <w:ind w:left="1080"/>
        <w:jc w:val="both"/>
        <w:rPr>
          <w:rFonts w:ascii="Times New Roman" w:eastAsia="Times New Roman" w:hAnsi="Times New Roman" w:cs="Times New Roman"/>
          <w:b/>
          <w:color w:val="000000"/>
          <w:sz w:val="24"/>
          <w:szCs w:val="24"/>
          <w:lang w:val="en-US" w:eastAsia="en-US"/>
        </w:rPr>
      </w:pPr>
    </w:p>
    <w:p w:rsidR="0075163D" w:rsidRDefault="0075163D" w:rsidP="0075163D">
      <w:pPr>
        <w:spacing w:after="0" w:line="240" w:lineRule="auto"/>
        <w:ind w:left="1080"/>
        <w:jc w:val="both"/>
        <w:rPr>
          <w:rFonts w:ascii="Times New Roman" w:eastAsia="Times New Roman" w:hAnsi="Times New Roman" w:cs="Times New Roman"/>
          <w:b/>
          <w:color w:val="000000"/>
          <w:sz w:val="24"/>
          <w:szCs w:val="24"/>
          <w:lang w:val="en-US" w:eastAsia="en-US"/>
        </w:rPr>
      </w:pPr>
    </w:p>
    <w:p w:rsidR="0075163D" w:rsidRDefault="0075163D" w:rsidP="0075163D">
      <w:pPr>
        <w:spacing w:after="0" w:line="240" w:lineRule="auto"/>
        <w:ind w:left="1080"/>
        <w:jc w:val="both"/>
        <w:rPr>
          <w:rFonts w:ascii="Times New Roman" w:eastAsia="Times New Roman" w:hAnsi="Times New Roman" w:cs="Times New Roman"/>
          <w:b/>
          <w:color w:val="000000"/>
          <w:sz w:val="24"/>
          <w:szCs w:val="24"/>
          <w:lang w:val="en-US" w:eastAsia="en-US"/>
        </w:rPr>
      </w:pPr>
    </w:p>
    <w:p w:rsidR="0075163D" w:rsidRDefault="0075163D" w:rsidP="0075163D">
      <w:pPr>
        <w:spacing w:after="0" w:line="240" w:lineRule="auto"/>
        <w:ind w:left="1080"/>
        <w:jc w:val="both"/>
        <w:rPr>
          <w:rFonts w:ascii="Times New Roman" w:eastAsia="Times New Roman" w:hAnsi="Times New Roman" w:cs="Times New Roman"/>
          <w:b/>
          <w:color w:val="000000"/>
          <w:sz w:val="24"/>
          <w:szCs w:val="24"/>
          <w:lang w:val="en-US" w:eastAsia="en-US"/>
        </w:rPr>
      </w:pPr>
    </w:p>
    <w:p w:rsidR="0075163D" w:rsidRDefault="0075163D" w:rsidP="0075163D">
      <w:pPr>
        <w:spacing w:after="0" w:line="240" w:lineRule="auto"/>
        <w:ind w:left="1080"/>
        <w:jc w:val="both"/>
        <w:rPr>
          <w:rFonts w:ascii="Times New Roman" w:eastAsia="Times New Roman" w:hAnsi="Times New Roman" w:cs="Times New Roman"/>
          <w:b/>
          <w:color w:val="000000"/>
          <w:sz w:val="24"/>
          <w:szCs w:val="24"/>
          <w:lang w:val="en-US" w:eastAsia="en-US"/>
        </w:rPr>
      </w:pPr>
    </w:p>
    <w:p w:rsidR="0075163D" w:rsidRPr="0075163D" w:rsidRDefault="0075163D" w:rsidP="0075163D">
      <w:pPr>
        <w:spacing w:after="0" w:line="240" w:lineRule="auto"/>
        <w:ind w:left="1080"/>
        <w:jc w:val="both"/>
        <w:rPr>
          <w:rFonts w:ascii="Times New Roman" w:eastAsia="Times New Roman" w:hAnsi="Times New Roman" w:cs="Times New Roman"/>
          <w:b/>
          <w:color w:val="000000"/>
          <w:sz w:val="24"/>
          <w:szCs w:val="24"/>
          <w:lang w:val="en-US" w:eastAsia="en-US"/>
        </w:rPr>
      </w:pPr>
    </w:p>
    <w:p w:rsidR="0075163D" w:rsidRPr="0075163D" w:rsidRDefault="0075163D" w:rsidP="0075163D">
      <w:pPr>
        <w:spacing w:before="40" w:after="0" w:line="240" w:lineRule="auto"/>
        <w:ind w:left="1080"/>
        <w:jc w:val="both"/>
        <w:rPr>
          <w:rFonts w:ascii="Times New Roman" w:eastAsia="Times New Roman" w:hAnsi="Times New Roman" w:cs="Times New Roman"/>
          <w:sz w:val="24"/>
          <w:szCs w:val="24"/>
          <w:lang w:val="pl-PL" w:eastAsia="pl-PL"/>
        </w:rPr>
      </w:pPr>
    </w:p>
    <w:tbl>
      <w:tblPr>
        <w:tblW w:w="0" w:type="auto"/>
        <w:tblInd w:w="1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8"/>
        <w:gridCol w:w="530"/>
        <w:gridCol w:w="538"/>
        <w:gridCol w:w="544"/>
        <w:gridCol w:w="691"/>
        <w:gridCol w:w="481"/>
        <w:gridCol w:w="636"/>
        <w:gridCol w:w="636"/>
        <w:gridCol w:w="636"/>
        <w:gridCol w:w="636"/>
        <w:gridCol w:w="636"/>
        <w:gridCol w:w="636"/>
        <w:gridCol w:w="636"/>
        <w:gridCol w:w="636"/>
        <w:gridCol w:w="456"/>
      </w:tblGrid>
      <w:tr w:rsidR="0075163D" w:rsidRPr="0075163D" w:rsidTr="0075163D">
        <w:trPr>
          <w:cantSplit/>
          <w:trHeight w:val="1134"/>
        </w:trPr>
        <w:tc>
          <w:tcPr>
            <w:tcW w:w="1198" w:type="dxa"/>
            <w:vAlign w:val="center"/>
          </w:tcPr>
          <w:p w:rsidR="0075163D" w:rsidRPr="0075163D" w:rsidRDefault="0075163D" w:rsidP="0075163D">
            <w:pPr>
              <w:spacing w:after="0" w:line="240" w:lineRule="auto"/>
              <w:jc w:val="center"/>
              <w:rPr>
                <w:rFonts w:ascii="Times New Roman" w:eastAsia="Times New Roman" w:hAnsi="Times New Roman" w:cs="Times New Roman"/>
                <w:b/>
                <w:bCs/>
                <w:color w:val="000000"/>
                <w:sz w:val="24"/>
                <w:szCs w:val="24"/>
                <w:lang w:val="en-US"/>
              </w:rPr>
            </w:pPr>
            <w:r w:rsidRPr="0075163D">
              <w:rPr>
                <w:rFonts w:ascii="Times New Roman" w:eastAsia="Times New Roman" w:hAnsi="Times New Roman" w:cs="Times New Roman"/>
                <w:b/>
                <w:bCs/>
                <w:color w:val="000000"/>
                <w:sz w:val="24"/>
                <w:szCs w:val="24"/>
                <w:lang w:val="en-US"/>
              </w:rPr>
              <w:lastRenderedPageBreak/>
              <w:t>MEDII</w:t>
            </w:r>
          </w:p>
        </w:tc>
        <w:tc>
          <w:tcPr>
            <w:tcW w:w="530" w:type="dxa"/>
            <w:textDirection w:val="btLr"/>
            <w:vAlign w:val="center"/>
          </w:tcPr>
          <w:p w:rsidR="0075163D" w:rsidRPr="0075163D" w:rsidRDefault="0075163D" w:rsidP="0075163D">
            <w:pPr>
              <w:spacing w:after="0" w:line="240" w:lineRule="auto"/>
              <w:ind w:left="113" w:right="113"/>
              <w:jc w:val="center"/>
              <w:rPr>
                <w:rFonts w:ascii="Times New Roman" w:eastAsia="Times New Roman" w:hAnsi="Times New Roman" w:cs="Times New Roman"/>
                <w:b/>
                <w:color w:val="000000"/>
                <w:sz w:val="24"/>
                <w:szCs w:val="24"/>
                <w:lang w:val="en-US" w:eastAsia="en-US"/>
              </w:rPr>
            </w:pPr>
            <w:r w:rsidRPr="0075163D">
              <w:rPr>
                <w:rFonts w:ascii="Times New Roman" w:eastAsia="Times New Roman" w:hAnsi="Times New Roman" w:cs="Times New Roman"/>
                <w:b/>
                <w:color w:val="000000"/>
                <w:sz w:val="24"/>
                <w:szCs w:val="24"/>
                <w:lang w:val="en-US" w:eastAsia="en-US"/>
              </w:rPr>
              <w:t>Numar inscrisi</w:t>
            </w:r>
          </w:p>
        </w:tc>
        <w:tc>
          <w:tcPr>
            <w:tcW w:w="538" w:type="dxa"/>
            <w:textDirection w:val="btLr"/>
            <w:vAlign w:val="center"/>
          </w:tcPr>
          <w:p w:rsidR="0075163D" w:rsidRPr="0075163D" w:rsidRDefault="0075163D" w:rsidP="0075163D">
            <w:pPr>
              <w:spacing w:after="0" w:line="240" w:lineRule="auto"/>
              <w:ind w:left="113" w:right="113"/>
              <w:jc w:val="center"/>
              <w:rPr>
                <w:rFonts w:ascii="Times New Roman" w:eastAsia="Times New Roman" w:hAnsi="Times New Roman" w:cs="Times New Roman"/>
                <w:b/>
                <w:color w:val="000000"/>
                <w:sz w:val="24"/>
                <w:szCs w:val="24"/>
                <w:lang w:val="en-US" w:eastAsia="en-US"/>
              </w:rPr>
            </w:pPr>
            <w:r w:rsidRPr="0075163D">
              <w:rPr>
                <w:rFonts w:ascii="Times New Roman" w:eastAsia="Times New Roman" w:hAnsi="Times New Roman" w:cs="Times New Roman"/>
                <w:b/>
                <w:color w:val="000000"/>
                <w:sz w:val="24"/>
                <w:szCs w:val="24"/>
                <w:lang w:val="en-US" w:eastAsia="en-US"/>
              </w:rPr>
              <w:t>Numar prezenti</w:t>
            </w:r>
          </w:p>
        </w:tc>
        <w:tc>
          <w:tcPr>
            <w:tcW w:w="544" w:type="dxa"/>
            <w:textDirection w:val="btLr"/>
            <w:vAlign w:val="center"/>
          </w:tcPr>
          <w:p w:rsidR="0075163D" w:rsidRPr="0075163D" w:rsidRDefault="0075163D" w:rsidP="0075163D">
            <w:pPr>
              <w:spacing w:after="0" w:line="240" w:lineRule="auto"/>
              <w:ind w:left="113" w:right="113"/>
              <w:jc w:val="center"/>
              <w:rPr>
                <w:rFonts w:ascii="Times New Roman" w:eastAsia="Times New Roman" w:hAnsi="Times New Roman" w:cs="Times New Roman"/>
                <w:b/>
                <w:color w:val="000000"/>
                <w:sz w:val="24"/>
                <w:szCs w:val="24"/>
                <w:lang w:val="en-US" w:eastAsia="en-US"/>
              </w:rPr>
            </w:pPr>
            <w:r w:rsidRPr="0075163D">
              <w:rPr>
                <w:rFonts w:ascii="Times New Roman" w:eastAsia="Times New Roman" w:hAnsi="Times New Roman" w:cs="Times New Roman"/>
                <w:b/>
                <w:color w:val="000000"/>
                <w:sz w:val="24"/>
                <w:szCs w:val="24"/>
                <w:lang w:val="en-US" w:eastAsia="en-US"/>
              </w:rPr>
              <w:t>Numar eliminati</w:t>
            </w:r>
          </w:p>
        </w:tc>
        <w:tc>
          <w:tcPr>
            <w:tcW w:w="691" w:type="dxa"/>
            <w:textDirection w:val="btLr"/>
            <w:vAlign w:val="center"/>
          </w:tcPr>
          <w:p w:rsidR="0075163D" w:rsidRPr="0075163D" w:rsidRDefault="0075163D" w:rsidP="0075163D">
            <w:pPr>
              <w:spacing w:after="0" w:line="240" w:lineRule="auto"/>
              <w:ind w:left="113" w:right="113"/>
              <w:jc w:val="center"/>
              <w:rPr>
                <w:rFonts w:ascii="Times New Roman" w:eastAsia="Times New Roman" w:hAnsi="Times New Roman" w:cs="Times New Roman"/>
                <w:b/>
                <w:color w:val="000000"/>
                <w:sz w:val="24"/>
                <w:szCs w:val="24"/>
                <w:lang w:val="en-US" w:eastAsia="en-US"/>
              </w:rPr>
            </w:pPr>
            <w:r w:rsidRPr="0075163D">
              <w:rPr>
                <w:rFonts w:ascii="Times New Roman" w:eastAsia="Times New Roman" w:hAnsi="Times New Roman" w:cs="Times New Roman"/>
                <w:b/>
                <w:color w:val="000000"/>
                <w:sz w:val="24"/>
                <w:szCs w:val="24"/>
                <w:lang w:val="en-US" w:eastAsia="en-US"/>
              </w:rPr>
              <w:t>Numar evaluati</w:t>
            </w:r>
          </w:p>
        </w:tc>
        <w:tc>
          <w:tcPr>
            <w:tcW w:w="481"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sz w:val="24"/>
                <w:szCs w:val="24"/>
                <w:lang w:val="en-US" w:eastAsia="en-US"/>
              </w:rPr>
            </w:pPr>
            <w:r w:rsidRPr="0075163D">
              <w:rPr>
                <w:rFonts w:ascii="Times New Roman" w:eastAsia="Times New Roman" w:hAnsi="Times New Roman" w:cs="Times New Roman"/>
                <w:b/>
                <w:color w:val="000000"/>
                <w:sz w:val="24"/>
                <w:szCs w:val="24"/>
                <w:lang w:val="en-US" w:eastAsia="en-US"/>
              </w:rPr>
              <w:t>1-1,99</w:t>
            </w:r>
          </w:p>
        </w:tc>
        <w:tc>
          <w:tcPr>
            <w:tcW w:w="636"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sz w:val="24"/>
                <w:szCs w:val="24"/>
                <w:lang w:val="en-US" w:eastAsia="en-US"/>
              </w:rPr>
            </w:pPr>
            <w:r w:rsidRPr="0075163D">
              <w:rPr>
                <w:rFonts w:ascii="Times New Roman" w:eastAsia="Times New Roman" w:hAnsi="Times New Roman" w:cs="Times New Roman"/>
                <w:b/>
                <w:color w:val="000000"/>
                <w:sz w:val="24"/>
                <w:szCs w:val="24"/>
                <w:lang w:val="en-US" w:eastAsia="en-US"/>
              </w:rPr>
              <w:t>2-2,99</w:t>
            </w:r>
          </w:p>
        </w:tc>
        <w:tc>
          <w:tcPr>
            <w:tcW w:w="636"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sz w:val="24"/>
                <w:szCs w:val="24"/>
                <w:lang w:val="en-US" w:eastAsia="en-US"/>
              </w:rPr>
            </w:pPr>
            <w:r w:rsidRPr="0075163D">
              <w:rPr>
                <w:rFonts w:ascii="Times New Roman" w:eastAsia="Times New Roman" w:hAnsi="Times New Roman" w:cs="Times New Roman"/>
                <w:b/>
                <w:color w:val="000000"/>
                <w:sz w:val="24"/>
                <w:szCs w:val="24"/>
                <w:lang w:val="en-US" w:eastAsia="en-US"/>
              </w:rPr>
              <w:t>3-3,99</w:t>
            </w:r>
          </w:p>
        </w:tc>
        <w:tc>
          <w:tcPr>
            <w:tcW w:w="636"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sz w:val="24"/>
                <w:szCs w:val="24"/>
                <w:lang w:val="en-US" w:eastAsia="en-US"/>
              </w:rPr>
            </w:pPr>
            <w:r w:rsidRPr="0075163D">
              <w:rPr>
                <w:rFonts w:ascii="Times New Roman" w:eastAsia="Times New Roman" w:hAnsi="Times New Roman" w:cs="Times New Roman"/>
                <w:b/>
                <w:color w:val="000000"/>
                <w:sz w:val="24"/>
                <w:szCs w:val="24"/>
                <w:lang w:val="en-US" w:eastAsia="en-US"/>
              </w:rPr>
              <w:t>4-4,99</w:t>
            </w:r>
          </w:p>
        </w:tc>
        <w:tc>
          <w:tcPr>
            <w:tcW w:w="636"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sz w:val="24"/>
                <w:szCs w:val="24"/>
                <w:lang w:val="en-US" w:eastAsia="en-US"/>
              </w:rPr>
            </w:pPr>
            <w:r w:rsidRPr="0075163D">
              <w:rPr>
                <w:rFonts w:ascii="Times New Roman" w:eastAsia="Times New Roman" w:hAnsi="Times New Roman" w:cs="Times New Roman"/>
                <w:b/>
                <w:color w:val="000000"/>
                <w:sz w:val="24"/>
                <w:szCs w:val="24"/>
                <w:lang w:val="en-US" w:eastAsia="en-US"/>
              </w:rPr>
              <w:t>5-5,99</w:t>
            </w:r>
          </w:p>
        </w:tc>
        <w:tc>
          <w:tcPr>
            <w:tcW w:w="636"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sz w:val="24"/>
                <w:szCs w:val="24"/>
                <w:lang w:val="en-US" w:eastAsia="en-US"/>
              </w:rPr>
            </w:pPr>
            <w:r w:rsidRPr="0075163D">
              <w:rPr>
                <w:rFonts w:ascii="Times New Roman" w:eastAsia="Times New Roman" w:hAnsi="Times New Roman" w:cs="Times New Roman"/>
                <w:b/>
                <w:color w:val="000000"/>
                <w:sz w:val="24"/>
                <w:szCs w:val="24"/>
                <w:lang w:val="en-US" w:eastAsia="en-US"/>
              </w:rPr>
              <w:t>6-6,99</w:t>
            </w:r>
          </w:p>
        </w:tc>
        <w:tc>
          <w:tcPr>
            <w:tcW w:w="636"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sz w:val="24"/>
                <w:szCs w:val="24"/>
                <w:lang w:val="en-US" w:eastAsia="en-US"/>
              </w:rPr>
            </w:pPr>
            <w:r w:rsidRPr="0075163D">
              <w:rPr>
                <w:rFonts w:ascii="Times New Roman" w:eastAsia="Times New Roman" w:hAnsi="Times New Roman" w:cs="Times New Roman"/>
                <w:b/>
                <w:color w:val="000000"/>
                <w:sz w:val="24"/>
                <w:szCs w:val="24"/>
                <w:lang w:val="en-US" w:eastAsia="en-US"/>
              </w:rPr>
              <w:t>7-7,99</w:t>
            </w:r>
          </w:p>
        </w:tc>
        <w:tc>
          <w:tcPr>
            <w:tcW w:w="636"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sz w:val="24"/>
                <w:szCs w:val="24"/>
                <w:lang w:val="en-US" w:eastAsia="en-US"/>
              </w:rPr>
            </w:pPr>
            <w:r w:rsidRPr="0075163D">
              <w:rPr>
                <w:rFonts w:ascii="Times New Roman" w:eastAsia="Times New Roman" w:hAnsi="Times New Roman" w:cs="Times New Roman"/>
                <w:b/>
                <w:color w:val="000000"/>
                <w:sz w:val="24"/>
                <w:szCs w:val="24"/>
                <w:lang w:val="en-US" w:eastAsia="en-US"/>
              </w:rPr>
              <w:t>8-8,99</w:t>
            </w:r>
          </w:p>
        </w:tc>
        <w:tc>
          <w:tcPr>
            <w:tcW w:w="636"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sz w:val="24"/>
                <w:szCs w:val="24"/>
                <w:lang w:val="en-US" w:eastAsia="en-US"/>
              </w:rPr>
            </w:pPr>
            <w:r w:rsidRPr="0075163D">
              <w:rPr>
                <w:rFonts w:ascii="Times New Roman" w:eastAsia="Times New Roman" w:hAnsi="Times New Roman" w:cs="Times New Roman"/>
                <w:b/>
                <w:color w:val="000000"/>
                <w:sz w:val="24"/>
                <w:szCs w:val="24"/>
                <w:lang w:val="en-US" w:eastAsia="en-US"/>
              </w:rPr>
              <w:t>9-9,99</w:t>
            </w:r>
          </w:p>
        </w:tc>
        <w:tc>
          <w:tcPr>
            <w:tcW w:w="456" w:type="dxa"/>
            <w:vAlign w:val="center"/>
          </w:tcPr>
          <w:p w:rsidR="0075163D" w:rsidRPr="0075163D" w:rsidRDefault="0075163D" w:rsidP="0075163D">
            <w:pPr>
              <w:spacing w:after="0" w:line="240" w:lineRule="auto"/>
              <w:jc w:val="center"/>
              <w:rPr>
                <w:rFonts w:ascii="Times New Roman" w:eastAsia="Times New Roman" w:hAnsi="Times New Roman" w:cs="Times New Roman"/>
                <w:b/>
                <w:color w:val="000000"/>
                <w:sz w:val="24"/>
                <w:szCs w:val="24"/>
                <w:lang w:val="en-US" w:eastAsia="en-US"/>
              </w:rPr>
            </w:pPr>
            <w:r w:rsidRPr="0075163D">
              <w:rPr>
                <w:rFonts w:ascii="Times New Roman" w:eastAsia="Times New Roman" w:hAnsi="Times New Roman" w:cs="Times New Roman"/>
                <w:b/>
                <w:color w:val="000000"/>
                <w:sz w:val="24"/>
                <w:szCs w:val="24"/>
                <w:lang w:val="en-US" w:eastAsia="en-US"/>
              </w:rPr>
              <w:t>10</w:t>
            </w:r>
          </w:p>
        </w:tc>
      </w:tr>
      <w:tr w:rsidR="0075163D" w:rsidRPr="0075163D" w:rsidTr="0075163D">
        <w:tc>
          <w:tcPr>
            <w:tcW w:w="1198" w:type="dxa"/>
            <w:vAlign w:val="center"/>
          </w:tcPr>
          <w:p w:rsidR="0075163D" w:rsidRPr="0075163D" w:rsidRDefault="0075163D" w:rsidP="0075163D">
            <w:pPr>
              <w:spacing w:after="0" w:line="240" w:lineRule="auto"/>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Total:</w:t>
            </w:r>
          </w:p>
        </w:tc>
        <w:tc>
          <w:tcPr>
            <w:tcW w:w="53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39</w:t>
            </w:r>
          </w:p>
        </w:tc>
        <w:tc>
          <w:tcPr>
            <w:tcW w:w="538"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30</w:t>
            </w:r>
          </w:p>
        </w:tc>
        <w:tc>
          <w:tcPr>
            <w:tcW w:w="544"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c>
          <w:tcPr>
            <w:tcW w:w="691"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30</w:t>
            </w:r>
          </w:p>
        </w:tc>
        <w:tc>
          <w:tcPr>
            <w:tcW w:w="481"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1</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7</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4</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6</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6</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3</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2</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c>
          <w:tcPr>
            <w:tcW w:w="45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r>
      <w:tr w:rsidR="0075163D" w:rsidRPr="0075163D" w:rsidTr="0075163D">
        <w:tc>
          <w:tcPr>
            <w:tcW w:w="1198" w:type="dxa"/>
            <w:vAlign w:val="center"/>
          </w:tcPr>
          <w:p w:rsidR="0075163D" w:rsidRPr="0075163D" w:rsidRDefault="0075163D" w:rsidP="0075163D">
            <w:pPr>
              <w:spacing w:after="0" w:line="240" w:lineRule="auto"/>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Sex feminin:</w:t>
            </w:r>
          </w:p>
        </w:tc>
        <w:tc>
          <w:tcPr>
            <w:tcW w:w="53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21</w:t>
            </w:r>
          </w:p>
        </w:tc>
        <w:tc>
          <w:tcPr>
            <w:tcW w:w="538"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16</w:t>
            </w:r>
          </w:p>
        </w:tc>
        <w:tc>
          <w:tcPr>
            <w:tcW w:w="544"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c>
          <w:tcPr>
            <w:tcW w:w="691"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16</w:t>
            </w:r>
          </w:p>
        </w:tc>
        <w:tc>
          <w:tcPr>
            <w:tcW w:w="481"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1</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1</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3</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6</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1</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2</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2</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c>
          <w:tcPr>
            <w:tcW w:w="45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r>
      <w:tr w:rsidR="0075163D" w:rsidRPr="0075163D" w:rsidTr="0075163D">
        <w:tc>
          <w:tcPr>
            <w:tcW w:w="1198" w:type="dxa"/>
            <w:vAlign w:val="center"/>
          </w:tcPr>
          <w:p w:rsidR="0075163D" w:rsidRPr="0075163D" w:rsidRDefault="0075163D" w:rsidP="0075163D">
            <w:pPr>
              <w:spacing w:after="0" w:line="240" w:lineRule="auto"/>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Sex masculin:</w:t>
            </w:r>
          </w:p>
        </w:tc>
        <w:tc>
          <w:tcPr>
            <w:tcW w:w="530"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18</w:t>
            </w:r>
          </w:p>
        </w:tc>
        <w:tc>
          <w:tcPr>
            <w:tcW w:w="538"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14</w:t>
            </w:r>
          </w:p>
        </w:tc>
        <w:tc>
          <w:tcPr>
            <w:tcW w:w="544"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c>
          <w:tcPr>
            <w:tcW w:w="691"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14</w:t>
            </w:r>
          </w:p>
        </w:tc>
        <w:tc>
          <w:tcPr>
            <w:tcW w:w="481"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1</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6</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1</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c>
          <w:tcPr>
            <w:tcW w:w="636" w:type="dxa"/>
            <w:vAlign w:val="center"/>
          </w:tcPr>
          <w:p w:rsidR="0075163D" w:rsidRPr="0075163D" w:rsidRDefault="0075163D" w:rsidP="0075163D">
            <w:pPr>
              <w:spacing w:after="0" w:line="240" w:lineRule="auto"/>
              <w:jc w:val="center"/>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5</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1</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c>
          <w:tcPr>
            <w:tcW w:w="63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c>
          <w:tcPr>
            <w:tcW w:w="456" w:type="dxa"/>
            <w:vAlign w:val="center"/>
          </w:tcPr>
          <w:p w:rsidR="0075163D" w:rsidRPr="0075163D" w:rsidRDefault="0075163D" w:rsidP="0075163D">
            <w:pPr>
              <w:spacing w:after="0" w:line="240" w:lineRule="auto"/>
              <w:jc w:val="right"/>
              <w:rPr>
                <w:rFonts w:ascii="Times New Roman" w:eastAsia="Times New Roman" w:hAnsi="Times New Roman" w:cs="Times New Roman"/>
                <w:color w:val="000000"/>
                <w:sz w:val="24"/>
                <w:szCs w:val="24"/>
                <w:lang w:val="en-US" w:eastAsia="en-US"/>
              </w:rPr>
            </w:pPr>
            <w:r w:rsidRPr="0075163D">
              <w:rPr>
                <w:rFonts w:ascii="Times New Roman" w:eastAsia="Times New Roman" w:hAnsi="Times New Roman" w:cs="Times New Roman"/>
                <w:color w:val="000000"/>
                <w:sz w:val="24"/>
                <w:szCs w:val="24"/>
                <w:lang w:val="en-US" w:eastAsia="en-US"/>
              </w:rPr>
              <w:t>-</w:t>
            </w:r>
          </w:p>
        </w:tc>
      </w:tr>
    </w:tbl>
    <w:p w:rsidR="0075163D" w:rsidRDefault="0075163D" w:rsidP="0075163D">
      <w:pPr>
        <w:spacing w:after="0" w:line="240" w:lineRule="auto"/>
        <w:ind w:left="1080"/>
        <w:jc w:val="both"/>
        <w:rPr>
          <w:rFonts w:ascii="Times New Roman" w:eastAsia="Times New Roman" w:hAnsi="Times New Roman" w:cs="Times New Roman"/>
          <w:b/>
          <w:color w:val="000000"/>
          <w:sz w:val="24"/>
          <w:szCs w:val="24"/>
          <w:lang w:val="en-US" w:eastAsia="en-US"/>
        </w:rPr>
      </w:pPr>
    </w:p>
    <w:p w:rsidR="0075163D" w:rsidRDefault="0075163D" w:rsidP="0075163D">
      <w:pPr>
        <w:spacing w:after="0" w:line="240" w:lineRule="auto"/>
        <w:ind w:left="1080"/>
        <w:jc w:val="both"/>
        <w:rPr>
          <w:rFonts w:ascii="Times New Roman" w:eastAsia="Times New Roman" w:hAnsi="Times New Roman" w:cs="Times New Roman"/>
          <w:b/>
          <w:color w:val="000000"/>
          <w:sz w:val="24"/>
          <w:szCs w:val="24"/>
          <w:lang w:val="en-US" w:eastAsia="en-US"/>
        </w:rPr>
      </w:pPr>
    </w:p>
    <w:p w:rsidR="0075163D" w:rsidRPr="0075163D" w:rsidRDefault="0075163D" w:rsidP="0075163D">
      <w:pPr>
        <w:spacing w:after="0" w:line="240" w:lineRule="auto"/>
        <w:ind w:left="1080"/>
        <w:jc w:val="both"/>
        <w:rPr>
          <w:rFonts w:ascii="Times New Roman" w:eastAsia="Times New Roman" w:hAnsi="Times New Roman" w:cs="Times New Roman"/>
          <w:b/>
          <w:color w:val="000000"/>
          <w:sz w:val="24"/>
          <w:szCs w:val="24"/>
          <w:lang w:val="en-US" w:eastAsia="en-US"/>
        </w:rPr>
      </w:pPr>
      <w:r w:rsidRPr="0075163D">
        <w:rPr>
          <w:rFonts w:ascii="Times New Roman" w:eastAsia="Times New Roman" w:hAnsi="Times New Roman" w:cs="Times New Roman"/>
          <w:b/>
          <w:color w:val="000000"/>
          <w:sz w:val="24"/>
          <w:szCs w:val="24"/>
          <w:lang w:val="en-US" w:eastAsia="en-US"/>
        </w:rPr>
        <w:t>Procentul mediilor peste 5-56,67%</w:t>
      </w:r>
    </w:p>
    <w:p w:rsidR="0075163D" w:rsidRDefault="0075163D" w:rsidP="0075163D">
      <w:pPr>
        <w:spacing w:after="0" w:line="240" w:lineRule="auto"/>
        <w:ind w:left="1080"/>
        <w:jc w:val="both"/>
        <w:rPr>
          <w:rFonts w:ascii="Times New Roman" w:eastAsia="Times New Roman" w:hAnsi="Times New Roman" w:cs="Times New Roman"/>
          <w:b/>
          <w:color w:val="000000"/>
          <w:sz w:val="24"/>
          <w:szCs w:val="24"/>
          <w:lang w:val="en-US" w:eastAsia="en-US"/>
        </w:rPr>
      </w:pPr>
    </w:p>
    <w:p w:rsidR="0075163D" w:rsidRPr="0075163D" w:rsidRDefault="0075163D" w:rsidP="0075163D">
      <w:pPr>
        <w:spacing w:after="0" w:line="240" w:lineRule="auto"/>
        <w:ind w:left="1080"/>
        <w:jc w:val="both"/>
        <w:rPr>
          <w:rFonts w:ascii="Times New Roman" w:eastAsia="Times New Roman" w:hAnsi="Times New Roman" w:cs="Times New Roman"/>
          <w:b/>
          <w:color w:val="000000"/>
          <w:sz w:val="24"/>
          <w:szCs w:val="24"/>
          <w:lang w:val="en-US" w:eastAsia="en-US"/>
        </w:rPr>
      </w:pPr>
    </w:p>
    <w:p w:rsidR="00AB0F6F" w:rsidRDefault="0075163D" w:rsidP="00930215">
      <w:pPr>
        <w:jc w:val="center"/>
        <w:rPr>
          <w:rFonts w:ascii="Times New Roman" w:eastAsia="Calibri" w:hAnsi="Times New Roman" w:cs="Times New Roman"/>
          <w:sz w:val="24"/>
          <w:szCs w:val="24"/>
          <w:lang w:val="en-GB" w:eastAsia="en-US"/>
        </w:rPr>
      </w:pPr>
      <w:r>
        <w:rPr>
          <w:rFonts w:ascii="Times New Roman" w:eastAsia="Calibri" w:hAnsi="Times New Roman" w:cs="Times New Roman"/>
          <w:noProof/>
          <w:sz w:val="24"/>
          <w:szCs w:val="24"/>
          <w:lang w:val="en-US" w:eastAsia="en-US"/>
        </w:rPr>
        <w:drawing>
          <wp:inline distT="0" distB="0" distL="0" distR="0">
            <wp:extent cx="5486400" cy="3200400"/>
            <wp:effectExtent l="0" t="0" r="19050" b="19050"/>
            <wp:docPr id="7" name="Diagramă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5163D" w:rsidRDefault="0075163D" w:rsidP="0075163D">
      <w:pPr>
        <w:jc w:val="center"/>
        <w:rPr>
          <w:rFonts w:ascii="Times New Roman" w:eastAsia="Calibri" w:hAnsi="Times New Roman" w:cs="Times New Roman"/>
          <w:sz w:val="24"/>
          <w:szCs w:val="24"/>
          <w:lang w:val="en-GB" w:eastAsia="en-US"/>
        </w:rPr>
      </w:pPr>
      <w:r>
        <w:rPr>
          <w:rFonts w:ascii="Times New Roman" w:eastAsia="Calibri" w:hAnsi="Times New Roman" w:cs="Times New Roman"/>
          <w:sz w:val="24"/>
          <w:szCs w:val="24"/>
          <w:lang w:val="en-GB" w:eastAsia="en-US"/>
        </w:rPr>
        <w:t>Evaluare Națională 2023</w:t>
      </w:r>
    </w:p>
    <w:p w:rsidR="00833235" w:rsidRDefault="00833235" w:rsidP="0075163D">
      <w:pPr>
        <w:jc w:val="center"/>
        <w:rPr>
          <w:rFonts w:ascii="Times New Roman" w:eastAsia="Calibri" w:hAnsi="Times New Roman" w:cs="Times New Roman"/>
          <w:sz w:val="24"/>
          <w:szCs w:val="24"/>
          <w:lang w:val="en-GB" w:eastAsia="en-US"/>
        </w:rPr>
      </w:pPr>
    </w:p>
    <w:p w:rsidR="00833235" w:rsidRDefault="00833235" w:rsidP="0075163D">
      <w:pPr>
        <w:jc w:val="center"/>
        <w:rPr>
          <w:rFonts w:ascii="Times New Roman" w:eastAsia="Calibri" w:hAnsi="Times New Roman" w:cs="Times New Roman"/>
          <w:sz w:val="24"/>
          <w:szCs w:val="24"/>
          <w:lang w:val="en-GB" w:eastAsia="en-US"/>
        </w:rPr>
      </w:pPr>
    </w:p>
    <w:p w:rsidR="00AB0F6F" w:rsidRPr="00833235" w:rsidRDefault="00833235" w:rsidP="00930215">
      <w:pPr>
        <w:jc w:val="center"/>
        <w:rPr>
          <w:rFonts w:ascii="Times New Roman" w:eastAsia="Calibri" w:hAnsi="Times New Roman" w:cs="Times New Roman"/>
          <w:b/>
          <w:color w:val="C00000"/>
          <w:sz w:val="24"/>
          <w:szCs w:val="24"/>
          <w:lang w:val="en-GB" w:eastAsia="en-US"/>
        </w:rPr>
      </w:pPr>
      <w:r>
        <w:rPr>
          <w:rFonts w:ascii="Times New Roman" w:eastAsia="Calibri" w:hAnsi="Times New Roman" w:cs="Times New Roman"/>
          <w:b/>
          <w:color w:val="C00000"/>
          <w:sz w:val="24"/>
          <w:szCs w:val="24"/>
          <w:lang w:val="en-GB" w:eastAsia="en-US"/>
        </w:rPr>
        <w:t>Evaluare Națională 2024</w:t>
      </w:r>
    </w:p>
    <w:p w:rsidR="00BF21C6" w:rsidRPr="00BF21C6" w:rsidRDefault="00BF21C6" w:rsidP="00BF21C6">
      <w:pPr>
        <w:spacing w:after="0" w:line="240" w:lineRule="auto"/>
        <w:ind w:left="1080"/>
        <w:jc w:val="both"/>
        <w:rPr>
          <w:rFonts w:ascii="Times New Roman" w:eastAsia="Times New Roman" w:hAnsi="Times New Roman" w:cs="Times New Roman"/>
          <w:color w:val="000000"/>
          <w:sz w:val="24"/>
          <w:szCs w:val="24"/>
          <w:lang w:val="en-US" w:eastAsia="en-US"/>
        </w:rPr>
      </w:pPr>
    </w:p>
    <w:tbl>
      <w:tblPr>
        <w:tblW w:w="10490" w:type="dxa"/>
        <w:tblInd w:w="2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67"/>
        <w:gridCol w:w="567"/>
        <w:gridCol w:w="567"/>
        <w:gridCol w:w="567"/>
        <w:gridCol w:w="709"/>
        <w:gridCol w:w="709"/>
        <w:gridCol w:w="709"/>
        <w:gridCol w:w="708"/>
        <w:gridCol w:w="709"/>
        <w:gridCol w:w="709"/>
        <w:gridCol w:w="709"/>
        <w:gridCol w:w="708"/>
        <w:gridCol w:w="709"/>
        <w:gridCol w:w="567"/>
      </w:tblGrid>
      <w:tr w:rsidR="00BF21C6" w:rsidRPr="00BF21C6" w:rsidTr="00BF21C6">
        <w:trPr>
          <w:cantSplit/>
          <w:trHeight w:val="1134"/>
        </w:trPr>
        <w:tc>
          <w:tcPr>
            <w:tcW w:w="1276" w:type="dxa"/>
            <w:vAlign w:val="center"/>
          </w:tcPr>
          <w:p w:rsidR="00BF21C6" w:rsidRPr="00BF21C6" w:rsidRDefault="00BF21C6" w:rsidP="00BF21C6">
            <w:pPr>
              <w:spacing w:after="0" w:line="240" w:lineRule="auto"/>
              <w:jc w:val="center"/>
              <w:rPr>
                <w:rFonts w:ascii="Times New Roman" w:eastAsia="Times New Roman" w:hAnsi="Times New Roman" w:cs="Times New Roman"/>
                <w:b/>
                <w:bCs/>
                <w:color w:val="000000"/>
                <w:sz w:val="24"/>
                <w:szCs w:val="24"/>
                <w:lang w:val="en-US"/>
              </w:rPr>
            </w:pPr>
            <w:r w:rsidRPr="00BF21C6">
              <w:rPr>
                <w:rFonts w:ascii="Times New Roman" w:eastAsia="Times New Roman" w:hAnsi="Times New Roman" w:cs="Times New Roman"/>
                <w:b/>
                <w:bCs/>
                <w:color w:val="000000"/>
                <w:sz w:val="24"/>
                <w:szCs w:val="24"/>
                <w:lang w:val="en-US" w:eastAsia="en-US"/>
              </w:rPr>
              <w:t>LRO</w:t>
            </w:r>
          </w:p>
        </w:tc>
        <w:tc>
          <w:tcPr>
            <w:tcW w:w="567" w:type="dxa"/>
            <w:textDirection w:val="btLr"/>
            <w:vAlign w:val="center"/>
          </w:tcPr>
          <w:p w:rsidR="00BF21C6" w:rsidRPr="00BF21C6" w:rsidRDefault="00BF21C6" w:rsidP="00BF21C6">
            <w:pPr>
              <w:spacing w:after="0" w:line="240" w:lineRule="auto"/>
              <w:ind w:left="113" w:right="113"/>
              <w:jc w:val="both"/>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Numar inscrisi</w:t>
            </w:r>
          </w:p>
        </w:tc>
        <w:tc>
          <w:tcPr>
            <w:tcW w:w="567" w:type="dxa"/>
            <w:textDirection w:val="btLr"/>
            <w:vAlign w:val="center"/>
          </w:tcPr>
          <w:p w:rsidR="00BF21C6" w:rsidRPr="00BF21C6" w:rsidRDefault="00BF21C6" w:rsidP="00BF21C6">
            <w:pPr>
              <w:spacing w:after="0" w:line="240" w:lineRule="auto"/>
              <w:ind w:left="113" w:right="113"/>
              <w:jc w:val="both"/>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Numar prezenti</w:t>
            </w:r>
          </w:p>
        </w:tc>
        <w:tc>
          <w:tcPr>
            <w:tcW w:w="567" w:type="dxa"/>
            <w:textDirection w:val="btLr"/>
            <w:vAlign w:val="center"/>
          </w:tcPr>
          <w:p w:rsidR="00BF21C6" w:rsidRPr="00BF21C6" w:rsidRDefault="00BF21C6" w:rsidP="00BF21C6">
            <w:pPr>
              <w:spacing w:after="0" w:line="240" w:lineRule="auto"/>
              <w:ind w:left="113" w:right="113"/>
              <w:jc w:val="both"/>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Numar eliminati</w:t>
            </w:r>
          </w:p>
        </w:tc>
        <w:tc>
          <w:tcPr>
            <w:tcW w:w="567" w:type="dxa"/>
            <w:textDirection w:val="btLr"/>
            <w:vAlign w:val="center"/>
          </w:tcPr>
          <w:p w:rsidR="00BF21C6" w:rsidRPr="00BF21C6" w:rsidRDefault="00BF21C6" w:rsidP="00BF21C6">
            <w:pPr>
              <w:spacing w:after="0" w:line="240" w:lineRule="auto"/>
              <w:ind w:left="113" w:right="113"/>
              <w:jc w:val="both"/>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Numar evaluati</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1-</w:t>
            </w:r>
          </w:p>
          <w:p w:rsidR="00BF21C6" w:rsidRPr="00BF21C6" w:rsidRDefault="00BF21C6" w:rsidP="00BF21C6">
            <w:pPr>
              <w:spacing w:after="0" w:line="240" w:lineRule="auto"/>
              <w:jc w:val="center"/>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1,99</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2-2,99</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3-3,99</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4-4,99</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5-5,99</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6-6,99</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7-7,99</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8-8,99</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9-9,99</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10</w:t>
            </w:r>
          </w:p>
        </w:tc>
      </w:tr>
      <w:tr w:rsidR="00BF21C6" w:rsidRPr="00BF21C6" w:rsidTr="00BF21C6">
        <w:tc>
          <w:tcPr>
            <w:tcW w:w="1276" w:type="dxa"/>
            <w:vAlign w:val="center"/>
          </w:tcPr>
          <w:p w:rsidR="00BF21C6" w:rsidRPr="00BF21C6" w:rsidRDefault="00BF21C6" w:rsidP="00BF21C6">
            <w:pPr>
              <w:spacing w:after="0" w:line="240" w:lineRule="auto"/>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Total:</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23</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21</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21</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4</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8</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2</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2</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3</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r>
      <w:tr w:rsidR="00BF21C6" w:rsidRPr="00BF21C6" w:rsidTr="00BF21C6">
        <w:tc>
          <w:tcPr>
            <w:tcW w:w="1276" w:type="dxa"/>
            <w:vAlign w:val="center"/>
          </w:tcPr>
          <w:p w:rsidR="00BF21C6" w:rsidRPr="00BF21C6" w:rsidRDefault="00BF21C6" w:rsidP="00BF21C6">
            <w:pPr>
              <w:spacing w:after="0" w:line="240" w:lineRule="auto"/>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Sex feminin:</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11</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10</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10</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3</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2</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3</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r>
      <w:tr w:rsidR="00BF21C6" w:rsidRPr="00BF21C6" w:rsidTr="00BF21C6">
        <w:tc>
          <w:tcPr>
            <w:tcW w:w="1276" w:type="dxa"/>
            <w:vAlign w:val="center"/>
          </w:tcPr>
          <w:p w:rsidR="00BF21C6" w:rsidRPr="00BF21C6" w:rsidRDefault="00BF21C6" w:rsidP="00BF21C6">
            <w:pPr>
              <w:spacing w:after="0" w:line="240" w:lineRule="auto"/>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Sex masculin:</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12</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11</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11</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3</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5</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2</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r>
    </w:tbl>
    <w:p w:rsidR="00BF21C6" w:rsidRPr="00BF21C6" w:rsidRDefault="00BF21C6" w:rsidP="00BF21C6">
      <w:pPr>
        <w:spacing w:after="0" w:line="240" w:lineRule="auto"/>
        <w:ind w:left="1080"/>
        <w:jc w:val="both"/>
        <w:rPr>
          <w:rFonts w:ascii="Times New Roman" w:eastAsia="Times New Roman" w:hAnsi="Times New Roman" w:cs="Times New Roman"/>
          <w:b/>
          <w:color w:val="000000"/>
          <w:sz w:val="24"/>
          <w:szCs w:val="24"/>
          <w:lang w:val="en-US" w:eastAsia="en-US"/>
        </w:rPr>
      </w:pPr>
      <w:r w:rsidRPr="00BF21C6">
        <w:rPr>
          <w:rFonts w:ascii="Times New Roman" w:eastAsia="Times New Roman" w:hAnsi="Times New Roman" w:cs="Times New Roman"/>
          <w:b/>
          <w:color w:val="000000"/>
          <w:sz w:val="24"/>
          <w:szCs w:val="24"/>
          <w:lang w:val="en-US" w:eastAsia="en-US"/>
        </w:rPr>
        <w:t>Procentul notelor peste 5 – 28,57 %</w:t>
      </w:r>
    </w:p>
    <w:p w:rsidR="00BF21C6" w:rsidRPr="00BF21C6" w:rsidRDefault="00BF21C6" w:rsidP="00BF21C6">
      <w:pPr>
        <w:spacing w:after="0" w:line="240" w:lineRule="auto"/>
        <w:ind w:left="1080"/>
        <w:jc w:val="both"/>
        <w:rPr>
          <w:rFonts w:ascii="Times New Roman" w:eastAsia="Times New Roman" w:hAnsi="Times New Roman" w:cs="Times New Roman"/>
          <w:b/>
          <w:color w:val="000000"/>
          <w:sz w:val="24"/>
          <w:szCs w:val="24"/>
          <w:lang w:val="en-US" w:eastAsia="en-US"/>
        </w:rPr>
      </w:pPr>
    </w:p>
    <w:tbl>
      <w:tblPr>
        <w:tblW w:w="10456" w:type="dxa"/>
        <w:tblInd w:w="2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630"/>
        <w:gridCol w:w="540"/>
        <w:gridCol w:w="540"/>
        <w:gridCol w:w="630"/>
        <w:gridCol w:w="804"/>
        <w:gridCol w:w="709"/>
        <w:gridCol w:w="709"/>
        <w:gridCol w:w="708"/>
        <w:gridCol w:w="709"/>
        <w:gridCol w:w="709"/>
        <w:gridCol w:w="709"/>
        <w:gridCol w:w="708"/>
        <w:gridCol w:w="709"/>
        <w:gridCol w:w="567"/>
      </w:tblGrid>
      <w:tr w:rsidR="00BF21C6" w:rsidRPr="00BF21C6" w:rsidTr="00BF21C6">
        <w:trPr>
          <w:cantSplit/>
          <w:trHeight w:val="1134"/>
        </w:trPr>
        <w:tc>
          <w:tcPr>
            <w:tcW w:w="1075" w:type="dxa"/>
            <w:vAlign w:val="center"/>
          </w:tcPr>
          <w:p w:rsidR="00BF21C6" w:rsidRPr="00BF21C6" w:rsidRDefault="00BF21C6" w:rsidP="00BF21C6">
            <w:pPr>
              <w:spacing w:after="0" w:line="240" w:lineRule="auto"/>
              <w:jc w:val="center"/>
              <w:rPr>
                <w:rFonts w:ascii="Times New Roman" w:eastAsia="Times New Roman" w:hAnsi="Times New Roman" w:cs="Times New Roman"/>
                <w:b/>
                <w:bCs/>
                <w:color w:val="000000"/>
                <w:lang w:val="en-US"/>
              </w:rPr>
            </w:pPr>
            <w:r w:rsidRPr="00BF21C6">
              <w:rPr>
                <w:rFonts w:ascii="Times New Roman" w:eastAsia="Times New Roman" w:hAnsi="Times New Roman" w:cs="Times New Roman"/>
                <w:b/>
                <w:bCs/>
                <w:color w:val="000000"/>
                <w:lang w:val="en-US"/>
              </w:rPr>
              <w:t>MATE</w:t>
            </w:r>
          </w:p>
        </w:tc>
        <w:tc>
          <w:tcPr>
            <w:tcW w:w="630" w:type="dxa"/>
            <w:textDirection w:val="btLr"/>
            <w:vAlign w:val="center"/>
          </w:tcPr>
          <w:p w:rsidR="00BF21C6" w:rsidRPr="00BF21C6" w:rsidRDefault="00BF21C6" w:rsidP="00BF21C6">
            <w:pPr>
              <w:spacing w:after="0" w:line="240" w:lineRule="auto"/>
              <w:ind w:left="113" w:right="113"/>
              <w:jc w:val="both"/>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Numar inscrisi</w:t>
            </w:r>
          </w:p>
        </w:tc>
        <w:tc>
          <w:tcPr>
            <w:tcW w:w="540" w:type="dxa"/>
            <w:textDirection w:val="btLr"/>
            <w:vAlign w:val="center"/>
          </w:tcPr>
          <w:p w:rsidR="00BF21C6" w:rsidRPr="00BF21C6" w:rsidRDefault="00BF21C6" w:rsidP="00BF21C6">
            <w:pPr>
              <w:spacing w:after="0" w:line="240" w:lineRule="auto"/>
              <w:ind w:left="113" w:right="113"/>
              <w:jc w:val="both"/>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Numar prezenti</w:t>
            </w:r>
          </w:p>
        </w:tc>
        <w:tc>
          <w:tcPr>
            <w:tcW w:w="540" w:type="dxa"/>
            <w:textDirection w:val="btLr"/>
            <w:vAlign w:val="center"/>
          </w:tcPr>
          <w:p w:rsidR="00BF21C6" w:rsidRPr="00BF21C6" w:rsidRDefault="00BF21C6" w:rsidP="00BF21C6">
            <w:pPr>
              <w:spacing w:after="0" w:line="240" w:lineRule="auto"/>
              <w:ind w:left="113" w:right="113"/>
              <w:jc w:val="both"/>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Numar eliminati</w:t>
            </w:r>
          </w:p>
        </w:tc>
        <w:tc>
          <w:tcPr>
            <w:tcW w:w="630" w:type="dxa"/>
            <w:textDirection w:val="btLr"/>
            <w:vAlign w:val="center"/>
          </w:tcPr>
          <w:p w:rsidR="00BF21C6" w:rsidRPr="00BF21C6" w:rsidRDefault="00BF21C6" w:rsidP="00BF21C6">
            <w:pPr>
              <w:spacing w:after="0" w:line="240" w:lineRule="auto"/>
              <w:ind w:left="113" w:right="113"/>
              <w:jc w:val="both"/>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Numar evaluati</w:t>
            </w:r>
          </w:p>
        </w:tc>
        <w:tc>
          <w:tcPr>
            <w:tcW w:w="804"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1-</w:t>
            </w:r>
          </w:p>
          <w:p w:rsidR="00BF21C6" w:rsidRPr="00BF21C6" w:rsidRDefault="00BF21C6" w:rsidP="00BF21C6">
            <w:pPr>
              <w:spacing w:after="0" w:line="240" w:lineRule="auto"/>
              <w:jc w:val="center"/>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1,99</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2-2,99</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3-3,99</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4-4,99</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5-5,99</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6-6,99</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7-7,99</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8-8,99</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9-9,99</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lang w:val="en-US" w:eastAsia="en-US"/>
              </w:rPr>
            </w:pPr>
            <w:r w:rsidRPr="00BF21C6">
              <w:rPr>
                <w:rFonts w:ascii="Times New Roman" w:eastAsia="Times New Roman" w:hAnsi="Times New Roman" w:cs="Times New Roman"/>
                <w:b/>
                <w:color w:val="000000"/>
                <w:lang w:val="en-US" w:eastAsia="en-US"/>
              </w:rPr>
              <w:t>10</w:t>
            </w:r>
          </w:p>
        </w:tc>
      </w:tr>
      <w:tr w:rsidR="00BF21C6" w:rsidRPr="00BF21C6" w:rsidTr="00BF21C6">
        <w:tc>
          <w:tcPr>
            <w:tcW w:w="1075" w:type="dxa"/>
            <w:vAlign w:val="center"/>
          </w:tcPr>
          <w:p w:rsidR="00BF21C6" w:rsidRPr="00BF21C6" w:rsidRDefault="00BF21C6" w:rsidP="00BF21C6">
            <w:pPr>
              <w:spacing w:after="0" w:line="240" w:lineRule="auto"/>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Total:</w:t>
            </w:r>
          </w:p>
        </w:tc>
        <w:tc>
          <w:tcPr>
            <w:tcW w:w="630"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23</w:t>
            </w:r>
          </w:p>
        </w:tc>
        <w:tc>
          <w:tcPr>
            <w:tcW w:w="540"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21</w:t>
            </w:r>
          </w:p>
        </w:tc>
        <w:tc>
          <w:tcPr>
            <w:tcW w:w="540"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630"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21</w:t>
            </w:r>
          </w:p>
        </w:tc>
        <w:tc>
          <w:tcPr>
            <w:tcW w:w="804"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1</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5</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4</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4</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5</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1</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1</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w:t>
            </w:r>
          </w:p>
        </w:tc>
      </w:tr>
      <w:tr w:rsidR="00BF21C6" w:rsidRPr="00BF21C6" w:rsidTr="00BF21C6">
        <w:tc>
          <w:tcPr>
            <w:tcW w:w="1075" w:type="dxa"/>
            <w:vAlign w:val="center"/>
          </w:tcPr>
          <w:p w:rsidR="00BF21C6" w:rsidRPr="00BF21C6" w:rsidRDefault="00BF21C6" w:rsidP="00BF21C6">
            <w:pPr>
              <w:spacing w:after="0" w:line="240" w:lineRule="auto"/>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Sex feminin:</w:t>
            </w:r>
          </w:p>
        </w:tc>
        <w:tc>
          <w:tcPr>
            <w:tcW w:w="630"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11</w:t>
            </w:r>
          </w:p>
        </w:tc>
        <w:tc>
          <w:tcPr>
            <w:tcW w:w="540"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10</w:t>
            </w:r>
          </w:p>
        </w:tc>
        <w:tc>
          <w:tcPr>
            <w:tcW w:w="540"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630"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10</w:t>
            </w:r>
          </w:p>
        </w:tc>
        <w:tc>
          <w:tcPr>
            <w:tcW w:w="804"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1</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3</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1</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4</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1</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w:t>
            </w:r>
          </w:p>
        </w:tc>
      </w:tr>
      <w:tr w:rsidR="00BF21C6" w:rsidRPr="00BF21C6" w:rsidTr="00BF21C6">
        <w:tc>
          <w:tcPr>
            <w:tcW w:w="1075" w:type="dxa"/>
            <w:vAlign w:val="center"/>
          </w:tcPr>
          <w:p w:rsidR="00BF21C6" w:rsidRPr="00BF21C6" w:rsidRDefault="00BF21C6" w:rsidP="00BF21C6">
            <w:pPr>
              <w:spacing w:after="0" w:line="240" w:lineRule="auto"/>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Sex masculin:</w:t>
            </w:r>
          </w:p>
        </w:tc>
        <w:tc>
          <w:tcPr>
            <w:tcW w:w="630"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12</w:t>
            </w:r>
          </w:p>
        </w:tc>
        <w:tc>
          <w:tcPr>
            <w:tcW w:w="540"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11</w:t>
            </w:r>
          </w:p>
        </w:tc>
        <w:tc>
          <w:tcPr>
            <w:tcW w:w="540"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630"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11</w:t>
            </w:r>
          </w:p>
        </w:tc>
        <w:tc>
          <w:tcPr>
            <w:tcW w:w="804"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1</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4</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1</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3</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1</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1</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lang w:val="en-US" w:eastAsia="en-US"/>
              </w:rPr>
            </w:pPr>
            <w:r w:rsidRPr="00BF21C6">
              <w:rPr>
                <w:rFonts w:ascii="Times New Roman" w:eastAsia="Times New Roman" w:hAnsi="Times New Roman" w:cs="Times New Roman"/>
                <w:color w:val="000000"/>
                <w:lang w:val="en-US" w:eastAsia="en-US"/>
              </w:rPr>
              <w:t>-</w:t>
            </w:r>
          </w:p>
        </w:tc>
      </w:tr>
    </w:tbl>
    <w:p w:rsidR="00BF21C6" w:rsidRPr="00BF21C6" w:rsidRDefault="00BF21C6" w:rsidP="00BF21C6">
      <w:pPr>
        <w:spacing w:after="0" w:line="240" w:lineRule="auto"/>
        <w:ind w:left="1080"/>
        <w:jc w:val="both"/>
        <w:rPr>
          <w:rFonts w:ascii="Times New Roman" w:eastAsia="Times New Roman" w:hAnsi="Times New Roman" w:cs="Times New Roman"/>
          <w:b/>
          <w:color w:val="000000"/>
          <w:sz w:val="24"/>
          <w:szCs w:val="24"/>
          <w:lang w:val="en-US" w:eastAsia="en-US"/>
        </w:rPr>
      </w:pPr>
      <w:r w:rsidRPr="00BF21C6">
        <w:rPr>
          <w:rFonts w:ascii="Times New Roman" w:eastAsia="Times New Roman" w:hAnsi="Times New Roman" w:cs="Times New Roman"/>
          <w:b/>
          <w:color w:val="000000"/>
          <w:sz w:val="24"/>
          <w:szCs w:val="24"/>
          <w:lang w:val="en-US" w:eastAsia="en-US"/>
        </w:rPr>
        <w:t>Procentul notelor peste 5 – 28,57%</w:t>
      </w:r>
    </w:p>
    <w:p w:rsidR="00BF21C6" w:rsidRPr="00BF21C6" w:rsidRDefault="00BF21C6" w:rsidP="00BF21C6">
      <w:pPr>
        <w:spacing w:before="40" w:after="0" w:line="240" w:lineRule="auto"/>
        <w:ind w:left="1080"/>
        <w:jc w:val="both"/>
        <w:rPr>
          <w:rFonts w:ascii="Times New Roman" w:eastAsia="Times New Roman" w:hAnsi="Times New Roman" w:cs="Times New Roman"/>
          <w:sz w:val="24"/>
          <w:szCs w:val="24"/>
          <w:lang w:val="pl-PL" w:eastAsia="pl-PL"/>
        </w:rPr>
      </w:pPr>
    </w:p>
    <w:tbl>
      <w:tblPr>
        <w:tblW w:w="10543"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9"/>
        <w:gridCol w:w="530"/>
        <w:gridCol w:w="538"/>
        <w:gridCol w:w="544"/>
        <w:gridCol w:w="876"/>
        <w:gridCol w:w="709"/>
        <w:gridCol w:w="709"/>
        <w:gridCol w:w="709"/>
        <w:gridCol w:w="708"/>
        <w:gridCol w:w="709"/>
        <w:gridCol w:w="709"/>
        <w:gridCol w:w="709"/>
        <w:gridCol w:w="708"/>
        <w:gridCol w:w="709"/>
        <w:gridCol w:w="567"/>
      </w:tblGrid>
      <w:tr w:rsidR="00BF21C6" w:rsidRPr="00BF21C6" w:rsidTr="00314753">
        <w:trPr>
          <w:cantSplit/>
          <w:trHeight w:val="1134"/>
        </w:trPr>
        <w:tc>
          <w:tcPr>
            <w:tcW w:w="1109" w:type="dxa"/>
            <w:vAlign w:val="center"/>
          </w:tcPr>
          <w:p w:rsidR="00BF21C6" w:rsidRPr="00BF21C6" w:rsidRDefault="00BF21C6" w:rsidP="00BF21C6">
            <w:pPr>
              <w:spacing w:after="0" w:line="240" w:lineRule="auto"/>
              <w:jc w:val="center"/>
              <w:rPr>
                <w:rFonts w:ascii="Times New Roman" w:eastAsia="Times New Roman" w:hAnsi="Times New Roman" w:cs="Times New Roman"/>
                <w:b/>
                <w:bCs/>
                <w:color w:val="000000"/>
                <w:sz w:val="24"/>
                <w:szCs w:val="24"/>
                <w:lang w:val="en-US"/>
              </w:rPr>
            </w:pPr>
            <w:r w:rsidRPr="00BF21C6">
              <w:rPr>
                <w:rFonts w:ascii="Times New Roman" w:eastAsia="Times New Roman" w:hAnsi="Times New Roman" w:cs="Times New Roman"/>
                <w:b/>
                <w:bCs/>
                <w:color w:val="000000"/>
                <w:sz w:val="24"/>
                <w:szCs w:val="24"/>
                <w:lang w:val="en-US"/>
              </w:rPr>
              <w:t>MEDII</w:t>
            </w:r>
          </w:p>
        </w:tc>
        <w:tc>
          <w:tcPr>
            <w:tcW w:w="530" w:type="dxa"/>
            <w:textDirection w:val="btLr"/>
            <w:vAlign w:val="center"/>
          </w:tcPr>
          <w:p w:rsidR="00BF21C6" w:rsidRPr="00BF21C6" w:rsidRDefault="00BF21C6" w:rsidP="00BF21C6">
            <w:pPr>
              <w:spacing w:after="0" w:line="240" w:lineRule="auto"/>
              <w:ind w:left="113" w:right="113"/>
              <w:jc w:val="center"/>
              <w:rPr>
                <w:rFonts w:ascii="Times New Roman" w:eastAsia="Times New Roman" w:hAnsi="Times New Roman" w:cs="Times New Roman"/>
                <w:b/>
                <w:color w:val="000000"/>
                <w:sz w:val="24"/>
                <w:szCs w:val="24"/>
                <w:lang w:val="en-US" w:eastAsia="en-US"/>
              </w:rPr>
            </w:pPr>
            <w:r w:rsidRPr="00BF21C6">
              <w:rPr>
                <w:rFonts w:ascii="Times New Roman" w:eastAsia="Times New Roman" w:hAnsi="Times New Roman" w:cs="Times New Roman"/>
                <w:b/>
                <w:color w:val="000000"/>
                <w:sz w:val="24"/>
                <w:szCs w:val="24"/>
                <w:lang w:val="en-US" w:eastAsia="en-US"/>
              </w:rPr>
              <w:t>Numar inscrisi</w:t>
            </w:r>
          </w:p>
        </w:tc>
        <w:tc>
          <w:tcPr>
            <w:tcW w:w="538" w:type="dxa"/>
            <w:textDirection w:val="btLr"/>
            <w:vAlign w:val="center"/>
          </w:tcPr>
          <w:p w:rsidR="00BF21C6" w:rsidRPr="00BF21C6" w:rsidRDefault="00BF21C6" w:rsidP="00BF21C6">
            <w:pPr>
              <w:spacing w:after="0" w:line="240" w:lineRule="auto"/>
              <w:ind w:left="113" w:right="113"/>
              <w:jc w:val="center"/>
              <w:rPr>
                <w:rFonts w:ascii="Times New Roman" w:eastAsia="Times New Roman" w:hAnsi="Times New Roman" w:cs="Times New Roman"/>
                <w:b/>
                <w:color w:val="000000"/>
                <w:sz w:val="24"/>
                <w:szCs w:val="24"/>
                <w:lang w:val="en-US" w:eastAsia="en-US"/>
              </w:rPr>
            </w:pPr>
            <w:r w:rsidRPr="00BF21C6">
              <w:rPr>
                <w:rFonts w:ascii="Times New Roman" w:eastAsia="Times New Roman" w:hAnsi="Times New Roman" w:cs="Times New Roman"/>
                <w:b/>
                <w:color w:val="000000"/>
                <w:sz w:val="24"/>
                <w:szCs w:val="24"/>
                <w:lang w:val="en-US" w:eastAsia="en-US"/>
              </w:rPr>
              <w:t>Numar prezenti</w:t>
            </w:r>
          </w:p>
        </w:tc>
        <w:tc>
          <w:tcPr>
            <w:tcW w:w="544" w:type="dxa"/>
            <w:textDirection w:val="btLr"/>
            <w:vAlign w:val="center"/>
          </w:tcPr>
          <w:p w:rsidR="00BF21C6" w:rsidRPr="00BF21C6" w:rsidRDefault="00BF21C6" w:rsidP="00BF21C6">
            <w:pPr>
              <w:spacing w:after="0" w:line="240" w:lineRule="auto"/>
              <w:ind w:left="113" w:right="113"/>
              <w:jc w:val="center"/>
              <w:rPr>
                <w:rFonts w:ascii="Times New Roman" w:eastAsia="Times New Roman" w:hAnsi="Times New Roman" w:cs="Times New Roman"/>
                <w:b/>
                <w:color w:val="000000"/>
                <w:sz w:val="24"/>
                <w:szCs w:val="24"/>
                <w:lang w:val="en-US" w:eastAsia="en-US"/>
              </w:rPr>
            </w:pPr>
            <w:r w:rsidRPr="00BF21C6">
              <w:rPr>
                <w:rFonts w:ascii="Times New Roman" w:eastAsia="Times New Roman" w:hAnsi="Times New Roman" w:cs="Times New Roman"/>
                <w:b/>
                <w:color w:val="000000"/>
                <w:sz w:val="24"/>
                <w:szCs w:val="24"/>
                <w:lang w:val="en-US" w:eastAsia="en-US"/>
              </w:rPr>
              <w:t>Numar eliminati</w:t>
            </w:r>
          </w:p>
        </w:tc>
        <w:tc>
          <w:tcPr>
            <w:tcW w:w="876" w:type="dxa"/>
            <w:textDirection w:val="btLr"/>
            <w:vAlign w:val="center"/>
          </w:tcPr>
          <w:p w:rsidR="00BF21C6" w:rsidRPr="00BF21C6" w:rsidRDefault="00BF21C6" w:rsidP="00BF21C6">
            <w:pPr>
              <w:spacing w:after="0" w:line="240" w:lineRule="auto"/>
              <w:ind w:left="113" w:right="113"/>
              <w:jc w:val="center"/>
              <w:rPr>
                <w:rFonts w:ascii="Times New Roman" w:eastAsia="Times New Roman" w:hAnsi="Times New Roman" w:cs="Times New Roman"/>
                <w:b/>
                <w:color w:val="000000"/>
                <w:sz w:val="24"/>
                <w:szCs w:val="24"/>
                <w:lang w:val="en-US" w:eastAsia="en-US"/>
              </w:rPr>
            </w:pPr>
            <w:r w:rsidRPr="00BF21C6">
              <w:rPr>
                <w:rFonts w:ascii="Times New Roman" w:eastAsia="Times New Roman" w:hAnsi="Times New Roman" w:cs="Times New Roman"/>
                <w:b/>
                <w:color w:val="000000"/>
                <w:sz w:val="24"/>
                <w:szCs w:val="24"/>
                <w:lang w:val="en-US" w:eastAsia="en-US"/>
              </w:rPr>
              <w:t>Numar evaluati</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sz w:val="24"/>
                <w:szCs w:val="24"/>
                <w:lang w:val="en-US" w:eastAsia="en-US"/>
              </w:rPr>
            </w:pPr>
            <w:r w:rsidRPr="00BF21C6">
              <w:rPr>
                <w:rFonts w:ascii="Times New Roman" w:eastAsia="Times New Roman" w:hAnsi="Times New Roman" w:cs="Times New Roman"/>
                <w:b/>
                <w:color w:val="000000"/>
                <w:sz w:val="24"/>
                <w:szCs w:val="24"/>
                <w:lang w:val="en-US" w:eastAsia="en-US"/>
              </w:rPr>
              <w:t>1-1,99</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sz w:val="24"/>
                <w:szCs w:val="24"/>
                <w:lang w:val="en-US" w:eastAsia="en-US"/>
              </w:rPr>
            </w:pPr>
            <w:r w:rsidRPr="00BF21C6">
              <w:rPr>
                <w:rFonts w:ascii="Times New Roman" w:eastAsia="Times New Roman" w:hAnsi="Times New Roman" w:cs="Times New Roman"/>
                <w:b/>
                <w:color w:val="000000"/>
                <w:sz w:val="24"/>
                <w:szCs w:val="24"/>
                <w:lang w:val="en-US" w:eastAsia="en-US"/>
              </w:rPr>
              <w:t>2-2,99</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sz w:val="24"/>
                <w:szCs w:val="24"/>
                <w:lang w:val="en-US" w:eastAsia="en-US"/>
              </w:rPr>
            </w:pPr>
            <w:r w:rsidRPr="00BF21C6">
              <w:rPr>
                <w:rFonts w:ascii="Times New Roman" w:eastAsia="Times New Roman" w:hAnsi="Times New Roman" w:cs="Times New Roman"/>
                <w:b/>
                <w:color w:val="000000"/>
                <w:sz w:val="24"/>
                <w:szCs w:val="24"/>
                <w:lang w:val="en-US" w:eastAsia="en-US"/>
              </w:rPr>
              <w:t>3-3,99</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sz w:val="24"/>
                <w:szCs w:val="24"/>
                <w:lang w:val="en-US" w:eastAsia="en-US"/>
              </w:rPr>
            </w:pPr>
            <w:r w:rsidRPr="00BF21C6">
              <w:rPr>
                <w:rFonts w:ascii="Times New Roman" w:eastAsia="Times New Roman" w:hAnsi="Times New Roman" w:cs="Times New Roman"/>
                <w:b/>
                <w:color w:val="000000"/>
                <w:sz w:val="24"/>
                <w:szCs w:val="24"/>
                <w:lang w:val="en-US" w:eastAsia="en-US"/>
              </w:rPr>
              <w:t>4-4,99</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sz w:val="24"/>
                <w:szCs w:val="24"/>
                <w:lang w:val="en-US" w:eastAsia="en-US"/>
              </w:rPr>
            </w:pPr>
            <w:r w:rsidRPr="00BF21C6">
              <w:rPr>
                <w:rFonts w:ascii="Times New Roman" w:eastAsia="Times New Roman" w:hAnsi="Times New Roman" w:cs="Times New Roman"/>
                <w:b/>
                <w:color w:val="000000"/>
                <w:sz w:val="24"/>
                <w:szCs w:val="24"/>
                <w:lang w:val="en-US" w:eastAsia="en-US"/>
              </w:rPr>
              <w:t>5-5,99</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sz w:val="24"/>
                <w:szCs w:val="24"/>
                <w:lang w:val="en-US" w:eastAsia="en-US"/>
              </w:rPr>
            </w:pPr>
            <w:r w:rsidRPr="00BF21C6">
              <w:rPr>
                <w:rFonts w:ascii="Times New Roman" w:eastAsia="Times New Roman" w:hAnsi="Times New Roman" w:cs="Times New Roman"/>
                <w:b/>
                <w:color w:val="000000"/>
                <w:sz w:val="24"/>
                <w:szCs w:val="24"/>
                <w:lang w:val="en-US" w:eastAsia="en-US"/>
              </w:rPr>
              <w:t>6-6,99</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sz w:val="24"/>
                <w:szCs w:val="24"/>
                <w:lang w:val="en-US" w:eastAsia="en-US"/>
              </w:rPr>
            </w:pPr>
            <w:r w:rsidRPr="00BF21C6">
              <w:rPr>
                <w:rFonts w:ascii="Times New Roman" w:eastAsia="Times New Roman" w:hAnsi="Times New Roman" w:cs="Times New Roman"/>
                <w:b/>
                <w:color w:val="000000"/>
                <w:sz w:val="24"/>
                <w:szCs w:val="24"/>
                <w:lang w:val="en-US" w:eastAsia="en-US"/>
              </w:rPr>
              <w:t>7-7,99</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sz w:val="24"/>
                <w:szCs w:val="24"/>
                <w:lang w:val="en-US" w:eastAsia="en-US"/>
              </w:rPr>
            </w:pPr>
            <w:r w:rsidRPr="00BF21C6">
              <w:rPr>
                <w:rFonts w:ascii="Times New Roman" w:eastAsia="Times New Roman" w:hAnsi="Times New Roman" w:cs="Times New Roman"/>
                <w:b/>
                <w:color w:val="000000"/>
                <w:sz w:val="24"/>
                <w:szCs w:val="24"/>
                <w:lang w:val="en-US" w:eastAsia="en-US"/>
              </w:rPr>
              <w:t>8-8,99</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sz w:val="24"/>
                <w:szCs w:val="24"/>
                <w:lang w:val="en-US" w:eastAsia="en-US"/>
              </w:rPr>
            </w:pPr>
            <w:r w:rsidRPr="00BF21C6">
              <w:rPr>
                <w:rFonts w:ascii="Times New Roman" w:eastAsia="Times New Roman" w:hAnsi="Times New Roman" w:cs="Times New Roman"/>
                <w:b/>
                <w:color w:val="000000"/>
                <w:sz w:val="24"/>
                <w:szCs w:val="24"/>
                <w:lang w:val="en-US" w:eastAsia="en-US"/>
              </w:rPr>
              <w:t>9-9,99</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b/>
                <w:color w:val="000000"/>
                <w:sz w:val="24"/>
                <w:szCs w:val="24"/>
                <w:lang w:val="en-US" w:eastAsia="en-US"/>
              </w:rPr>
            </w:pPr>
            <w:r w:rsidRPr="00BF21C6">
              <w:rPr>
                <w:rFonts w:ascii="Times New Roman" w:eastAsia="Times New Roman" w:hAnsi="Times New Roman" w:cs="Times New Roman"/>
                <w:b/>
                <w:color w:val="000000"/>
                <w:sz w:val="24"/>
                <w:szCs w:val="24"/>
                <w:lang w:val="en-US" w:eastAsia="en-US"/>
              </w:rPr>
              <w:t>10</w:t>
            </w:r>
          </w:p>
        </w:tc>
      </w:tr>
      <w:tr w:rsidR="00BF21C6" w:rsidRPr="00BF21C6" w:rsidTr="00314753">
        <w:tc>
          <w:tcPr>
            <w:tcW w:w="1109" w:type="dxa"/>
            <w:vAlign w:val="center"/>
          </w:tcPr>
          <w:p w:rsidR="00BF21C6" w:rsidRPr="00BF21C6" w:rsidRDefault="00BF21C6" w:rsidP="00BF21C6">
            <w:pPr>
              <w:spacing w:after="0" w:line="240" w:lineRule="auto"/>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Total:</w:t>
            </w:r>
          </w:p>
        </w:tc>
        <w:tc>
          <w:tcPr>
            <w:tcW w:w="530"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23</w:t>
            </w:r>
          </w:p>
        </w:tc>
        <w:tc>
          <w:tcPr>
            <w:tcW w:w="538"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21</w:t>
            </w:r>
          </w:p>
        </w:tc>
        <w:tc>
          <w:tcPr>
            <w:tcW w:w="544"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876"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21</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3</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8</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4</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3</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2</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r>
      <w:tr w:rsidR="00BF21C6" w:rsidRPr="00BF21C6" w:rsidTr="00314753">
        <w:tc>
          <w:tcPr>
            <w:tcW w:w="1109" w:type="dxa"/>
            <w:vAlign w:val="center"/>
          </w:tcPr>
          <w:p w:rsidR="00BF21C6" w:rsidRPr="00BF21C6" w:rsidRDefault="00BF21C6" w:rsidP="00BF21C6">
            <w:pPr>
              <w:spacing w:after="0" w:line="240" w:lineRule="auto"/>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Sex feminin:</w:t>
            </w:r>
          </w:p>
        </w:tc>
        <w:tc>
          <w:tcPr>
            <w:tcW w:w="530"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11</w:t>
            </w:r>
          </w:p>
        </w:tc>
        <w:tc>
          <w:tcPr>
            <w:tcW w:w="538"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10</w:t>
            </w:r>
          </w:p>
        </w:tc>
        <w:tc>
          <w:tcPr>
            <w:tcW w:w="544"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876"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10</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4</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3</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2</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r>
      <w:tr w:rsidR="00BF21C6" w:rsidRPr="00BF21C6" w:rsidTr="00314753">
        <w:tc>
          <w:tcPr>
            <w:tcW w:w="1109" w:type="dxa"/>
            <w:vAlign w:val="center"/>
          </w:tcPr>
          <w:p w:rsidR="00BF21C6" w:rsidRPr="00BF21C6" w:rsidRDefault="00314753" w:rsidP="00BF21C6">
            <w:pPr>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Sex masculin</w:t>
            </w:r>
          </w:p>
        </w:tc>
        <w:tc>
          <w:tcPr>
            <w:tcW w:w="530"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12</w:t>
            </w:r>
          </w:p>
        </w:tc>
        <w:tc>
          <w:tcPr>
            <w:tcW w:w="538"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11</w:t>
            </w:r>
          </w:p>
        </w:tc>
        <w:tc>
          <w:tcPr>
            <w:tcW w:w="544"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876"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11</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1</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3</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4</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3</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708"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709"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c>
          <w:tcPr>
            <w:tcW w:w="567" w:type="dxa"/>
            <w:vAlign w:val="center"/>
          </w:tcPr>
          <w:p w:rsidR="00BF21C6" w:rsidRPr="00BF21C6" w:rsidRDefault="00BF21C6" w:rsidP="00BF21C6">
            <w:pPr>
              <w:spacing w:after="0" w:line="240" w:lineRule="auto"/>
              <w:jc w:val="center"/>
              <w:rPr>
                <w:rFonts w:ascii="Times New Roman" w:eastAsia="Times New Roman" w:hAnsi="Times New Roman" w:cs="Times New Roman"/>
                <w:color w:val="000000"/>
                <w:sz w:val="24"/>
                <w:szCs w:val="24"/>
                <w:lang w:val="en-US" w:eastAsia="en-US"/>
              </w:rPr>
            </w:pPr>
            <w:r w:rsidRPr="00BF21C6">
              <w:rPr>
                <w:rFonts w:ascii="Times New Roman" w:eastAsia="Times New Roman" w:hAnsi="Times New Roman" w:cs="Times New Roman"/>
                <w:color w:val="000000"/>
                <w:sz w:val="24"/>
                <w:szCs w:val="24"/>
                <w:lang w:val="en-US" w:eastAsia="en-US"/>
              </w:rPr>
              <w:t>-</w:t>
            </w:r>
          </w:p>
        </w:tc>
      </w:tr>
    </w:tbl>
    <w:p w:rsidR="00BF21C6" w:rsidRPr="00BF21C6" w:rsidRDefault="00BF21C6" w:rsidP="00BF21C6">
      <w:pPr>
        <w:spacing w:after="0" w:line="240" w:lineRule="auto"/>
        <w:ind w:left="1080"/>
        <w:jc w:val="both"/>
        <w:rPr>
          <w:rFonts w:ascii="Times New Roman" w:eastAsia="Times New Roman" w:hAnsi="Times New Roman" w:cs="Times New Roman"/>
          <w:b/>
          <w:color w:val="000000"/>
          <w:sz w:val="24"/>
          <w:szCs w:val="24"/>
          <w:lang w:val="en-US" w:eastAsia="en-US"/>
        </w:rPr>
      </w:pPr>
      <w:r w:rsidRPr="00BF21C6">
        <w:rPr>
          <w:rFonts w:ascii="Times New Roman" w:eastAsia="Times New Roman" w:hAnsi="Times New Roman" w:cs="Times New Roman"/>
          <w:b/>
          <w:color w:val="000000"/>
          <w:sz w:val="24"/>
          <w:szCs w:val="24"/>
          <w:lang w:val="en-US" w:eastAsia="en-US"/>
        </w:rPr>
        <w:lastRenderedPageBreak/>
        <w:t>Procentul mediilor peste 5 – 28,57 %</w:t>
      </w:r>
    </w:p>
    <w:p w:rsidR="00AB0F6F" w:rsidRDefault="00AB0F6F" w:rsidP="00930215">
      <w:pPr>
        <w:jc w:val="center"/>
        <w:rPr>
          <w:rFonts w:ascii="Times New Roman" w:eastAsia="Calibri" w:hAnsi="Times New Roman" w:cs="Times New Roman"/>
          <w:sz w:val="24"/>
          <w:szCs w:val="24"/>
          <w:lang w:val="en-GB" w:eastAsia="en-US"/>
        </w:rPr>
      </w:pPr>
    </w:p>
    <w:p w:rsidR="00AB0F6F" w:rsidRDefault="00BF21C6" w:rsidP="00930215">
      <w:pPr>
        <w:jc w:val="center"/>
        <w:rPr>
          <w:rFonts w:ascii="Times New Roman" w:eastAsia="Calibri" w:hAnsi="Times New Roman" w:cs="Times New Roman"/>
          <w:sz w:val="24"/>
          <w:szCs w:val="24"/>
          <w:lang w:val="en-GB" w:eastAsia="en-US"/>
        </w:rPr>
      </w:pPr>
      <w:r>
        <w:rPr>
          <w:rFonts w:ascii="Times New Roman" w:eastAsia="Calibri" w:hAnsi="Times New Roman" w:cs="Times New Roman"/>
          <w:noProof/>
          <w:sz w:val="24"/>
          <w:szCs w:val="24"/>
          <w:lang w:val="en-US" w:eastAsia="en-US"/>
        </w:rPr>
        <w:drawing>
          <wp:inline distT="0" distB="0" distL="0" distR="0">
            <wp:extent cx="5486400" cy="3200400"/>
            <wp:effectExtent l="0" t="0" r="19050" b="19050"/>
            <wp:docPr id="2" name="Diagramă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B0F6F" w:rsidRDefault="00BF21C6" w:rsidP="00930215">
      <w:pPr>
        <w:jc w:val="center"/>
        <w:rPr>
          <w:rFonts w:ascii="Times New Roman" w:eastAsia="Calibri" w:hAnsi="Times New Roman" w:cs="Times New Roman"/>
          <w:sz w:val="24"/>
          <w:szCs w:val="24"/>
          <w:lang w:val="en-GB" w:eastAsia="en-US"/>
        </w:rPr>
      </w:pPr>
      <w:r>
        <w:rPr>
          <w:rFonts w:ascii="Times New Roman" w:eastAsia="Calibri" w:hAnsi="Times New Roman" w:cs="Times New Roman"/>
          <w:sz w:val="24"/>
          <w:szCs w:val="24"/>
          <w:lang w:val="en-GB" w:eastAsia="en-US"/>
        </w:rPr>
        <w:t>Evaluare Națională 2024</w:t>
      </w:r>
    </w:p>
    <w:p w:rsidR="00833235" w:rsidRDefault="00833235" w:rsidP="00930215">
      <w:pPr>
        <w:jc w:val="center"/>
        <w:rPr>
          <w:rFonts w:ascii="Times New Roman" w:eastAsia="Calibri" w:hAnsi="Times New Roman" w:cs="Times New Roman"/>
          <w:sz w:val="24"/>
          <w:szCs w:val="24"/>
          <w:lang w:val="en-GB" w:eastAsia="en-US"/>
        </w:rPr>
      </w:pPr>
    </w:p>
    <w:p w:rsidR="00833235" w:rsidRDefault="00833235" w:rsidP="00930215">
      <w:pPr>
        <w:jc w:val="center"/>
        <w:rPr>
          <w:rFonts w:ascii="Times New Roman" w:eastAsia="Calibri" w:hAnsi="Times New Roman" w:cs="Times New Roman"/>
          <w:sz w:val="24"/>
          <w:szCs w:val="24"/>
          <w:lang w:val="en-GB" w:eastAsia="en-US"/>
        </w:rPr>
      </w:pPr>
    </w:p>
    <w:p w:rsidR="00833235" w:rsidRDefault="00833235" w:rsidP="00930215">
      <w:pPr>
        <w:jc w:val="center"/>
        <w:rPr>
          <w:rFonts w:ascii="Times New Roman" w:eastAsia="Calibri" w:hAnsi="Times New Roman" w:cs="Times New Roman"/>
          <w:sz w:val="24"/>
          <w:szCs w:val="24"/>
          <w:lang w:val="en-GB" w:eastAsia="en-US"/>
        </w:rPr>
      </w:pPr>
    </w:p>
    <w:p w:rsidR="00833235" w:rsidRDefault="00833235" w:rsidP="00930215">
      <w:pPr>
        <w:jc w:val="center"/>
        <w:rPr>
          <w:rFonts w:ascii="Times New Roman" w:eastAsia="Calibri" w:hAnsi="Times New Roman" w:cs="Times New Roman"/>
          <w:sz w:val="24"/>
          <w:szCs w:val="24"/>
          <w:lang w:val="en-GB" w:eastAsia="en-US"/>
        </w:rPr>
      </w:pPr>
    </w:p>
    <w:p w:rsidR="00833235" w:rsidRDefault="00833235" w:rsidP="00930215">
      <w:pPr>
        <w:jc w:val="center"/>
        <w:rPr>
          <w:rFonts w:ascii="Times New Roman" w:eastAsia="Calibri" w:hAnsi="Times New Roman" w:cs="Times New Roman"/>
          <w:sz w:val="24"/>
          <w:szCs w:val="24"/>
          <w:lang w:val="en-GB" w:eastAsia="en-US"/>
        </w:rPr>
      </w:pPr>
    </w:p>
    <w:p w:rsidR="00833235" w:rsidRDefault="00833235" w:rsidP="00930215">
      <w:pPr>
        <w:jc w:val="center"/>
        <w:rPr>
          <w:rFonts w:ascii="Times New Roman" w:eastAsia="Calibri" w:hAnsi="Times New Roman" w:cs="Times New Roman"/>
          <w:sz w:val="24"/>
          <w:szCs w:val="24"/>
          <w:lang w:val="en-GB" w:eastAsia="en-US"/>
        </w:rPr>
      </w:pPr>
    </w:p>
    <w:p w:rsidR="00833235" w:rsidRDefault="00833235" w:rsidP="00930215">
      <w:pPr>
        <w:jc w:val="center"/>
        <w:rPr>
          <w:rFonts w:ascii="Times New Roman" w:eastAsia="Calibri" w:hAnsi="Times New Roman" w:cs="Times New Roman"/>
          <w:sz w:val="24"/>
          <w:szCs w:val="24"/>
          <w:lang w:val="en-GB" w:eastAsia="en-US"/>
        </w:rPr>
      </w:pPr>
    </w:p>
    <w:p w:rsidR="00833235" w:rsidRDefault="00833235" w:rsidP="00930215">
      <w:pPr>
        <w:jc w:val="center"/>
        <w:rPr>
          <w:rFonts w:ascii="Times New Roman" w:eastAsia="Calibri" w:hAnsi="Times New Roman" w:cs="Times New Roman"/>
          <w:sz w:val="24"/>
          <w:szCs w:val="24"/>
          <w:lang w:val="en-GB" w:eastAsia="en-US"/>
        </w:rPr>
      </w:pPr>
    </w:p>
    <w:p w:rsidR="00314753" w:rsidRPr="00833235" w:rsidRDefault="00833235" w:rsidP="00930215">
      <w:pPr>
        <w:jc w:val="center"/>
        <w:rPr>
          <w:rFonts w:ascii="Times New Roman" w:eastAsia="Calibri" w:hAnsi="Times New Roman" w:cs="Times New Roman"/>
          <w:b/>
          <w:color w:val="C00000"/>
          <w:sz w:val="24"/>
          <w:szCs w:val="24"/>
          <w:lang w:val="en-GB" w:eastAsia="en-US"/>
        </w:rPr>
      </w:pPr>
      <w:r>
        <w:rPr>
          <w:rFonts w:ascii="Times New Roman" w:eastAsia="Calibri" w:hAnsi="Times New Roman" w:cs="Times New Roman"/>
          <w:b/>
          <w:color w:val="C00000"/>
          <w:sz w:val="24"/>
          <w:szCs w:val="24"/>
          <w:lang w:val="en-GB" w:eastAsia="en-US"/>
        </w:rPr>
        <w:t>Evaluare Națională 2025</w:t>
      </w:r>
    </w:p>
    <w:tbl>
      <w:tblPr>
        <w:tblW w:w="0" w:type="auto"/>
        <w:tblInd w:w="2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720"/>
        <w:gridCol w:w="630"/>
        <w:gridCol w:w="630"/>
        <w:gridCol w:w="630"/>
        <w:gridCol w:w="450"/>
        <w:gridCol w:w="450"/>
        <w:gridCol w:w="540"/>
        <w:gridCol w:w="540"/>
        <w:gridCol w:w="720"/>
        <w:gridCol w:w="450"/>
        <w:gridCol w:w="630"/>
        <w:gridCol w:w="613"/>
        <w:gridCol w:w="636"/>
        <w:gridCol w:w="456"/>
      </w:tblGrid>
      <w:tr w:rsidR="00802A27" w:rsidRPr="00802A27" w:rsidTr="00802A27">
        <w:trPr>
          <w:cantSplit/>
          <w:trHeight w:val="1134"/>
        </w:trPr>
        <w:tc>
          <w:tcPr>
            <w:tcW w:w="1255" w:type="dxa"/>
            <w:vAlign w:val="center"/>
          </w:tcPr>
          <w:p w:rsidR="00802A27" w:rsidRPr="00802A27" w:rsidRDefault="00802A27" w:rsidP="00802A27">
            <w:pPr>
              <w:spacing w:after="0" w:line="240" w:lineRule="auto"/>
              <w:jc w:val="center"/>
              <w:rPr>
                <w:rFonts w:ascii="Times New Roman" w:eastAsia="Times New Roman" w:hAnsi="Times New Roman" w:cs="Times New Roman"/>
                <w:b/>
                <w:bCs/>
                <w:color w:val="000000"/>
                <w:lang w:val="en-US"/>
              </w:rPr>
            </w:pPr>
            <w:r w:rsidRPr="00802A27">
              <w:rPr>
                <w:rFonts w:ascii="Times New Roman" w:eastAsia="Times New Roman" w:hAnsi="Times New Roman" w:cs="Times New Roman"/>
                <w:b/>
                <w:bCs/>
                <w:color w:val="000000"/>
                <w:lang w:val="en-US" w:eastAsia="en-US"/>
              </w:rPr>
              <w:t>LRO</w:t>
            </w:r>
          </w:p>
        </w:tc>
        <w:tc>
          <w:tcPr>
            <w:tcW w:w="720" w:type="dxa"/>
            <w:textDirection w:val="btLr"/>
            <w:vAlign w:val="center"/>
          </w:tcPr>
          <w:p w:rsidR="00802A27" w:rsidRPr="00802A27" w:rsidRDefault="00802A27" w:rsidP="00802A27">
            <w:pPr>
              <w:spacing w:after="0" w:line="240" w:lineRule="auto"/>
              <w:ind w:left="113" w:right="113"/>
              <w:jc w:val="both"/>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Numar inscrisi</w:t>
            </w:r>
          </w:p>
        </w:tc>
        <w:tc>
          <w:tcPr>
            <w:tcW w:w="630" w:type="dxa"/>
            <w:textDirection w:val="btLr"/>
            <w:vAlign w:val="center"/>
          </w:tcPr>
          <w:p w:rsidR="00802A27" w:rsidRPr="00802A27" w:rsidRDefault="00802A27" w:rsidP="00802A27">
            <w:pPr>
              <w:spacing w:after="0" w:line="240" w:lineRule="auto"/>
              <w:ind w:left="113" w:right="113"/>
              <w:jc w:val="both"/>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Numar prezenti</w:t>
            </w:r>
          </w:p>
        </w:tc>
        <w:tc>
          <w:tcPr>
            <w:tcW w:w="630" w:type="dxa"/>
            <w:textDirection w:val="btLr"/>
            <w:vAlign w:val="center"/>
          </w:tcPr>
          <w:p w:rsidR="00802A27" w:rsidRPr="00802A27" w:rsidRDefault="00802A27" w:rsidP="00802A27">
            <w:pPr>
              <w:spacing w:after="0" w:line="240" w:lineRule="auto"/>
              <w:ind w:left="113" w:right="113"/>
              <w:jc w:val="both"/>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Numar eliminati</w:t>
            </w:r>
          </w:p>
        </w:tc>
        <w:tc>
          <w:tcPr>
            <w:tcW w:w="630" w:type="dxa"/>
            <w:textDirection w:val="btLr"/>
            <w:vAlign w:val="center"/>
          </w:tcPr>
          <w:p w:rsidR="00802A27" w:rsidRPr="00802A27" w:rsidRDefault="00802A27" w:rsidP="00802A27">
            <w:pPr>
              <w:spacing w:after="0" w:line="240" w:lineRule="auto"/>
              <w:ind w:left="113" w:right="113"/>
              <w:jc w:val="both"/>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Numar evaluati</w:t>
            </w:r>
          </w:p>
        </w:tc>
        <w:tc>
          <w:tcPr>
            <w:tcW w:w="450"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1-1,99</w:t>
            </w:r>
          </w:p>
        </w:tc>
        <w:tc>
          <w:tcPr>
            <w:tcW w:w="450"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2-2,99</w:t>
            </w:r>
          </w:p>
        </w:tc>
        <w:tc>
          <w:tcPr>
            <w:tcW w:w="540"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3-3,99</w:t>
            </w:r>
          </w:p>
        </w:tc>
        <w:tc>
          <w:tcPr>
            <w:tcW w:w="540"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4-4,99</w:t>
            </w:r>
          </w:p>
        </w:tc>
        <w:tc>
          <w:tcPr>
            <w:tcW w:w="720"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5-5,99</w:t>
            </w:r>
          </w:p>
        </w:tc>
        <w:tc>
          <w:tcPr>
            <w:tcW w:w="450"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6-6,99</w:t>
            </w:r>
          </w:p>
        </w:tc>
        <w:tc>
          <w:tcPr>
            <w:tcW w:w="630"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7-7,99</w:t>
            </w:r>
          </w:p>
        </w:tc>
        <w:tc>
          <w:tcPr>
            <w:tcW w:w="613"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8-8,99</w:t>
            </w:r>
          </w:p>
        </w:tc>
        <w:tc>
          <w:tcPr>
            <w:tcW w:w="636"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9-9,99</w:t>
            </w:r>
          </w:p>
        </w:tc>
        <w:tc>
          <w:tcPr>
            <w:tcW w:w="456"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10</w:t>
            </w:r>
          </w:p>
        </w:tc>
      </w:tr>
      <w:tr w:rsidR="00802A27" w:rsidRPr="00802A27" w:rsidTr="00802A27">
        <w:tc>
          <w:tcPr>
            <w:tcW w:w="1255" w:type="dxa"/>
            <w:vAlign w:val="center"/>
          </w:tcPr>
          <w:p w:rsidR="00802A27" w:rsidRPr="00802A27" w:rsidRDefault="00802A27" w:rsidP="00802A27">
            <w:pPr>
              <w:spacing w:after="0" w:line="240" w:lineRule="auto"/>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Total:</w:t>
            </w:r>
          </w:p>
        </w:tc>
        <w:tc>
          <w:tcPr>
            <w:tcW w:w="72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23</w:t>
            </w:r>
          </w:p>
        </w:tc>
        <w:tc>
          <w:tcPr>
            <w:tcW w:w="63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20</w:t>
            </w:r>
          </w:p>
        </w:tc>
        <w:tc>
          <w:tcPr>
            <w:tcW w:w="63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63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20</w:t>
            </w:r>
          </w:p>
        </w:tc>
        <w:tc>
          <w:tcPr>
            <w:tcW w:w="45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1</w:t>
            </w:r>
          </w:p>
        </w:tc>
        <w:tc>
          <w:tcPr>
            <w:tcW w:w="45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5</w:t>
            </w:r>
          </w:p>
        </w:tc>
        <w:tc>
          <w:tcPr>
            <w:tcW w:w="54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7</w:t>
            </w:r>
          </w:p>
        </w:tc>
        <w:tc>
          <w:tcPr>
            <w:tcW w:w="54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3</w:t>
            </w:r>
          </w:p>
        </w:tc>
        <w:tc>
          <w:tcPr>
            <w:tcW w:w="72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3</w:t>
            </w:r>
          </w:p>
        </w:tc>
        <w:tc>
          <w:tcPr>
            <w:tcW w:w="45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1</w:t>
            </w:r>
          </w:p>
        </w:tc>
        <w:tc>
          <w:tcPr>
            <w:tcW w:w="63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613"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45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r>
      <w:tr w:rsidR="00802A27" w:rsidRPr="00802A27" w:rsidTr="00802A27">
        <w:tc>
          <w:tcPr>
            <w:tcW w:w="1255" w:type="dxa"/>
            <w:vAlign w:val="center"/>
          </w:tcPr>
          <w:p w:rsidR="00802A27" w:rsidRPr="00802A27" w:rsidRDefault="00802A27" w:rsidP="00802A27">
            <w:pPr>
              <w:spacing w:after="0" w:line="240" w:lineRule="auto"/>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Sex feminin:</w:t>
            </w:r>
          </w:p>
        </w:tc>
        <w:tc>
          <w:tcPr>
            <w:tcW w:w="72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9</w:t>
            </w:r>
          </w:p>
        </w:tc>
        <w:tc>
          <w:tcPr>
            <w:tcW w:w="63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8</w:t>
            </w:r>
          </w:p>
        </w:tc>
        <w:tc>
          <w:tcPr>
            <w:tcW w:w="63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63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8</w:t>
            </w:r>
          </w:p>
        </w:tc>
        <w:tc>
          <w:tcPr>
            <w:tcW w:w="45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45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2</w:t>
            </w:r>
          </w:p>
        </w:tc>
        <w:tc>
          <w:tcPr>
            <w:tcW w:w="54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4</w:t>
            </w:r>
          </w:p>
        </w:tc>
        <w:tc>
          <w:tcPr>
            <w:tcW w:w="54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1</w:t>
            </w:r>
          </w:p>
        </w:tc>
        <w:tc>
          <w:tcPr>
            <w:tcW w:w="72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45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1</w:t>
            </w:r>
          </w:p>
        </w:tc>
        <w:tc>
          <w:tcPr>
            <w:tcW w:w="63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613"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45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r>
      <w:tr w:rsidR="00802A27" w:rsidRPr="00802A27" w:rsidTr="00802A27">
        <w:tc>
          <w:tcPr>
            <w:tcW w:w="1255" w:type="dxa"/>
            <w:vAlign w:val="center"/>
          </w:tcPr>
          <w:p w:rsidR="00802A27" w:rsidRPr="00802A27" w:rsidRDefault="00802A27" w:rsidP="00802A27">
            <w:pPr>
              <w:spacing w:after="0" w:line="240" w:lineRule="auto"/>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Sex masculin:</w:t>
            </w:r>
          </w:p>
        </w:tc>
        <w:tc>
          <w:tcPr>
            <w:tcW w:w="72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14</w:t>
            </w:r>
          </w:p>
        </w:tc>
        <w:tc>
          <w:tcPr>
            <w:tcW w:w="63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12</w:t>
            </w:r>
          </w:p>
        </w:tc>
        <w:tc>
          <w:tcPr>
            <w:tcW w:w="63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63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12</w:t>
            </w:r>
          </w:p>
        </w:tc>
        <w:tc>
          <w:tcPr>
            <w:tcW w:w="45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1</w:t>
            </w:r>
          </w:p>
        </w:tc>
        <w:tc>
          <w:tcPr>
            <w:tcW w:w="45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3</w:t>
            </w:r>
          </w:p>
        </w:tc>
        <w:tc>
          <w:tcPr>
            <w:tcW w:w="54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3</w:t>
            </w:r>
          </w:p>
        </w:tc>
        <w:tc>
          <w:tcPr>
            <w:tcW w:w="54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2</w:t>
            </w:r>
          </w:p>
        </w:tc>
        <w:tc>
          <w:tcPr>
            <w:tcW w:w="72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3</w:t>
            </w:r>
          </w:p>
        </w:tc>
        <w:tc>
          <w:tcPr>
            <w:tcW w:w="45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63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613"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45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r>
    </w:tbl>
    <w:p w:rsidR="00802A27" w:rsidRPr="00802A27" w:rsidRDefault="00802A27" w:rsidP="00802A27">
      <w:pPr>
        <w:spacing w:after="0" w:line="240" w:lineRule="auto"/>
        <w:ind w:left="1080"/>
        <w:jc w:val="both"/>
        <w:rPr>
          <w:rFonts w:ascii="Times New Roman" w:eastAsia="Times New Roman" w:hAnsi="Times New Roman" w:cs="Times New Roman"/>
          <w:b/>
          <w:color w:val="000000"/>
          <w:sz w:val="24"/>
          <w:szCs w:val="24"/>
          <w:lang w:val="en-US" w:eastAsia="en-US"/>
        </w:rPr>
      </w:pPr>
      <w:r w:rsidRPr="00802A27">
        <w:rPr>
          <w:rFonts w:ascii="Times New Roman" w:eastAsia="Times New Roman" w:hAnsi="Times New Roman" w:cs="Times New Roman"/>
          <w:b/>
          <w:color w:val="000000"/>
          <w:sz w:val="24"/>
          <w:szCs w:val="24"/>
          <w:lang w:val="en-US" w:eastAsia="en-US"/>
        </w:rPr>
        <w:t>Procentul notelor peste 5 – 20%</w:t>
      </w:r>
    </w:p>
    <w:p w:rsidR="00802A27" w:rsidRPr="00802A27" w:rsidRDefault="00802A27" w:rsidP="00802A27">
      <w:pPr>
        <w:spacing w:after="0" w:line="240" w:lineRule="auto"/>
        <w:ind w:left="1080"/>
        <w:jc w:val="both"/>
        <w:rPr>
          <w:rFonts w:ascii="Times New Roman" w:eastAsia="Times New Roman" w:hAnsi="Times New Roman" w:cs="Times New Roman"/>
          <w:b/>
          <w:color w:val="000000"/>
          <w:sz w:val="24"/>
          <w:szCs w:val="24"/>
          <w:lang w:val="en-US" w:eastAsia="en-US"/>
        </w:rPr>
      </w:pPr>
    </w:p>
    <w:p w:rsidR="00802A27" w:rsidRPr="00802A27" w:rsidRDefault="00802A27" w:rsidP="00802A27">
      <w:pPr>
        <w:spacing w:after="0" w:line="240" w:lineRule="auto"/>
        <w:ind w:left="1080"/>
        <w:jc w:val="both"/>
        <w:rPr>
          <w:rFonts w:ascii="Times New Roman" w:eastAsia="Times New Roman" w:hAnsi="Times New Roman" w:cs="Times New Roman"/>
          <w:b/>
          <w:color w:val="000000"/>
          <w:sz w:val="24"/>
          <w:szCs w:val="24"/>
          <w:lang w:val="en-US" w:eastAsia="en-US"/>
        </w:rPr>
      </w:pPr>
    </w:p>
    <w:p w:rsidR="00802A27" w:rsidRPr="00802A27" w:rsidRDefault="00802A27" w:rsidP="00802A27">
      <w:pPr>
        <w:spacing w:after="0" w:line="240" w:lineRule="auto"/>
        <w:ind w:left="1080"/>
        <w:jc w:val="both"/>
        <w:rPr>
          <w:rFonts w:ascii="Times New Roman" w:eastAsia="Times New Roman" w:hAnsi="Times New Roman" w:cs="Times New Roman"/>
          <w:b/>
          <w:color w:val="000000"/>
          <w:sz w:val="24"/>
          <w:szCs w:val="24"/>
          <w:lang w:val="en-US" w:eastAsia="en-US"/>
        </w:rPr>
      </w:pPr>
    </w:p>
    <w:p w:rsidR="00802A27" w:rsidRPr="00802A27" w:rsidRDefault="00802A27" w:rsidP="00802A27">
      <w:pPr>
        <w:spacing w:after="0" w:line="240" w:lineRule="auto"/>
        <w:ind w:left="1080"/>
        <w:jc w:val="both"/>
        <w:rPr>
          <w:rFonts w:ascii="Times New Roman" w:eastAsia="Times New Roman" w:hAnsi="Times New Roman" w:cs="Times New Roman"/>
          <w:b/>
          <w:color w:val="000000"/>
          <w:sz w:val="24"/>
          <w:szCs w:val="24"/>
          <w:lang w:val="en-US" w:eastAsia="en-US"/>
        </w:rPr>
      </w:pPr>
    </w:p>
    <w:tbl>
      <w:tblPr>
        <w:tblW w:w="0" w:type="auto"/>
        <w:tblInd w:w="2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630"/>
        <w:gridCol w:w="540"/>
        <w:gridCol w:w="540"/>
        <w:gridCol w:w="630"/>
        <w:gridCol w:w="540"/>
        <w:gridCol w:w="487"/>
        <w:gridCol w:w="636"/>
        <w:gridCol w:w="636"/>
        <w:gridCol w:w="636"/>
        <w:gridCol w:w="636"/>
        <w:gridCol w:w="636"/>
        <w:gridCol w:w="636"/>
        <w:gridCol w:w="636"/>
        <w:gridCol w:w="456"/>
      </w:tblGrid>
      <w:tr w:rsidR="00802A27" w:rsidRPr="00802A27" w:rsidTr="00A772E7">
        <w:trPr>
          <w:cantSplit/>
          <w:trHeight w:val="1134"/>
        </w:trPr>
        <w:tc>
          <w:tcPr>
            <w:tcW w:w="1075" w:type="dxa"/>
            <w:vAlign w:val="center"/>
          </w:tcPr>
          <w:p w:rsidR="00802A27" w:rsidRPr="00802A27" w:rsidRDefault="00802A27" w:rsidP="00802A27">
            <w:pPr>
              <w:spacing w:after="0" w:line="240" w:lineRule="auto"/>
              <w:jc w:val="center"/>
              <w:rPr>
                <w:rFonts w:ascii="Times New Roman" w:eastAsia="Times New Roman" w:hAnsi="Times New Roman" w:cs="Times New Roman"/>
                <w:b/>
                <w:bCs/>
                <w:color w:val="000000"/>
                <w:lang w:val="en-US"/>
              </w:rPr>
            </w:pPr>
            <w:r w:rsidRPr="00802A27">
              <w:rPr>
                <w:rFonts w:ascii="Times New Roman" w:eastAsia="Times New Roman" w:hAnsi="Times New Roman" w:cs="Times New Roman"/>
                <w:b/>
                <w:bCs/>
                <w:color w:val="000000"/>
                <w:lang w:val="en-US"/>
              </w:rPr>
              <w:t>MATE</w:t>
            </w:r>
          </w:p>
        </w:tc>
        <w:tc>
          <w:tcPr>
            <w:tcW w:w="630" w:type="dxa"/>
            <w:textDirection w:val="btLr"/>
            <w:vAlign w:val="center"/>
          </w:tcPr>
          <w:p w:rsidR="00802A27" w:rsidRPr="00802A27" w:rsidRDefault="00802A27" w:rsidP="00802A27">
            <w:pPr>
              <w:spacing w:after="0" w:line="240" w:lineRule="auto"/>
              <w:ind w:left="113" w:right="113"/>
              <w:jc w:val="both"/>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Numar inscrisi</w:t>
            </w:r>
          </w:p>
        </w:tc>
        <w:tc>
          <w:tcPr>
            <w:tcW w:w="540" w:type="dxa"/>
            <w:textDirection w:val="btLr"/>
            <w:vAlign w:val="center"/>
          </w:tcPr>
          <w:p w:rsidR="00802A27" w:rsidRPr="00802A27" w:rsidRDefault="00802A27" w:rsidP="00802A27">
            <w:pPr>
              <w:spacing w:after="0" w:line="240" w:lineRule="auto"/>
              <w:ind w:left="113" w:right="113"/>
              <w:jc w:val="both"/>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Numar prezenti</w:t>
            </w:r>
          </w:p>
        </w:tc>
        <w:tc>
          <w:tcPr>
            <w:tcW w:w="540" w:type="dxa"/>
            <w:textDirection w:val="btLr"/>
            <w:vAlign w:val="center"/>
          </w:tcPr>
          <w:p w:rsidR="00802A27" w:rsidRPr="00802A27" w:rsidRDefault="00802A27" w:rsidP="00802A27">
            <w:pPr>
              <w:spacing w:after="0" w:line="240" w:lineRule="auto"/>
              <w:ind w:left="113" w:right="113"/>
              <w:jc w:val="both"/>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Numar eliminati</w:t>
            </w:r>
          </w:p>
        </w:tc>
        <w:tc>
          <w:tcPr>
            <w:tcW w:w="630" w:type="dxa"/>
            <w:textDirection w:val="btLr"/>
            <w:vAlign w:val="center"/>
          </w:tcPr>
          <w:p w:rsidR="00802A27" w:rsidRPr="00802A27" w:rsidRDefault="00802A27" w:rsidP="00802A27">
            <w:pPr>
              <w:spacing w:after="0" w:line="240" w:lineRule="auto"/>
              <w:ind w:left="113" w:right="113"/>
              <w:jc w:val="both"/>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Numar evaluati</w:t>
            </w:r>
          </w:p>
        </w:tc>
        <w:tc>
          <w:tcPr>
            <w:tcW w:w="540"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1-1,99</w:t>
            </w:r>
          </w:p>
        </w:tc>
        <w:tc>
          <w:tcPr>
            <w:tcW w:w="487"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2-2,99</w:t>
            </w:r>
          </w:p>
        </w:tc>
        <w:tc>
          <w:tcPr>
            <w:tcW w:w="636"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3-3,99</w:t>
            </w:r>
          </w:p>
        </w:tc>
        <w:tc>
          <w:tcPr>
            <w:tcW w:w="636"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4-4,99</w:t>
            </w:r>
          </w:p>
        </w:tc>
        <w:tc>
          <w:tcPr>
            <w:tcW w:w="636"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5-5,99</w:t>
            </w:r>
          </w:p>
        </w:tc>
        <w:tc>
          <w:tcPr>
            <w:tcW w:w="636"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6-6,99</w:t>
            </w:r>
          </w:p>
        </w:tc>
        <w:tc>
          <w:tcPr>
            <w:tcW w:w="636"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7-7,99</w:t>
            </w:r>
          </w:p>
        </w:tc>
        <w:tc>
          <w:tcPr>
            <w:tcW w:w="636"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8-8,99</w:t>
            </w:r>
          </w:p>
        </w:tc>
        <w:tc>
          <w:tcPr>
            <w:tcW w:w="636"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9-9,99</w:t>
            </w:r>
          </w:p>
        </w:tc>
        <w:tc>
          <w:tcPr>
            <w:tcW w:w="456"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10</w:t>
            </w:r>
          </w:p>
        </w:tc>
      </w:tr>
      <w:tr w:rsidR="00802A27" w:rsidRPr="00802A27" w:rsidTr="00A772E7">
        <w:tc>
          <w:tcPr>
            <w:tcW w:w="1075" w:type="dxa"/>
            <w:vAlign w:val="center"/>
          </w:tcPr>
          <w:p w:rsidR="00802A27" w:rsidRPr="00802A27" w:rsidRDefault="00802A27" w:rsidP="00802A27">
            <w:pPr>
              <w:spacing w:after="0" w:line="240" w:lineRule="auto"/>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Total:</w:t>
            </w:r>
          </w:p>
        </w:tc>
        <w:tc>
          <w:tcPr>
            <w:tcW w:w="63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23</w:t>
            </w:r>
          </w:p>
        </w:tc>
        <w:tc>
          <w:tcPr>
            <w:tcW w:w="54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20</w:t>
            </w:r>
          </w:p>
        </w:tc>
        <w:tc>
          <w:tcPr>
            <w:tcW w:w="54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0</w:t>
            </w:r>
          </w:p>
        </w:tc>
        <w:tc>
          <w:tcPr>
            <w:tcW w:w="63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20</w:t>
            </w:r>
          </w:p>
        </w:tc>
        <w:tc>
          <w:tcPr>
            <w:tcW w:w="54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1</w:t>
            </w:r>
          </w:p>
        </w:tc>
        <w:tc>
          <w:tcPr>
            <w:tcW w:w="487"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3</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8</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4</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3</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1</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0</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0</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0</w:t>
            </w:r>
          </w:p>
        </w:tc>
        <w:tc>
          <w:tcPr>
            <w:tcW w:w="45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0</w:t>
            </w:r>
          </w:p>
        </w:tc>
      </w:tr>
      <w:tr w:rsidR="00802A27" w:rsidRPr="00802A27" w:rsidTr="00A772E7">
        <w:tc>
          <w:tcPr>
            <w:tcW w:w="1075" w:type="dxa"/>
            <w:vAlign w:val="center"/>
          </w:tcPr>
          <w:p w:rsidR="00802A27" w:rsidRPr="00802A27" w:rsidRDefault="00802A27" w:rsidP="00802A27">
            <w:pPr>
              <w:spacing w:after="0" w:line="240" w:lineRule="auto"/>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Sex feminin:</w:t>
            </w:r>
          </w:p>
        </w:tc>
        <w:tc>
          <w:tcPr>
            <w:tcW w:w="63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9</w:t>
            </w:r>
          </w:p>
        </w:tc>
        <w:tc>
          <w:tcPr>
            <w:tcW w:w="54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8</w:t>
            </w:r>
          </w:p>
        </w:tc>
        <w:tc>
          <w:tcPr>
            <w:tcW w:w="54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0</w:t>
            </w:r>
          </w:p>
        </w:tc>
        <w:tc>
          <w:tcPr>
            <w:tcW w:w="63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8</w:t>
            </w:r>
          </w:p>
        </w:tc>
        <w:tc>
          <w:tcPr>
            <w:tcW w:w="54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0</w:t>
            </w:r>
          </w:p>
        </w:tc>
        <w:tc>
          <w:tcPr>
            <w:tcW w:w="487"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2</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4</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1</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1</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0</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0</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0</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0</w:t>
            </w:r>
          </w:p>
        </w:tc>
        <w:tc>
          <w:tcPr>
            <w:tcW w:w="45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0</w:t>
            </w:r>
          </w:p>
        </w:tc>
      </w:tr>
      <w:tr w:rsidR="00802A27" w:rsidRPr="00802A27" w:rsidTr="00A772E7">
        <w:tc>
          <w:tcPr>
            <w:tcW w:w="1075" w:type="dxa"/>
            <w:vAlign w:val="center"/>
          </w:tcPr>
          <w:p w:rsidR="00802A27" w:rsidRPr="00802A27" w:rsidRDefault="00802A27" w:rsidP="00802A27">
            <w:pPr>
              <w:spacing w:after="0" w:line="240" w:lineRule="auto"/>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Sex masculin:</w:t>
            </w:r>
          </w:p>
        </w:tc>
        <w:tc>
          <w:tcPr>
            <w:tcW w:w="63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14</w:t>
            </w:r>
          </w:p>
        </w:tc>
        <w:tc>
          <w:tcPr>
            <w:tcW w:w="54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12</w:t>
            </w:r>
          </w:p>
        </w:tc>
        <w:tc>
          <w:tcPr>
            <w:tcW w:w="54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0</w:t>
            </w:r>
          </w:p>
        </w:tc>
        <w:tc>
          <w:tcPr>
            <w:tcW w:w="63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12</w:t>
            </w:r>
          </w:p>
        </w:tc>
        <w:tc>
          <w:tcPr>
            <w:tcW w:w="540"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1</w:t>
            </w:r>
          </w:p>
        </w:tc>
        <w:tc>
          <w:tcPr>
            <w:tcW w:w="487"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1</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4</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3</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2</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1</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0</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0</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0</w:t>
            </w:r>
          </w:p>
        </w:tc>
        <w:tc>
          <w:tcPr>
            <w:tcW w:w="45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lang w:val="en-US" w:eastAsia="en-US"/>
              </w:rPr>
            </w:pPr>
            <w:r w:rsidRPr="00802A27">
              <w:rPr>
                <w:rFonts w:ascii="Times New Roman" w:eastAsia="Times New Roman" w:hAnsi="Times New Roman" w:cs="Times New Roman"/>
                <w:color w:val="000000"/>
                <w:lang w:val="en-US" w:eastAsia="en-US"/>
              </w:rPr>
              <w:t>0</w:t>
            </w:r>
          </w:p>
        </w:tc>
      </w:tr>
    </w:tbl>
    <w:p w:rsidR="00802A27" w:rsidRDefault="00802A27" w:rsidP="00802A27">
      <w:pPr>
        <w:spacing w:after="0" w:line="240" w:lineRule="auto"/>
        <w:ind w:left="1080"/>
        <w:jc w:val="both"/>
        <w:rPr>
          <w:rFonts w:ascii="Times New Roman" w:eastAsia="Times New Roman" w:hAnsi="Times New Roman" w:cs="Times New Roman"/>
          <w:b/>
          <w:color w:val="000000"/>
          <w:sz w:val="24"/>
          <w:szCs w:val="24"/>
          <w:lang w:val="en-US" w:eastAsia="en-US"/>
        </w:rPr>
      </w:pPr>
    </w:p>
    <w:p w:rsidR="00802A27" w:rsidRPr="00802A27" w:rsidRDefault="00802A27" w:rsidP="00802A27">
      <w:pPr>
        <w:spacing w:after="0" w:line="240" w:lineRule="auto"/>
        <w:ind w:left="1080"/>
        <w:jc w:val="both"/>
        <w:rPr>
          <w:rFonts w:ascii="Times New Roman" w:eastAsia="Times New Roman" w:hAnsi="Times New Roman" w:cs="Times New Roman"/>
          <w:b/>
          <w:color w:val="000000"/>
          <w:sz w:val="24"/>
          <w:szCs w:val="24"/>
          <w:lang w:val="en-US" w:eastAsia="en-US"/>
        </w:rPr>
      </w:pPr>
      <w:r w:rsidRPr="00802A27">
        <w:rPr>
          <w:rFonts w:ascii="Times New Roman" w:eastAsia="Times New Roman" w:hAnsi="Times New Roman" w:cs="Times New Roman"/>
          <w:b/>
          <w:color w:val="000000"/>
          <w:sz w:val="24"/>
          <w:szCs w:val="24"/>
          <w:lang w:val="en-US" w:eastAsia="en-US"/>
        </w:rPr>
        <w:t>Procentul notelor peste 5 – 20%</w:t>
      </w:r>
    </w:p>
    <w:p w:rsidR="00802A27" w:rsidRPr="00802A27" w:rsidRDefault="00802A27" w:rsidP="00802A27">
      <w:pPr>
        <w:spacing w:before="40" w:after="0" w:line="240" w:lineRule="auto"/>
        <w:ind w:left="1080"/>
        <w:jc w:val="both"/>
        <w:rPr>
          <w:rFonts w:ascii="Times New Roman" w:eastAsia="Times New Roman" w:hAnsi="Times New Roman" w:cs="Times New Roman"/>
          <w:sz w:val="24"/>
          <w:szCs w:val="24"/>
          <w:lang w:val="pl-PL" w:eastAsia="pl-PL"/>
        </w:rPr>
      </w:pPr>
    </w:p>
    <w:tbl>
      <w:tblPr>
        <w:tblW w:w="0" w:type="auto"/>
        <w:tblInd w:w="2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7"/>
        <w:gridCol w:w="674"/>
        <w:gridCol w:w="567"/>
        <w:gridCol w:w="567"/>
        <w:gridCol w:w="567"/>
        <w:gridCol w:w="567"/>
        <w:gridCol w:w="478"/>
        <w:gridCol w:w="636"/>
        <w:gridCol w:w="636"/>
        <w:gridCol w:w="636"/>
        <w:gridCol w:w="636"/>
        <w:gridCol w:w="636"/>
        <w:gridCol w:w="636"/>
        <w:gridCol w:w="636"/>
        <w:gridCol w:w="456"/>
      </w:tblGrid>
      <w:tr w:rsidR="00802A27" w:rsidRPr="00802A27" w:rsidTr="00A772E7">
        <w:trPr>
          <w:cantSplit/>
          <w:trHeight w:val="1134"/>
        </w:trPr>
        <w:tc>
          <w:tcPr>
            <w:tcW w:w="1027" w:type="dxa"/>
            <w:vAlign w:val="center"/>
          </w:tcPr>
          <w:p w:rsidR="00802A27" w:rsidRPr="00802A27" w:rsidRDefault="00802A27" w:rsidP="00802A27">
            <w:pPr>
              <w:spacing w:after="0" w:line="240" w:lineRule="auto"/>
              <w:jc w:val="center"/>
              <w:rPr>
                <w:rFonts w:ascii="Times New Roman" w:eastAsia="Times New Roman" w:hAnsi="Times New Roman" w:cs="Times New Roman"/>
                <w:b/>
                <w:bCs/>
                <w:color w:val="000000"/>
                <w:lang w:val="en-US"/>
              </w:rPr>
            </w:pPr>
            <w:r w:rsidRPr="00802A27">
              <w:rPr>
                <w:rFonts w:ascii="Times New Roman" w:eastAsia="Times New Roman" w:hAnsi="Times New Roman" w:cs="Times New Roman"/>
                <w:b/>
                <w:bCs/>
                <w:color w:val="000000"/>
                <w:lang w:val="en-US"/>
              </w:rPr>
              <w:t>MEDII</w:t>
            </w:r>
          </w:p>
        </w:tc>
        <w:tc>
          <w:tcPr>
            <w:tcW w:w="674" w:type="dxa"/>
            <w:textDirection w:val="btLr"/>
            <w:vAlign w:val="center"/>
          </w:tcPr>
          <w:p w:rsidR="00802A27" w:rsidRPr="00802A27" w:rsidRDefault="00802A27" w:rsidP="00802A27">
            <w:pPr>
              <w:spacing w:after="0" w:line="240" w:lineRule="auto"/>
              <w:ind w:left="113" w:right="113"/>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Numar inscrisi</w:t>
            </w:r>
          </w:p>
        </w:tc>
        <w:tc>
          <w:tcPr>
            <w:tcW w:w="567" w:type="dxa"/>
            <w:textDirection w:val="btLr"/>
            <w:vAlign w:val="center"/>
          </w:tcPr>
          <w:p w:rsidR="00802A27" w:rsidRPr="00802A27" w:rsidRDefault="00802A27" w:rsidP="00802A27">
            <w:pPr>
              <w:spacing w:after="0" w:line="240" w:lineRule="auto"/>
              <w:ind w:left="113" w:right="113"/>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Numar prezenti</w:t>
            </w:r>
          </w:p>
        </w:tc>
        <w:tc>
          <w:tcPr>
            <w:tcW w:w="567" w:type="dxa"/>
            <w:textDirection w:val="btLr"/>
            <w:vAlign w:val="center"/>
          </w:tcPr>
          <w:p w:rsidR="00802A27" w:rsidRPr="00802A27" w:rsidRDefault="00802A27" w:rsidP="00802A27">
            <w:pPr>
              <w:spacing w:after="0" w:line="240" w:lineRule="auto"/>
              <w:ind w:left="113" w:right="113"/>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Numar eliminati</w:t>
            </w:r>
          </w:p>
        </w:tc>
        <w:tc>
          <w:tcPr>
            <w:tcW w:w="567" w:type="dxa"/>
            <w:textDirection w:val="btLr"/>
            <w:vAlign w:val="center"/>
          </w:tcPr>
          <w:p w:rsidR="00802A27" w:rsidRPr="00802A27" w:rsidRDefault="00802A27" w:rsidP="00802A27">
            <w:pPr>
              <w:spacing w:after="0" w:line="240" w:lineRule="auto"/>
              <w:ind w:left="113" w:right="113"/>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Numar evaluati</w:t>
            </w:r>
          </w:p>
        </w:tc>
        <w:tc>
          <w:tcPr>
            <w:tcW w:w="567"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1-1,99</w:t>
            </w:r>
          </w:p>
        </w:tc>
        <w:tc>
          <w:tcPr>
            <w:tcW w:w="478"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2-2,99</w:t>
            </w:r>
          </w:p>
        </w:tc>
        <w:tc>
          <w:tcPr>
            <w:tcW w:w="636"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3-3,99</w:t>
            </w:r>
          </w:p>
        </w:tc>
        <w:tc>
          <w:tcPr>
            <w:tcW w:w="636"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4-4,99</w:t>
            </w:r>
          </w:p>
        </w:tc>
        <w:tc>
          <w:tcPr>
            <w:tcW w:w="636"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5-5,99</w:t>
            </w:r>
          </w:p>
        </w:tc>
        <w:tc>
          <w:tcPr>
            <w:tcW w:w="636"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6-6,99</w:t>
            </w:r>
          </w:p>
        </w:tc>
        <w:tc>
          <w:tcPr>
            <w:tcW w:w="636"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7-7,99</w:t>
            </w:r>
          </w:p>
        </w:tc>
        <w:tc>
          <w:tcPr>
            <w:tcW w:w="636"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8-8,99</w:t>
            </w:r>
          </w:p>
        </w:tc>
        <w:tc>
          <w:tcPr>
            <w:tcW w:w="636"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9-9,99</w:t>
            </w:r>
          </w:p>
        </w:tc>
        <w:tc>
          <w:tcPr>
            <w:tcW w:w="456" w:type="dxa"/>
            <w:vAlign w:val="center"/>
          </w:tcPr>
          <w:p w:rsidR="00802A27" w:rsidRPr="00802A27" w:rsidRDefault="00802A27" w:rsidP="00802A27">
            <w:pPr>
              <w:spacing w:after="0" w:line="240" w:lineRule="auto"/>
              <w:jc w:val="center"/>
              <w:rPr>
                <w:rFonts w:ascii="Times New Roman" w:eastAsia="Times New Roman" w:hAnsi="Times New Roman" w:cs="Times New Roman"/>
                <w:b/>
                <w:color w:val="000000"/>
                <w:lang w:val="en-US" w:eastAsia="en-US"/>
              </w:rPr>
            </w:pPr>
            <w:r w:rsidRPr="00802A27">
              <w:rPr>
                <w:rFonts w:ascii="Times New Roman" w:eastAsia="Times New Roman" w:hAnsi="Times New Roman" w:cs="Times New Roman"/>
                <w:b/>
                <w:color w:val="000000"/>
                <w:lang w:val="en-US" w:eastAsia="en-US"/>
              </w:rPr>
              <w:t>10</w:t>
            </w:r>
          </w:p>
        </w:tc>
      </w:tr>
      <w:tr w:rsidR="00802A27" w:rsidRPr="00802A27" w:rsidTr="00A772E7">
        <w:tc>
          <w:tcPr>
            <w:tcW w:w="1027" w:type="dxa"/>
            <w:vAlign w:val="center"/>
          </w:tcPr>
          <w:p w:rsidR="00802A27" w:rsidRPr="00802A27" w:rsidRDefault="00802A27" w:rsidP="00802A27">
            <w:pPr>
              <w:spacing w:after="0" w:line="240" w:lineRule="auto"/>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Total:</w:t>
            </w:r>
          </w:p>
        </w:tc>
        <w:tc>
          <w:tcPr>
            <w:tcW w:w="674"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23</w:t>
            </w:r>
          </w:p>
        </w:tc>
        <w:tc>
          <w:tcPr>
            <w:tcW w:w="567"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20</w:t>
            </w:r>
          </w:p>
        </w:tc>
        <w:tc>
          <w:tcPr>
            <w:tcW w:w="567"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567"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20</w:t>
            </w:r>
          </w:p>
        </w:tc>
        <w:tc>
          <w:tcPr>
            <w:tcW w:w="567"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1</w:t>
            </w:r>
          </w:p>
        </w:tc>
        <w:tc>
          <w:tcPr>
            <w:tcW w:w="478"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1</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13</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1</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3</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1</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45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r>
      <w:tr w:rsidR="00802A27" w:rsidRPr="00802A27" w:rsidTr="00A772E7">
        <w:tc>
          <w:tcPr>
            <w:tcW w:w="1027" w:type="dxa"/>
            <w:vAlign w:val="center"/>
          </w:tcPr>
          <w:p w:rsidR="00802A27" w:rsidRPr="00802A27" w:rsidRDefault="00802A27" w:rsidP="00802A27">
            <w:pPr>
              <w:spacing w:after="0" w:line="240" w:lineRule="auto"/>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 xml:space="preserve">Sex </w:t>
            </w:r>
            <w:r w:rsidRPr="00802A27">
              <w:rPr>
                <w:rFonts w:ascii="Times New Roman" w:eastAsia="Times New Roman" w:hAnsi="Times New Roman" w:cs="Times New Roman"/>
                <w:color w:val="000000"/>
                <w:sz w:val="24"/>
                <w:szCs w:val="24"/>
                <w:lang w:val="en-US" w:eastAsia="en-US"/>
              </w:rPr>
              <w:lastRenderedPageBreak/>
              <w:t>feminin:</w:t>
            </w:r>
          </w:p>
        </w:tc>
        <w:tc>
          <w:tcPr>
            <w:tcW w:w="674"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lastRenderedPageBreak/>
              <w:t>9</w:t>
            </w:r>
          </w:p>
        </w:tc>
        <w:tc>
          <w:tcPr>
            <w:tcW w:w="567"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8</w:t>
            </w:r>
          </w:p>
        </w:tc>
        <w:tc>
          <w:tcPr>
            <w:tcW w:w="567"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567"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8</w:t>
            </w:r>
          </w:p>
        </w:tc>
        <w:tc>
          <w:tcPr>
            <w:tcW w:w="567"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478"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7</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1</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45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r>
      <w:tr w:rsidR="00802A27" w:rsidRPr="00802A27" w:rsidTr="00A772E7">
        <w:tc>
          <w:tcPr>
            <w:tcW w:w="1027" w:type="dxa"/>
            <w:vAlign w:val="center"/>
          </w:tcPr>
          <w:p w:rsidR="00802A27" w:rsidRPr="00802A27" w:rsidRDefault="00802A27" w:rsidP="00802A27">
            <w:pPr>
              <w:spacing w:after="0" w:line="240" w:lineRule="auto"/>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lastRenderedPageBreak/>
              <w:t>Sex masculin:</w:t>
            </w:r>
          </w:p>
        </w:tc>
        <w:tc>
          <w:tcPr>
            <w:tcW w:w="674"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14</w:t>
            </w:r>
          </w:p>
        </w:tc>
        <w:tc>
          <w:tcPr>
            <w:tcW w:w="567"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10</w:t>
            </w:r>
          </w:p>
        </w:tc>
        <w:tc>
          <w:tcPr>
            <w:tcW w:w="567"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567"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12</w:t>
            </w:r>
          </w:p>
        </w:tc>
        <w:tc>
          <w:tcPr>
            <w:tcW w:w="567"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1</w:t>
            </w:r>
          </w:p>
        </w:tc>
        <w:tc>
          <w:tcPr>
            <w:tcW w:w="478"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1</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6</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1</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2</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1</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63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r w:rsidRPr="00802A27">
              <w:rPr>
                <w:rFonts w:ascii="Times New Roman" w:eastAsia="Times New Roman" w:hAnsi="Times New Roman" w:cs="Times New Roman"/>
                <w:color w:val="000000"/>
                <w:sz w:val="24"/>
                <w:szCs w:val="24"/>
                <w:lang w:val="en-US" w:eastAsia="en-US"/>
              </w:rPr>
              <w:t>0</w:t>
            </w:r>
          </w:p>
        </w:tc>
        <w:tc>
          <w:tcPr>
            <w:tcW w:w="456" w:type="dxa"/>
            <w:vAlign w:val="center"/>
          </w:tcPr>
          <w:p w:rsidR="00802A27" w:rsidRPr="00802A27" w:rsidRDefault="00802A27" w:rsidP="00802A27">
            <w:pPr>
              <w:spacing w:after="0" w:line="240" w:lineRule="auto"/>
              <w:jc w:val="right"/>
              <w:rPr>
                <w:rFonts w:ascii="Times New Roman" w:eastAsia="Times New Roman" w:hAnsi="Times New Roman" w:cs="Times New Roman"/>
                <w:color w:val="000000"/>
                <w:sz w:val="24"/>
                <w:szCs w:val="24"/>
                <w:lang w:val="en-US" w:eastAsia="en-US"/>
              </w:rPr>
            </w:pPr>
          </w:p>
        </w:tc>
      </w:tr>
    </w:tbl>
    <w:p w:rsidR="00802A27" w:rsidRDefault="00802A27" w:rsidP="00930215">
      <w:pPr>
        <w:jc w:val="center"/>
        <w:rPr>
          <w:rFonts w:ascii="Times New Roman" w:eastAsia="Times New Roman" w:hAnsi="Times New Roman" w:cs="Times New Roman"/>
          <w:b/>
          <w:color w:val="000000"/>
          <w:sz w:val="24"/>
          <w:szCs w:val="24"/>
          <w:lang w:val="en-US" w:eastAsia="en-US"/>
        </w:rPr>
      </w:pPr>
    </w:p>
    <w:p w:rsidR="00AB0F6F" w:rsidRDefault="00802A27" w:rsidP="00930215">
      <w:pPr>
        <w:jc w:val="center"/>
        <w:rPr>
          <w:rFonts w:ascii="Times New Roman" w:eastAsia="Calibri" w:hAnsi="Times New Roman" w:cs="Times New Roman"/>
          <w:sz w:val="24"/>
          <w:szCs w:val="24"/>
          <w:lang w:val="en-GB" w:eastAsia="en-US"/>
        </w:rPr>
      </w:pPr>
      <w:r w:rsidRPr="00802A27">
        <w:rPr>
          <w:rFonts w:ascii="Times New Roman" w:eastAsia="Times New Roman" w:hAnsi="Times New Roman" w:cs="Times New Roman"/>
          <w:b/>
          <w:color w:val="000000"/>
          <w:sz w:val="24"/>
          <w:szCs w:val="24"/>
          <w:lang w:val="en-US" w:eastAsia="en-US"/>
        </w:rPr>
        <w:t>Procentul mediilor peste 5 – 20%</w:t>
      </w:r>
    </w:p>
    <w:p w:rsidR="00AB0F6F" w:rsidRDefault="00AB0F6F" w:rsidP="00930215">
      <w:pPr>
        <w:jc w:val="center"/>
        <w:rPr>
          <w:rFonts w:ascii="Times New Roman" w:eastAsia="Calibri" w:hAnsi="Times New Roman" w:cs="Times New Roman"/>
          <w:sz w:val="24"/>
          <w:szCs w:val="24"/>
          <w:lang w:val="en-GB" w:eastAsia="en-US"/>
        </w:rPr>
      </w:pPr>
    </w:p>
    <w:p w:rsidR="00AB0F6F" w:rsidRDefault="006304E3" w:rsidP="00930215">
      <w:pPr>
        <w:jc w:val="center"/>
        <w:rPr>
          <w:rFonts w:ascii="Times New Roman" w:eastAsia="Calibri" w:hAnsi="Times New Roman" w:cs="Times New Roman"/>
          <w:sz w:val="24"/>
          <w:szCs w:val="24"/>
          <w:lang w:val="en-GB" w:eastAsia="en-US"/>
        </w:rPr>
      </w:pPr>
      <w:r>
        <w:rPr>
          <w:rFonts w:ascii="Times New Roman" w:eastAsia="Calibri" w:hAnsi="Times New Roman" w:cs="Times New Roman"/>
          <w:noProof/>
          <w:sz w:val="24"/>
          <w:szCs w:val="24"/>
          <w:lang w:val="en-US" w:eastAsia="en-US"/>
        </w:rPr>
        <w:drawing>
          <wp:inline distT="0" distB="0" distL="0" distR="0" wp14:anchorId="6FBE7590" wp14:editId="78B1058D">
            <wp:extent cx="5486400" cy="3200400"/>
            <wp:effectExtent l="0" t="0" r="19050" b="19050"/>
            <wp:docPr id="8" name="Diagramă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33235" w:rsidRDefault="00833235" w:rsidP="00833235">
      <w:pPr>
        <w:jc w:val="center"/>
        <w:rPr>
          <w:rFonts w:ascii="Times New Roman" w:eastAsia="Calibri" w:hAnsi="Times New Roman" w:cs="Times New Roman"/>
          <w:sz w:val="24"/>
          <w:szCs w:val="24"/>
          <w:lang w:val="en-GB" w:eastAsia="en-US"/>
        </w:rPr>
      </w:pPr>
      <w:r>
        <w:rPr>
          <w:rFonts w:ascii="Times New Roman" w:eastAsia="Calibri" w:hAnsi="Times New Roman" w:cs="Times New Roman"/>
          <w:sz w:val="24"/>
          <w:szCs w:val="24"/>
          <w:lang w:val="en-GB" w:eastAsia="en-US"/>
        </w:rPr>
        <w:t>Evaluare Națională 2025</w:t>
      </w:r>
    </w:p>
    <w:p w:rsidR="00AB0F6F" w:rsidRDefault="00AB0F6F" w:rsidP="00930215">
      <w:pPr>
        <w:jc w:val="center"/>
        <w:rPr>
          <w:rFonts w:ascii="Times New Roman" w:eastAsia="Calibri" w:hAnsi="Times New Roman" w:cs="Times New Roman"/>
          <w:sz w:val="24"/>
          <w:szCs w:val="24"/>
          <w:lang w:val="en-GB" w:eastAsia="en-US"/>
        </w:rPr>
      </w:pPr>
    </w:p>
    <w:p w:rsidR="00B01F27" w:rsidRPr="000729AB" w:rsidRDefault="00B01F27" w:rsidP="000729AB">
      <w:pPr>
        <w:rPr>
          <w:rFonts w:ascii="Calibri" w:eastAsia="Calibri" w:hAnsi="Calibri" w:cs="Times New Roman"/>
          <w:lang w:val="en-US" w:eastAsia="en-US"/>
        </w:rPr>
      </w:pPr>
    </w:p>
    <w:p w:rsidR="00927F3E" w:rsidRDefault="00927F3E" w:rsidP="00514261">
      <w:pPr>
        <w:rPr>
          <w:rFonts w:ascii="Times New Roman" w:eastAsia="Times New Roman" w:hAnsi="Times New Roman" w:cs="Times New Roman"/>
          <w:b/>
          <w:color w:val="C00000"/>
          <w:sz w:val="24"/>
          <w:szCs w:val="24"/>
        </w:rPr>
      </w:pPr>
    </w:p>
    <w:p w:rsidR="00514261" w:rsidRDefault="00514261" w:rsidP="00514261">
      <w:pPr>
        <w:rPr>
          <w:rFonts w:ascii="Times New Roman" w:eastAsia="Times New Roman" w:hAnsi="Times New Roman" w:cs="Times New Roman"/>
          <w:b/>
          <w:color w:val="C00000"/>
          <w:sz w:val="24"/>
          <w:szCs w:val="24"/>
        </w:rPr>
      </w:pPr>
      <w:r>
        <w:rPr>
          <w:rFonts w:ascii="Times New Roman" w:eastAsia="Times New Roman" w:hAnsi="Times New Roman" w:cs="Times New Roman"/>
          <w:b/>
          <w:color w:val="C00000"/>
          <w:sz w:val="24"/>
          <w:szCs w:val="24"/>
        </w:rPr>
        <w:t>TRASEU EDUCAȚIONA</w:t>
      </w:r>
      <w:r w:rsidR="0085186C">
        <w:rPr>
          <w:rFonts w:ascii="Times New Roman" w:eastAsia="Times New Roman" w:hAnsi="Times New Roman" w:cs="Times New Roman"/>
          <w:b/>
          <w:color w:val="C00000"/>
          <w:sz w:val="24"/>
          <w:szCs w:val="24"/>
        </w:rPr>
        <w:t>L  - ADMITEREA ÎN LICEE   : 2022</w:t>
      </w:r>
      <w:r w:rsidR="00C2650E">
        <w:rPr>
          <w:rFonts w:ascii="Times New Roman" w:eastAsia="Times New Roman" w:hAnsi="Times New Roman" w:cs="Times New Roman"/>
          <w:b/>
          <w:color w:val="C00000"/>
          <w:sz w:val="24"/>
          <w:szCs w:val="24"/>
        </w:rPr>
        <w:t xml:space="preserve"> - 2025</w:t>
      </w:r>
    </w:p>
    <w:p w:rsidR="00A807A3" w:rsidRPr="00A807A3" w:rsidRDefault="00A807A3" w:rsidP="00A807A3">
      <w:pPr>
        <w:rPr>
          <w:rFonts w:ascii="Times New Roman" w:eastAsia="Times New Roman" w:hAnsi="Times New Roman" w:cs="Times New Roman"/>
          <w:b/>
          <w:color w:val="000000" w:themeColor="text1"/>
          <w:sz w:val="24"/>
          <w:szCs w:val="24"/>
        </w:rPr>
      </w:pPr>
      <w:r w:rsidRPr="00A807A3">
        <w:rPr>
          <w:rFonts w:ascii="Times New Roman" w:eastAsia="Times New Roman" w:hAnsi="Times New Roman" w:cs="Times New Roman"/>
          <w:b/>
          <w:color w:val="000000" w:themeColor="text1"/>
          <w:sz w:val="24"/>
          <w:szCs w:val="24"/>
        </w:rPr>
        <w:t>Școala Gimnazială „</w:t>
      </w:r>
      <w:r>
        <w:rPr>
          <w:rFonts w:ascii="Times New Roman" w:eastAsia="Times New Roman" w:hAnsi="Times New Roman" w:cs="Times New Roman"/>
          <w:b/>
          <w:color w:val="000000" w:themeColor="text1"/>
          <w:sz w:val="24"/>
          <w:szCs w:val="24"/>
        </w:rPr>
        <w:t>Nicolae Stoleru</w:t>
      </w:r>
      <w:r w:rsidRPr="00A807A3">
        <w:rPr>
          <w:rFonts w:ascii="Times New Roman" w:eastAsia="Times New Roman" w:hAnsi="Times New Roman" w:cs="Times New Roman"/>
          <w:b/>
          <w:color w:val="000000" w:themeColor="text1"/>
          <w:sz w:val="24"/>
          <w:szCs w:val="24"/>
        </w:rPr>
        <w:t>” Baia</w:t>
      </w:r>
    </w:p>
    <w:p w:rsidR="0085186C" w:rsidRDefault="0085186C" w:rsidP="00514261">
      <w:pPr>
        <w:rPr>
          <w:rFonts w:ascii="Times New Roman" w:eastAsia="Times New Roman" w:hAnsi="Times New Roman" w:cs="Times New Roman"/>
          <w:b/>
          <w:color w:val="C00000"/>
          <w:sz w:val="24"/>
          <w:szCs w:val="24"/>
        </w:rPr>
      </w:pPr>
    </w:p>
    <w:tbl>
      <w:tblPr>
        <w:tblW w:w="11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7"/>
        <w:gridCol w:w="3770"/>
        <w:gridCol w:w="2836"/>
        <w:gridCol w:w="885"/>
        <w:gridCol w:w="1035"/>
        <w:gridCol w:w="840"/>
        <w:gridCol w:w="843"/>
      </w:tblGrid>
      <w:tr w:rsidR="00514261" w:rsidRPr="00514261" w:rsidTr="0062646D">
        <w:trPr>
          <w:trHeight w:val="713"/>
          <w:jc w:val="center"/>
        </w:trPr>
        <w:tc>
          <w:tcPr>
            <w:tcW w:w="877" w:type="dxa"/>
            <w:vMerge w:val="restart"/>
            <w:shd w:val="clear" w:color="auto" w:fill="D99594" w:themeFill="accent2" w:themeFillTint="99"/>
          </w:tcPr>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r w:rsidRPr="00514261">
              <w:rPr>
                <w:rFonts w:ascii="Times New Roman" w:eastAsia="Times New Roman" w:hAnsi="Times New Roman" w:cs="Times New Roman"/>
                <w:b/>
                <w:color w:val="000000"/>
                <w:sz w:val="24"/>
                <w:szCs w:val="24"/>
                <w:lang w:val="en-US" w:eastAsia="en-US"/>
              </w:rPr>
              <w:t>Nr.</w:t>
            </w:r>
          </w:p>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r w:rsidRPr="00514261">
              <w:rPr>
                <w:rFonts w:ascii="Times New Roman" w:eastAsia="Times New Roman" w:hAnsi="Times New Roman" w:cs="Times New Roman"/>
                <w:b/>
                <w:color w:val="000000"/>
                <w:sz w:val="24"/>
                <w:szCs w:val="24"/>
                <w:lang w:val="en-US" w:eastAsia="en-US"/>
              </w:rPr>
              <w:t>crt.</w:t>
            </w:r>
          </w:p>
        </w:tc>
        <w:tc>
          <w:tcPr>
            <w:tcW w:w="3770" w:type="dxa"/>
            <w:vMerge w:val="restart"/>
            <w:shd w:val="clear" w:color="auto" w:fill="D99594" w:themeFill="accent2" w:themeFillTint="99"/>
          </w:tcPr>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r w:rsidRPr="00514261">
              <w:rPr>
                <w:rFonts w:ascii="Times New Roman" w:eastAsia="Times New Roman" w:hAnsi="Times New Roman" w:cs="Times New Roman"/>
                <w:b/>
                <w:color w:val="000000"/>
                <w:sz w:val="24"/>
                <w:szCs w:val="24"/>
                <w:lang w:val="en-US" w:eastAsia="en-US"/>
              </w:rPr>
              <w:t>Liceul/Școala Profesională unde a fost admis</w:t>
            </w:r>
          </w:p>
        </w:tc>
        <w:tc>
          <w:tcPr>
            <w:tcW w:w="2836" w:type="dxa"/>
            <w:vMerge w:val="restart"/>
            <w:shd w:val="clear" w:color="auto" w:fill="D99594" w:themeFill="accent2" w:themeFillTint="99"/>
          </w:tcPr>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r w:rsidRPr="00514261">
              <w:rPr>
                <w:rFonts w:ascii="Times New Roman" w:eastAsia="Times New Roman" w:hAnsi="Times New Roman" w:cs="Times New Roman"/>
                <w:b/>
                <w:color w:val="000000"/>
                <w:sz w:val="24"/>
                <w:szCs w:val="24"/>
                <w:lang w:val="en-US" w:eastAsia="en-US"/>
              </w:rPr>
              <w:t>Profile</w:t>
            </w:r>
          </w:p>
        </w:tc>
        <w:tc>
          <w:tcPr>
            <w:tcW w:w="3603" w:type="dxa"/>
            <w:gridSpan w:val="4"/>
            <w:shd w:val="clear" w:color="auto" w:fill="D99594" w:themeFill="accent2" w:themeFillTint="99"/>
          </w:tcPr>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r w:rsidRPr="00514261">
              <w:rPr>
                <w:rFonts w:ascii="Times New Roman" w:eastAsia="Times New Roman" w:hAnsi="Times New Roman" w:cs="Times New Roman"/>
                <w:b/>
                <w:color w:val="000000"/>
                <w:sz w:val="24"/>
                <w:szCs w:val="24"/>
                <w:lang w:val="en-US" w:eastAsia="en-US"/>
              </w:rPr>
              <w:t>Nr.</w:t>
            </w:r>
          </w:p>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r w:rsidRPr="00514261">
              <w:rPr>
                <w:rFonts w:ascii="Times New Roman" w:eastAsia="Times New Roman" w:hAnsi="Times New Roman" w:cs="Times New Roman"/>
                <w:b/>
                <w:color w:val="000000"/>
                <w:sz w:val="24"/>
                <w:szCs w:val="24"/>
                <w:lang w:val="en-US" w:eastAsia="en-US"/>
              </w:rPr>
              <w:t>elevi</w:t>
            </w:r>
          </w:p>
          <w:p w:rsidR="00514261" w:rsidRPr="00514261" w:rsidRDefault="00514261" w:rsidP="0062646D">
            <w:pPr>
              <w:spacing w:after="0" w:line="240" w:lineRule="auto"/>
              <w:rPr>
                <w:rFonts w:ascii="Times New Roman" w:eastAsia="Times New Roman" w:hAnsi="Times New Roman" w:cs="Times New Roman"/>
                <w:b/>
                <w:color w:val="000000"/>
                <w:sz w:val="24"/>
                <w:szCs w:val="24"/>
                <w:lang w:val="en-US" w:eastAsia="en-US"/>
              </w:rPr>
            </w:pPr>
          </w:p>
        </w:tc>
      </w:tr>
      <w:tr w:rsidR="00514261" w:rsidRPr="00514261" w:rsidTr="00514261">
        <w:trPr>
          <w:trHeight w:val="305"/>
          <w:jc w:val="center"/>
        </w:trPr>
        <w:tc>
          <w:tcPr>
            <w:tcW w:w="877" w:type="dxa"/>
            <w:vMerge/>
            <w:shd w:val="clear" w:color="auto" w:fill="D99594" w:themeFill="accent2" w:themeFillTint="99"/>
          </w:tcPr>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p>
        </w:tc>
        <w:tc>
          <w:tcPr>
            <w:tcW w:w="3770" w:type="dxa"/>
            <w:vMerge/>
            <w:shd w:val="clear" w:color="auto" w:fill="D99594" w:themeFill="accent2" w:themeFillTint="99"/>
          </w:tcPr>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vMerge/>
            <w:shd w:val="clear" w:color="auto" w:fill="D99594" w:themeFill="accent2" w:themeFillTint="99"/>
          </w:tcPr>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p>
        </w:tc>
        <w:tc>
          <w:tcPr>
            <w:tcW w:w="885" w:type="dxa"/>
            <w:shd w:val="clear" w:color="auto" w:fill="D99594" w:themeFill="accent2" w:themeFillTint="99"/>
          </w:tcPr>
          <w:p w:rsidR="00514261" w:rsidRPr="00514261" w:rsidRDefault="00557C1D" w:rsidP="00514261">
            <w:pPr>
              <w:spacing w:after="0" w:line="240" w:lineRule="auto"/>
              <w:jc w:val="center"/>
              <w:rPr>
                <w:rFonts w:ascii="Times New Roman" w:eastAsia="Times New Roman" w:hAnsi="Times New Roman" w:cs="Times New Roman"/>
                <w:b/>
                <w:color w:val="000000"/>
                <w:sz w:val="24"/>
                <w:szCs w:val="24"/>
                <w:lang w:val="en-US" w:eastAsia="en-US"/>
              </w:rPr>
            </w:pPr>
            <w:r>
              <w:rPr>
                <w:rFonts w:ascii="Times New Roman" w:eastAsia="Times New Roman" w:hAnsi="Times New Roman" w:cs="Times New Roman"/>
                <w:b/>
                <w:color w:val="000000"/>
                <w:sz w:val="24"/>
                <w:szCs w:val="24"/>
                <w:lang w:val="en-US" w:eastAsia="en-US"/>
              </w:rPr>
              <w:t>2022</w:t>
            </w:r>
          </w:p>
        </w:tc>
        <w:tc>
          <w:tcPr>
            <w:tcW w:w="1035" w:type="dxa"/>
            <w:shd w:val="clear" w:color="auto" w:fill="D99594" w:themeFill="accent2" w:themeFillTint="99"/>
          </w:tcPr>
          <w:p w:rsidR="00514261" w:rsidRPr="00514261" w:rsidRDefault="00557C1D" w:rsidP="00514261">
            <w:pPr>
              <w:spacing w:after="0" w:line="240" w:lineRule="auto"/>
              <w:jc w:val="center"/>
              <w:rPr>
                <w:rFonts w:ascii="Times New Roman" w:eastAsia="Times New Roman" w:hAnsi="Times New Roman" w:cs="Times New Roman"/>
                <w:b/>
                <w:color w:val="000000"/>
                <w:sz w:val="24"/>
                <w:szCs w:val="24"/>
                <w:lang w:val="en-US" w:eastAsia="en-US"/>
              </w:rPr>
            </w:pPr>
            <w:r>
              <w:rPr>
                <w:rFonts w:ascii="Times New Roman" w:eastAsia="Times New Roman" w:hAnsi="Times New Roman" w:cs="Times New Roman"/>
                <w:b/>
                <w:color w:val="000000"/>
                <w:sz w:val="24"/>
                <w:szCs w:val="24"/>
                <w:lang w:val="en-US" w:eastAsia="en-US"/>
              </w:rPr>
              <w:t>2023</w:t>
            </w:r>
          </w:p>
        </w:tc>
        <w:tc>
          <w:tcPr>
            <w:tcW w:w="840" w:type="dxa"/>
            <w:shd w:val="clear" w:color="auto" w:fill="D99594" w:themeFill="accent2" w:themeFillTint="99"/>
          </w:tcPr>
          <w:p w:rsidR="00514261" w:rsidRPr="00514261" w:rsidRDefault="00557C1D" w:rsidP="00514261">
            <w:pPr>
              <w:spacing w:after="0" w:line="240" w:lineRule="auto"/>
              <w:jc w:val="center"/>
              <w:rPr>
                <w:rFonts w:ascii="Times New Roman" w:eastAsia="Times New Roman" w:hAnsi="Times New Roman" w:cs="Times New Roman"/>
                <w:b/>
                <w:color w:val="000000"/>
                <w:sz w:val="24"/>
                <w:szCs w:val="24"/>
                <w:lang w:val="en-US" w:eastAsia="en-US"/>
              </w:rPr>
            </w:pPr>
            <w:r>
              <w:rPr>
                <w:rFonts w:ascii="Times New Roman" w:eastAsia="Times New Roman" w:hAnsi="Times New Roman" w:cs="Times New Roman"/>
                <w:b/>
                <w:color w:val="000000"/>
                <w:sz w:val="24"/>
                <w:szCs w:val="24"/>
                <w:lang w:val="en-US" w:eastAsia="en-US"/>
              </w:rPr>
              <w:t>2024</w:t>
            </w:r>
          </w:p>
        </w:tc>
        <w:tc>
          <w:tcPr>
            <w:tcW w:w="843" w:type="dxa"/>
            <w:shd w:val="clear" w:color="auto" w:fill="D99594" w:themeFill="accent2" w:themeFillTint="99"/>
          </w:tcPr>
          <w:p w:rsidR="00514261" w:rsidRPr="00514261" w:rsidRDefault="00557C1D" w:rsidP="00514261">
            <w:pPr>
              <w:spacing w:after="0" w:line="240" w:lineRule="auto"/>
              <w:jc w:val="center"/>
              <w:rPr>
                <w:rFonts w:ascii="Times New Roman" w:eastAsia="Times New Roman" w:hAnsi="Times New Roman" w:cs="Times New Roman"/>
                <w:b/>
                <w:color w:val="000000"/>
                <w:sz w:val="24"/>
                <w:szCs w:val="24"/>
                <w:lang w:val="en-US" w:eastAsia="en-US"/>
              </w:rPr>
            </w:pPr>
            <w:r>
              <w:rPr>
                <w:rFonts w:ascii="Times New Roman" w:eastAsia="Times New Roman" w:hAnsi="Times New Roman" w:cs="Times New Roman"/>
                <w:b/>
                <w:color w:val="000000"/>
                <w:sz w:val="24"/>
                <w:szCs w:val="24"/>
                <w:lang w:val="en-US" w:eastAsia="en-US"/>
              </w:rPr>
              <w:t>2025</w:t>
            </w:r>
          </w:p>
        </w:tc>
      </w:tr>
      <w:tr w:rsidR="00514261" w:rsidRPr="00514261" w:rsidTr="00514261">
        <w:trPr>
          <w:trHeight w:val="365"/>
          <w:jc w:val="center"/>
        </w:trPr>
        <w:tc>
          <w:tcPr>
            <w:tcW w:w="877" w:type="dxa"/>
            <w:vMerge w:val="restart"/>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lang w:val="en-US" w:eastAsia="en-US"/>
              </w:rPr>
            </w:pPr>
            <w:r w:rsidRPr="00514261">
              <w:rPr>
                <w:rFonts w:ascii="Times New Roman" w:eastAsia="Times New Roman" w:hAnsi="Times New Roman" w:cs="Times New Roman"/>
                <w:color w:val="000000"/>
                <w:sz w:val="24"/>
                <w:szCs w:val="24"/>
                <w:lang w:val="en-US" w:eastAsia="en-US"/>
              </w:rPr>
              <w:t>1.</w:t>
            </w:r>
          </w:p>
        </w:tc>
        <w:tc>
          <w:tcPr>
            <w:tcW w:w="3770" w:type="dxa"/>
            <w:vMerge w:val="restart"/>
          </w:tcPr>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r w:rsidRPr="00514261">
              <w:rPr>
                <w:rFonts w:ascii="Times New Roman" w:eastAsia="Times New Roman" w:hAnsi="Times New Roman" w:cs="Times New Roman"/>
                <w:b/>
                <w:color w:val="000000"/>
                <w:sz w:val="24"/>
                <w:szCs w:val="24"/>
                <w:lang w:val="en-US" w:eastAsia="en-US"/>
              </w:rPr>
              <w:t>Colegiul Naţional „Nicu Gane”</w:t>
            </w:r>
          </w:p>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r w:rsidRPr="00514261">
              <w:rPr>
                <w:rFonts w:ascii="Times New Roman" w:eastAsia="Times New Roman" w:hAnsi="Times New Roman" w:cs="Times New Roman"/>
                <w:b/>
                <w:color w:val="000000"/>
                <w:sz w:val="24"/>
                <w:szCs w:val="24"/>
                <w:lang w:val="en-US" w:eastAsia="en-US"/>
              </w:rPr>
              <w:t>Fălticeni</w:t>
            </w: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matematică - informatică</w:t>
            </w:r>
          </w:p>
        </w:tc>
        <w:tc>
          <w:tcPr>
            <w:tcW w:w="885" w:type="dxa"/>
          </w:tcPr>
          <w:p w:rsidR="00514261" w:rsidRPr="00514261" w:rsidRDefault="00A807A3"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035" w:type="dxa"/>
          </w:tcPr>
          <w:p w:rsidR="00514261" w:rsidRPr="00514261" w:rsidRDefault="00BD7D17"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840" w:type="dxa"/>
          </w:tcPr>
          <w:p w:rsidR="00514261" w:rsidRPr="00514261" w:rsidRDefault="0003126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843" w:type="dxa"/>
          </w:tcPr>
          <w:p w:rsidR="00514261" w:rsidRPr="00514261" w:rsidRDefault="001C3086"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514261" w:rsidRPr="00514261" w:rsidTr="00514261">
        <w:trPr>
          <w:trHeight w:val="243"/>
          <w:jc w:val="center"/>
        </w:trPr>
        <w:tc>
          <w:tcPr>
            <w:tcW w:w="877" w:type="dxa"/>
            <w:vMerge/>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filologie</w:t>
            </w:r>
          </w:p>
        </w:tc>
        <w:tc>
          <w:tcPr>
            <w:tcW w:w="885" w:type="dxa"/>
          </w:tcPr>
          <w:p w:rsidR="00514261" w:rsidRPr="00514261" w:rsidRDefault="00A807A3"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035" w:type="dxa"/>
          </w:tcPr>
          <w:p w:rsidR="00514261" w:rsidRPr="00514261" w:rsidRDefault="00BD7D17"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840" w:type="dxa"/>
          </w:tcPr>
          <w:p w:rsidR="00514261" w:rsidRPr="00514261" w:rsidRDefault="0014654C"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843" w:type="dxa"/>
          </w:tcPr>
          <w:p w:rsidR="00514261" w:rsidRPr="00514261" w:rsidRDefault="00C513A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514261" w:rsidRPr="00514261" w:rsidTr="00514261">
        <w:trPr>
          <w:trHeight w:val="300"/>
          <w:jc w:val="center"/>
        </w:trPr>
        <w:tc>
          <w:tcPr>
            <w:tcW w:w="877" w:type="dxa"/>
            <w:vMerge/>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ştiinţe sociale</w:t>
            </w:r>
          </w:p>
        </w:tc>
        <w:tc>
          <w:tcPr>
            <w:tcW w:w="885" w:type="dxa"/>
          </w:tcPr>
          <w:p w:rsidR="00514261" w:rsidRPr="00514261" w:rsidRDefault="00A807A3"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035" w:type="dxa"/>
          </w:tcPr>
          <w:p w:rsidR="00514261" w:rsidRPr="00514261" w:rsidRDefault="00252B12"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40" w:type="dxa"/>
          </w:tcPr>
          <w:p w:rsidR="00514261" w:rsidRPr="00514261" w:rsidRDefault="0003126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43" w:type="dxa"/>
          </w:tcPr>
          <w:p w:rsidR="00514261" w:rsidRPr="00514261" w:rsidRDefault="003C785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514261" w:rsidRPr="00514261" w:rsidTr="00514261">
        <w:trPr>
          <w:trHeight w:val="165"/>
          <w:jc w:val="center"/>
        </w:trPr>
        <w:tc>
          <w:tcPr>
            <w:tcW w:w="877" w:type="dxa"/>
            <w:vMerge/>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ştiinţe ale naturii</w:t>
            </w:r>
          </w:p>
        </w:tc>
        <w:tc>
          <w:tcPr>
            <w:tcW w:w="885" w:type="dxa"/>
          </w:tcPr>
          <w:p w:rsidR="00514261" w:rsidRPr="00514261" w:rsidRDefault="00A807A3"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035" w:type="dxa"/>
          </w:tcPr>
          <w:p w:rsidR="00514261" w:rsidRPr="00514261" w:rsidRDefault="00BD7D17"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40" w:type="dxa"/>
          </w:tcPr>
          <w:p w:rsidR="00514261" w:rsidRPr="00514261" w:rsidRDefault="0003126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43" w:type="dxa"/>
          </w:tcPr>
          <w:p w:rsidR="00514261" w:rsidRPr="00514261" w:rsidRDefault="00397F3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514261" w:rsidRPr="00514261" w:rsidTr="00514261">
        <w:trPr>
          <w:trHeight w:val="165"/>
          <w:jc w:val="center"/>
        </w:trPr>
        <w:tc>
          <w:tcPr>
            <w:tcW w:w="877" w:type="dxa"/>
            <w:vMerge w:val="restart"/>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lang w:val="en-US" w:eastAsia="en-US"/>
              </w:rPr>
            </w:pPr>
            <w:r w:rsidRPr="00514261">
              <w:rPr>
                <w:rFonts w:ascii="Times New Roman" w:eastAsia="Times New Roman" w:hAnsi="Times New Roman" w:cs="Times New Roman"/>
                <w:color w:val="000000"/>
                <w:sz w:val="24"/>
                <w:szCs w:val="24"/>
                <w:lang w:val="en-US" w:eastAsia="en-US"/>
              </w:rPr>
              <w:t>2.</w:t>
            </w:r>
          </w:p>
        </w:tc>
        <w:tc>
          <w:tcPr>
            <w:tcW w:w="3770" w:type="dxa"/>
            <w:vMerge w:val="restart"/>
          </w:tcPr>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r w:rsidRPr="00514261">
              <w:rPr>
                <w:rFonts w:ascii="Times New Roman" w:eastAsia="Times New Roman" w:hAnsi="Times New Roman" w:cs="Times New Roman"/>
                <w:b/>
                <w:color w:val="000000"/>
                <w:sz w:val="24"/>
                <w:szCs w:val="24"/>
                <w:lang w:val="en-US" w:eastAsia="en-US"/>
              </w:rPr>
              <w:t>Colegiul Tehnic „Mihai Băcescu” Fălticeni</w:t>
            </w:r>
          </w:p>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p>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matematică - informatică</w:t>
            </w:r>
          </w:p>
        </w:tc>
        <w:tc>
          <w:tcPr>
            <w:tcW w:w="885" w:type="dxa"/>
          </w:tcPr>
          <w:p w:rsidR="00514261" w:rsidRPr="00514261" w:rsidRDefault="001474CE"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035" w:type="dxa"/>
          </w:tcPr>
          <w:p w:rsidR="00514261" w:rsidRPr="00514261" w:rsidRDefault="0003126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0" w:type="dxa"/>
          </w:tcPr>
          <w:p w:rsidR="00514261" w:rsidRPr="00514261" w:rsidRDefault="0003126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43" w:type="dxa"/>
          </w:tcPr>
          <w:p w:rsidR="00514261" w:rsidRPr="00514261" w:rsidRDefault="00C513A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514261" w:rsidRPr="00514261" w:rsidTr="00514261">
        <w:trPr>
          <w:trHeight w:val="165"/>
          <w:jc w:val="center"/>
        </w:trPr>
        <w:tc>
          <w:tcPr>
            <w:tcW w:w="877" w:type="dxa"/>
            <w:vMerge/>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filologie</w:t>
            </w:r>
          </w:p>
        </w:tc>
        <w:tc>
          <w:tcPr>
            <w:tcW w:w="885" w:type="dxa"/>
          </w:tcPr>
          <w:p w:rsidR="00514261" w:rsidRPr="00514261" w:rsidRDefault="001474CE"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035" w:type="dxa"/>
          </w:tcPr>
          <w:p w:rsidR="00514261" w:rsidRPr="00514261" w:rsidRDefault="0003126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0" w:type="dxa"/>
          </w:tcPr>
          <w:p w:rsidR="00514261" w:rsidRPr="00514261" w:rsidRDefault="0014654C"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43" w:type="dxa"/>
          </w:tcPr>
          <w:p w:rsidR="00514261" w:rsidRPr="00514261" w:rsidRDefault="00397F3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514261" w:rsidRPr="00514261" w:rsidTr="00514261">
        <w:trPr>
          <w:trHeight w:val="135"/>
          <w:jc w:val="center"/>
        </w:trPr>
        <w:tc>
          <w:tcPr>
            <w:tcW w:w="877" w:type="dxa"/>
            <w:vMerge/>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ştiinţe sociale</w:t>
            </w:r>
          </w:p>
        </w:tc>
        <w:tc>
          <w:tcPr>
            <w:tcW w:w="885" w:type="dxa"/>
          </w:tcPr>
          <w:p w:rsidR="00514261" w:rsidRPr="00514261" w:rsidRDefault="001474CE"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035" w:type="dxa"/>
          </w:tcPr>
          <w:p w:rsidR="00514261" w:rsidRPr="00514261" w:rsidRDefault="0003126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0" w:type="dxa"/>
          </w:tcPr>
          <w:p w:rsidR="00514261" w:rsidRPr="00514261" w:rsidRDefault="0003126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3" w:type="dxa"/>
          </w:tcPr>
          <w:p w:rsidR="00514261" w:rsidRPr="00514261" w:rsidRDefault="001C3086"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514261" w:rsidRPr="00514261" w:rsidTr="00514261">
        <w:trPr>
          <w:trHeight w:val="135"/>
          <w:jc w:val="center"/>
        </w:trPr>
        <w:tc>
          <w:tcPr>
            <w:tcW w:w="877" w:type="dxa"/>
            <w:vMerge/>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ştiinţe ale naturii</w:t>
            </w:r>
          </w:p>
        </w:tc>
        <w:tc>
          <w:tcPr>
            <w:tcW w:w="885" w:type="dxa"/>
          </w:tcPr>
          <w:p w:rsidR="00514261" w:rsidRPr="00514261" w:rsidRDefault="001474CE"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035" w:type="dxa"/>
          </w:tcPr>
          <w:p w:rsidR="00514261" w:rsidRPr="00514261" w:rsidRDefault="00BD7D17"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0" w:type="dxa"/>
          </w:tcPr>
          <w:p w:rsidR="00514261" w:rsidRPr="00514261" w:rsidRDefault="00397F3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3" w:type="dxa"/>
          </w:tcPr>
          <w:p w:rsidR="00514261" w:rsidRPr="00514261" w:rsidRDefault="00397F3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514261" w:rsidRPr="00514261" w:rsidTr="00514261">
        <w:trPr>
          <w:trHeight w:val="120"/>
          <w:jc w:val="center"/>
        </w:trPr>
        <w:tc>
          <w:tcPr>
            <w:tcW w:w="877" w:type="dxa"/>
            <w:vMerge/>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turism şi alimentaţie</w:t>
            </w:r>
          </w:p>
        </w:tc>
        <w:tc>
          <w:tcPr>
            <w:tcW w:w="885" w:type="dxa"/>
          </w:tcPr>
          <w:p w:rsidR="00514261" w:rsidRPr="00514261" w:rsidRDefault="00A807A3"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035" w:type="dxa"/>
          </w:tcPr>
          <w:p w:rsidR="00514261" w:rsidRPr="00514261" w:rsidRDefault="00252B12"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40" w:type="dxa"/>
          </w:tcPr>
          <w:p w:rsidR="00514261" w:rsidRPr="00514261" w:rsidRDefault="0014654C"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843" w:type="dxa"/>
          </w:tcPr>
          <w:p w:rsidR="00514261" w:rsidRPr="00514261" w:rsidRDefault="00C513A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514261" w:rsidRPr="00514261" w:rsidTr="00514261">
        <w:trPr>
          <w:trHeight w:val="330"/>
          <w:jc w:val="center"/>
        </w:trPr>
        <w:tc>
          <w:tcPr>
            <w:tcW w:w="877" w:type="dxa"/>
            <w:vMerge/>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electronică automatizări</w:t>
            </w:r>
          </w:p>
        </w:tc>
        <w:tc>
          <w:tcPr>
            <w:tcW w:w="885" w:type="dxa"/>
          </w:tcPr>
          <w:p w:rsidR="00514261" w:rsidRPr="00514261" w:rsidRDefault="00A807A3"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35" w:type="dxa"/>
          </w:tcPr>
          <w:p w:rsidR="00514261" w:rsidRPr="00514261" w:rsidRDefault="00252B12"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840" w:type="dxa"/>
          </w:tcPr>
          <w:p w:rsidR="00514261" w:rsidRPr="00514261" w:rsidRDefault="00E75A33"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3" w:type="dxa"/>
          </w:tcPr>
          <w:p w:rsidR="00514261" w:rsidRPr="00514261" w:rsidRDefault="00C513A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514261" w:rsidRPr="00514261" w:rsidTr="00514261">
        <w:trPr>
          <w:trHeight w:val="330"/>
          <w:jc w:val="center"/>
        </w:trPr>
        <w:tc>
          <w:tcPr>
            <w:tcW w:w="877" w:type="dxa"/>
            <w:vMerge/>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 xml:space="preserve">industrie textilă </w:t>
            </w:r>
            <w:r w:rsidR="00CD5693">
              <w:rPr>
                <w:rFonts w:ascii="Times New Roman" w:eastAsia="Times New Roman" w:hAnsi="Times New Roman" w:cs="Times New Roman"/>
                <w:color w:val="000000"/>
                <w:sz w:val="24"/>
                <w:szCs w:val="24"/>
              </w:rPr>
              <w:t>și pielărie</w:t>
            </w:r>
          </w:p>
        </w:tc>
        <w:tc>
          <w:tcPr>
            <w:tcW w:w="885" w:type="dxa"/>
          </w:tcPr>
          <w:p w:rsidR="00514261" w:rsidRPr="00514261" w:rsidRDefault="00A807A3"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35" w:type="dxa"/>
          </w:tcPr>
          <w:p w:rsidR="00514261" w:rsidRPr="00514261" w:rsidRDefault="00252B12"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40" w:type="dxa"/>
          </w:tcPr>
          <w:p w:rsidR="00514261" w:rsidRPr="00514261" w:rsidRDefault="00E75A33"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43" w:type="dxa"/>
          </w:tcPr>
          <w:p w:rsidR="00514261" w:rsidRPr="00514261" w:rsidRDefault="00C513A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514261" w:rsidRPr="00514261" w:rsidTr="00514261">
        <w:trPr>
          <w:trHeight w:val="330"/>
          <w:jc w:val="center"/>
        </w:trPr>
        <w:tc>
          <w:tcPr>
            <w:tcW w:w="877" w:type="dxa"/>
            <w:vMerge/>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electromecanică</w:t>
            </w:r>
          </w:p>
        </w:tc>
        <w:tc>
          <w:tcPr>
            <w:tcW w:w="885" w:type="dxa"/>
          </w:tcPr>
          <w:p w:rsidR="00514261" w:rsidRPr="00514261" w:rsidRDefault="00A807A3"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35" w:type="dxa"/>
          </w:tcPr>
          <w:p w:rsidR="00514261" w:rsidRPr="00514261" w:rsidRDefault="00252B12"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40" w:type="dxa"/>
          </w:tcPr>
          <w:p w:rsidR="00514261" w:rsidRPr="00514261" w:rsidRDefault="00E75A33"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843" w:type="dxa"/>
          </w:tcPr>
          <w:p w:rsidR="00514261" w:rsidRPr="00514261" w:rsidRDefault="00397F3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514261" w:rsidRPr="00514261" w:rsidTr="00514261">
        <w:trPr>
          <w:trHeight w:val="330"/>
          <w:jc w:val="center"/>
        </w:trPr>
        <w:tc>
          <w:tcPr>
            <w:tcW w:w="877" w:type="dxa"/>
            <w:vMerge/>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mecanică</w:t>
            </w:r>
          </w:p>
        </w:tc>
        <w:tc>
          <w:tcPr>
            <w:tcW w:w="885" w:type="dxa"/>
          </w:tcPr>
          <w:p w:rsidR="00514261" w:rsidRPr="00514261" w:rsidRDefault="00BD7D17"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035" w:type="dxa"/>
          </w:tcPr>
          <w:p w:rsidR="00514261" w:rsidRPr="00514261" w:rsidRDefault="00252B12"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40" w:type="dxa"/>
          </w:tcPr>
          <w:p w:rsidR="00514261" w:rsidRPr="00514261" w:rsidRDefault="00397F3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3" w:type="dxa"/>
          </w:tcPr>
          <w:p w:rsidR="00514261" w:rsidRPr="00514261" w:rsidRDefault="00397F3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514261" w:rsidRPr="00514261" w:rsidTr="00514261">
        <w:trPr>
          <w:trHeight w:val="330"/>
          <w:jc w:val="center"/>
        </w:trPr>
        <w:tc>
          <w:tcPr>
            <w:tcW w:w="877" w:type="dxa"/>
            <w:vMerge/>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profesională</w:t>
            </w:r>
          </w:p>
        </w:tc>
        <w:tc>
          <w:tcPr>
            <w:tcW w:w="885" w:type="dxa"/>
          </w:tcPr>
          <w:p w:rsidR="00514261" w:rsidRPr="00514261" w:rsidRDefault="009D765B"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035" w:type="dxa"/>
          </w:tcPr>
          <w:p w:rsidR="00514261" w:rsidRPr="00514261" w:rsidRDefault="009D765B"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40" w:type="dxa"/>
          </w:tcPr>
          <w:p w:rsidR="00514261" w:rsidRPr="00514261" w:rsidRDefault="009D765B"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43" w:type="dxa"/>
          </w:tcPr>
          <w:p w:rsidR="00514261" w:rsidRPr="00514261" w:rsidRDefault="00DD2B6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514261" w:rsidRPr="00514261" w:rsidTr="00514261">
        <w:trPr>
          <w:trHeight w:val="345"/>
          <w:jc w:val="center"/>
        </w:trPr>
        <w:tc>
          <w:tcPr>
            <w:tcW w:w="877" w:type="dxa"/>
            <w:vMerge w:val="restart"/>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lang w:val="en-US" w:eastAsia="en-US"/>
              </w:rPr>
            </w:pPr>
            <w:r w:rsidRPr="00514261">
              <w:rPr>
                <w:rFonts w:ascii="Times New Roman" w:eastAsia="Times New Roman" w:hAnsi="Times New Roman" w:cs="Times New Roman"/>
                <w:color w:val="000000"/>
                <w:sz w:val="24"/>
                <w:szCs w:val="24"/>
                <w:lang w:val="en-US" w:eastAsia="en-US"/>
              </w:rPr>
              <w:t>3.</w:t>
            </w:r>
          </w:p>
        </w:tc>
        <w:tc>
          <w:tcPr>
            <w:tcW w:w="3770" w:type="dxa"/>
            <w:vMerge w:val="restart"/>
          </w:tcPr>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r w:rsidRPr="00514261">
              <w:rPr>
                <w:rFonts w:ascii="Times New Roman" w:eastAsia="Times New Roman" w:hAnsi="Times New Roman" w:cs="Times New Roman"/>
                <w:b/>
                <w:color w:val="000000"/>
                <w:sz w:val="24"/>
                <w:szCs w:val="24"/>
                <w:lang w:val="en-US" w:eastAsia="en-US"/>
              </w:rPr>
              <w:t>Colegiul „Vasile Lovinescu” Fălticeni</w:t>
            </w:r>
          </w:p>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p>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p>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p>
          <w:p w:rsidR="00514261" w:rsidRPr="00514261" w:rsidRDefault="00514261" w:rsidP="00514261">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matematică - informatică</w:t>
            </w:r>
          </w:p>
        </w:tc>
        <w:tc>
          <w:tcPr>
            <w:tcW w:w="885" w:type="dxa"/>
          </w:tcPr>
          <w:p w:rsidR="00514261" w:rsidRPr="00514261" w:rsidRDefault="00BD7D17"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035" w:type="dxa"/>
          </w:tcPr>
          <w:p w:rsidR="00514261" w:rsidRPr="00514261" w:rsidRDefault="0003126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0" w:type="dxa"/>
          </w:tcPr>
          <w:p w:rsidR="00514261" w:rsidRPr="00514261" w:rsidRDefault="00397F3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3" w:type="dxa"/>
          </w:tcPr>
          <w:p w:rsidR="00514261" w:rsidRPr="00514261" w:rsidRDefault="00397F3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514261" w:rsidRPr="00514261" w:rsidTr="00514261">
        <w:trPr>
          <w:trHeight w:val="165"/>
          <w:jc w:val="center"/>
        </w:trPr>
        <w:tc>
          <w:tcPr>
            <w:tcW w:w="877" w:type="dxa"/>
            <w:vMerge/>
          </w:tcPr>
          <w:p w:rsidR="00514261" w:rsidRPr="00514261" w:rsidRDefault="00514261" w:rsidP="00514261">
            <w:pPr>
              <w:spacing w:after="0" w:line="240" w:lineRule="auto"/>
              <w:rPr>
                <w:rFonts w:ascii="Times New Roman" w:eastAsia="Times New Roman" w:hAnsi="Times New Roman" w:cs="Times New Roman"/>
                <w:color w:val="000000"/>
                <w:sz w:val="24"/>
                <w:szCs w:val="24"/>
                <w:lang w:val="en-US" w:eastAsia="en-US"/>
              </w:rPr>
            </w:pPr>
          </w:p>
        </w:tc>
        <w:tc>
          <w:tcPr>
            <w:tcW w:w="3770" w:type="dxa"/>
            <w:vMerge/>
          </w:tcPr>
          <w:p w:rsidR="00514261" w:rsidRPr="00514261" w:rsidRDefault="00514261" w:rsidP="00514261">
            <w:pPr>
              <w:spacing w:after="0" w:line="240" w:lineRule="auto"/>
              <w:rPr>
                <w:rFonts w:ascii="Times New Roman" w:eastAsia="Times New Roman" w:hAnsi="Times New Roman" w:cs="Times New Roman"/>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economic</w:t>
            </w:r>
          </w:p>
        </w:tc>
        <w:tc>
          <w:tcPr>
            <w:tcW w:w="885" w:type="dxa"/>
          </w:tcPr>
          <w:p w:rsidR="00514261" w:rsidRPr="00514261" w:rsidRDefault="001474CE"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35" w:type="dxa"/>
          </w:tcPr>
          <w:p w:rsidR="00514261" w:rsidRPr="00514261" w:rsidRDefault="0003126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0" w:type="dxa"/>
          </w:tcPr>
          <w:p w:rsidR="00514261" w:rsidRPr="00514261" w:rsidRDefault="00E75A33"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43" w:type="dxa"/>
          </w:tcPr>
          <w:p w:rsidR="00514261" w:rsidRPr="00514261" w:rsidRDefault="00397F3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514261" w:rsidRPr="00514261" w:rsidTr="00514261">
        <w:trPr>
          <w:trHeight w:val="139"/>
          <w:jc w:val="center"/>
        </w:trPr>
        <w:tc>
          <w:tcPr>
            <w:tcW w:w="877" w:type="dxa"/>
            <w:vMerge/>
          </w:tcPr>
          <w:p w:rsidR="00514261" w:rsidRPr="00514261" w:rsidRDefault="00514261" w:rsidP="00514261">
            <w:pPr>
              <w:spacing w:after="0" w:line="240" w:lineRule="auto"/>
              <w:rPr>
                <w:rFonts w:ascii="Times New Roman" w:eastAsia="Times New Roman" w:hAnsi="Times New Roman" w:cs="Times New Roman"/>
                <w:color w:val="000000"/>
                <w:sz w:val="24"/>
                <w:szCs w:val="24"/>
                <w:lang w:val="en-US" w:eastAsia="en-US"/>
              </w:rPr>
            </w:pPr>
          </w:p>
        </w:tc>
        <w:tc>
          <w:tcPr>
            <w:tcW w:w="3770" w:type="dxa"/>
            <w:vMerge/>
          </w:tcPr>
          <w:p w:rsidR="00514261" w:rsidRPr="00514261" w:rsidRDefault="00514261" w:rsidP="00514261">
            <w:pPr>
              <w:spacing w:after="0" w:line="240" w:lineRule="auto"/>
              <w:rPr>
                <w:rFonts w:ascii="Times New Roman" w:eastAsia="Times New Roman" w:hAnsi="Times New Roman" w:cs="Times New Roman"/>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ştiinţe sociale</w:t>
            </w:r>
          </w:p>
        </w:tc>
        <w:tc>
          <w:tcPr>
            <w:tcW w:w="885" w:type="dxa"/>
          </w:tcPr>
          <w:p w:rsidR="00514261" w:rsidRPr="00514261" w:rsidRDefault="00BD7D17"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035" w:type="dxa"/>
          </w:tcPr>
          <w:p w:rsidR="00514261" w:rsidRPr="00514261" w:rsidRDefault="0003126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0"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p>
        </w:tc>
        <w:tc>
          <w:tcPr>
            <w:tcW w:w="843" w:type="dxa"/>
          </w:tcPr>
          <w:p w:rsidR="00514261" w:rsidRPr="00514261" w:rsidRDefault="00C513A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514261" w:rsidRPr="00514261" w:rsidTr="00514261">
        <w:trPr>
          <w:trHeight w:val="157"/>
          <w:jc w:val="center"/>
        </w:trPr>
        <w:tc>
          <w:tcPr>
            <w:tcW w:w="877" w:type="dxa"/>
            <w:vMerge/>
          </w:tcPr>
          <w:p w:rsidR="00514261" w:rsidRPr="00514261" w:rsidRDefault="00514261" w:rsidP="00514261">
            <w:pPr>
              <w:spacing w:after="0" w:line="240" w:lineRule="auto"/>
              <w:rPr>
                <w:rFonts w:ascii="Times New Roman" w:eastAsia="Times New Roman" w:hAnsi="Times New Roman" w:cs="Times New Roman"/>
                <w:color w:val="000000"/>
                <w:sz w:val="24"/>
                <w:szCs w:val="24"/>
                <w:lang w:val="en-US" w:eastAsia="en-US"/>
              </w:rPr>
            </w:pPr>
          </w:p>
        </w:tc>
        <w:tc>
          <w:tcPr>
            <w:tcW w:w="3770" w:type="dxa"/>
            <w:vMerge/>
          </w:tcPr>
          <w:p w:rsidR="00514261" w:rsidRPr="00514261" w:rsidRDefault="00514261" w:rsidP="00514261">
            <w:pPr>
              <w:spacing w:after="0" w:line="240" w:lineRule="auto"/>
              <w:rPr>
                <w:rFonts w:ascii="Times New Roman" w:eastAsia="Times New Roman" w:hAnsi="Times New Roman" w:cs="Times New Roman"/>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industrie alimentară</w:t>
            </w:r>
          </w:p>
        </w:tc>
        <w:tc>
          <w:tcPr>
            <w:tcW w:w="885" w:type="dxa"/>
          </w:tcPr>
          <w:p w:rsidR="00514261" w:rsidRPr="00514261" w:rsidRDefault="00BD7D17"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035" w:type="dxa"/>
          </w:tcPr>
          <w:p w:rsidR="00514261" w:rsidRPr="00514261" w:rsidRDefault="00252B12"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0" w:type="dxa"/>
          </w:tcPr>
          <w:p w:rsidR="00514261" w:rsidRPr="00514261" w:rsidRDefault="00E75A33"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3" w:type="dxa"/>
          </w:tcPr>
          <w:p w:rsidR="00514261" w:rsidRPr="00514261" w:rsidRDefault="00C513A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514261" w:rsidRPr="00514261" w:rsidTr="00514261">
        <w:trPr>
          <w:trHeight w:val="157"/>
          <w:jc w:val="center"/>
        </w:trPr>
        <w:tc>
          <w:tcPr>
            <w:tcW w:w="877" w:type="dxa"/>
            <w:vMerge/>
          </w:tcPr>
          <w:p w:rsidR="00514261" w:rsidRPr="00514261" w:rsidRDefault="00514261" w:rsidP="00514261">
            <w:pPr>
              <w:spacing w:after="0" w:line="240" w:lineRule="auto"/>
              <w:rPr>
                <w:rFonts w:ascii="Times New Roman" w:eastAsia="Times New Roman" w:hAnsi="Times New Roman" w:cs="Times New Roman"/>
                <w:color w:val="000000"/>
                <w:sz w:val="24"/>
                <w:szCs w:val="24"/>
                <w:lang w:val="en-US" w:eastAsia="en-US"/>
              </w:rPr>
            </w:pPr>
          </w:p>
        </w:tc>
        <w:tc>
          <w:tcPr>
            <w:tcW w:w="3770" w:type="dxa"/>
            <w:vMerge/>
          </w:tcPr>
          <w:p w:rsidR="00514261" w:rsidRPr="00514261" w:rsidRDefault="00514261" w:rsidP="00514261">
            <w:pPr>
              <w:spacing w:after="0" w:line="240" w:lineRule="auto"/>
              <w:rPr>
                <w:rFonts w:ascii="Times New Roman" w:eastAsia="Times New Roman" w:hAnsi="Times New Roman" w:cs="Times New Roman"/>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agricultură</w:t>
            </w:r>
          </w:p>
        </w:tc>
        <w:tc>
          <w:tcPr>
            <w:tcW w:w="885" w:type="dxa"/>
          </w:tcPr>
          <w:p w:rsidR="00514261" w:rsidRPr="00514261" w:rsidRDefault="001474CE"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35" w:type="dxa"/>
          </w:tcPr>
          <w:p w:rsidR="00514261" w:rsidRPr="00514261" w:rsidRDefault="00252B12"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0" w:type="dxa"/>
          </w:tcPr>
          <w:p w:rsidR="00514261" w:rsidRPr="00514261" w:rsidRDefault="00397F3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3" w:type="dxa"/>
          </w:tcPr>
          <w:p w:rsidR="00514261" w:rsidRPr="00514261" w:rsidRDefault="00C513A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514261" w:rsidRPr="00514261" w:rsidTr="00514261">
        <w:trPr>
          <w:trHeight w:val="229"/>
          <w:jc w:val="center"/>
        </w:trPr>
        <w:tc>
          <w:tcPr>
            <w:tcW w:w="877" w:type="dxa"/>
            <w:vMerge/>
          </w:tcPr>
          <w:p w:rsidR="00514261" w:rsidRPr="00514261" w:rsidRDefault="00514261" w:rsidP="00514261">
            <w:pPr>
              <w:spacing w:after="0" w:line="240" w:lineRule="auto"/>
              <w:rPr>
                <w:rFonts w:ascii="Times New Roman" w:eastAsia="Times New Roman" w:hAnsi="Times New Roman" w:cs="Times New Roman"/>
                <w:color w:val="000000"/>
                <w:sz w:val="24"/>
                <w:szCs w:val="24"/>
                <w:lang w:val="en-US" w:eastAsia="en-US"/>
              </w:rPr>
            </w:pPr>
          </w:p>
        </w:tc>
        <w:tc>
          <w:tcPr>
            <w:tcW w:w="3770" w:type="dxa"/>
            <w:vMerge/>
          </w:tcPr>
          <w:p w:rsidR="00514261" w:rsidRPr="00514261" w:rsidRDefault="00514261" w:rsidP="00514261">
            <w:pPr>
              <w:spacing w:after="0" w:line="240" w:lineRule="auto"/>
              <w:rPr>
                <w:rFonts w:ascii="Times New Roman" w:eastAsia="Times New Roman" w:hAnsi="Times New Roman" w:cs="Times New Roman"/>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turism și alimentație</w:t>
            </w:r>
          </w:p>
        </w:tc>
        <w:tc>
          <w:tcPr>
            <w:tcW w:w="885" w:type="dxa"/>
          </w:tcPr>
          <w:p w:rsidR="00514261" w:rsidRPr="00514261" w:rsidRDefault="00BD7D17"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035" w:type="dxa"/>
          </w:tcPr>
          <w:p w:rsidR="00514261" w:rsidRPr="00514261" w:rsidRDefault="0003126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0" w:type="dxa"/>
          </w:tcPr>
          <w:p w:rsidR="00514261" w:rsidRPr="00514261" w:rsidRDefault="00397F3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3" w:type="dxa"/>
          </w:tcPr>
          <w:p w:rsidR="00514261" w:rsidRPr="00514261" w:rsidRDefault="00397F3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514261" w:rsidRPr="00514261" w:rsidTr="00514261">
        <w:trPr>
          <w:trHeight w:val="229"/>
          <w:jc w:val="center"/>
        </w:trPr>
        <w:tc>
          <w:tcPr>
            <w:tcW w:w="877" w:type="dxa"/>
            <w:vMerge/>
          </w:tcPr>
          <w:p w:rsidR="00514261" w:rsidRPr="00514261" w:rsidRDefault="00514261" w:rsidP="00514261">
            <w:pPr>
              <w:spacing w:after="0" w:line="240" w:lineRule="auto"/>
              <w:rPr>
                <w:rFonts w:ascii="Times New Roman" w:eastAsia="Times New Roman" w:hAnsi="Times New Roman" w:cs="Times New Roman"/>
                <w:color w:val="000000"/>
                <w:sz w:val="24"/>
                <w:szCs w:val="24"/>
                <w:lang w:val="en-US" w:eastAsia="en-US"/>
              </w:rPr>
            </w:pPr>
          </w:p>
        </w:tc>
        <w:tc>
          <w:tcPr>
            <w:tcW w:w="3770" w:type="dxa"/>
            <w:vMerge/>
          </w:tcPr>
          <w:p w:rsidR="00514261" w:rsidRPr="00514261" w:rsidRDefault="00514261" w:rsidP="00514261">
            <w:pPr>
              <w:spacing w:after="0" w:line="240" w:lineRule="auto"/>
              <w:rPr>
                <w:rFonts w:ascii="Times New Roman" w:eastAsia="Times New Roman" w:hAnsi="Times New Roman" w:cs="Times New Roman"/>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 xml:space="preserve">protectia mediului </w:t>
            </w:r>
          </w:p>
        </w:tc>
        <w:tc>
          <w:tcPr>
            <w:tcW w:w="885" w:type="dxa"/>
          </w:tcPr>
          <w:p w:rsidR="00514261" w:rsidRPr="00514261" w:rsidRDefault="001474CE"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35" w:type="dxa"/>
          </w:tcPr>
          <w:p w:rsidR="00514261" w:rsidRPr="00514261" w:rsidRDefault="00252B12"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0" w:type="dxa"/>
          </w:tcPr>
          <w:p w:rsidR="00514261" w:rsidRPr="00514261" w:rsidRDefault="00397F3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3" w:type="dxa"/>
          </w:tcPr>
          <w:p w:rsidR="00514261" w:rsidRPr="00514261" w:rsidRDefault="00C513A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514261" w:rsidRPr="00514261" w:rsidTr="00514261">
        <w:trPr>
          <w:trHeight w:val="229"/>
          <w:jc w:val="center"/>
        </w:trPr>
        <w:tc>
          <w:tcPr>
            <w:tcW w:w="877" w:type="dxa"/>
            <w:vMerge/>
          </w:tcPr>
          <w:p w:rsidR="00514261" w:rsidRPr="00514261" w:rsidRDefault="00514261" w:rsidP="00514261">
            <w:pPr>
              <w:spacing w:after="0" w:line="240" w:lineRule="auto"/>
              <w:rPr>
                <w:rFonts w:ascii="Times New Roman" w:eastAsia="Times New Roman" w:hAnsi="Times New Roman" w:cs="Times New Roman"/>
                <w:color w:val="000000"/>
                <w:sz w:val="24"/>
                <w:szCs w:val="24"/>
                <w:lang w:val="en-US" w:eastAsia="en-US"/>
              </w:rPr>
            </w:pPr>
          </w:p>
        </w:tc>
        <w:tc>
          <w:tcPr>
            <w:tcW w:w="3770" w:type="dxa"/>
            <w:vMerge/>
          </w:tcPr>
          <w:p w:rsidR="00514261" w:rsidRPr="00514261" w:rsidRDefault="00514261" w:rsidP="00514261">
            <w:pPr>
              <w:spacing w:after="0" w:line="240" w:lineRule="auto"/>
              <w:rPr>
                <w:rFonts w:ascii="Times New Roman" w:eastAsia="Times New Roman" w:hAnsi="Times New Roman" w:cs="Times New Roman"/>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silvicultură</w:t>
            </w:r>
          </w:p>
        </w:tc>
        <w:tc>
          <w:tcPr>
            <w:tcW w:w="885" w:type="dxa"/>
          </w:tcPr>
          <w:p w:rsidR="00514261" w:rsidRPr="00514261" w:rsidRDefault="00BD7D17"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035" w:type="dxa"/>
          </w:tcPr>
          <w:p w:rsidR="00514261" w:rsidRPr="00514261" w:rsidRDefault="0003126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0" w:type="dxa"/>
          </w:tcPr>
          <w:p w:rsidR="00514261" w:rsidRPr="00514261" w:rsidRDefault="00397F3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3" w:type="dxa"/>
          </w:tcPr>
          <w:p w:rsidR="00514261" w:rsidRPr="00514261" w:rsidRDefault="00397F3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514261" w:rsidRPr="00514261" w:rsidTr="00514261">
        <w:trPr>
          <w:trHeight w:val="229"/>
          <w:jc w:val="center"/>
        </w:trPr>
        <w:tc>
          <w:tcPr>
            <w:tcW w:w="877" w:type="dxa"/>
            <w:vMerge/>
          </w:tcPr>
          <w:p w:rsidR="00514261" w:rsidRPr="00514261" w:rsidRDefault="00514261" w:rsidP="00514261">
            <w:pPr>
              <w:spacing w:after="0" w:line="240" w:lineRule="auto"/>
              <w:rPr>
                <w:rFonts w:ascii="Times New Roman" w:eastAsia="Times New Roman" w:hAnsi="Times New Roman" w:cs="Times New Roman"/>
                <w:color w:val="000000"/>
                <w:sz w:val="24"/>
                <w:szCs w:val="24"/>
                <w:lang w:val="en-US" w:eastAsia="en-US"/>
              </w:rPr>
            </w:pPr>
          </w:p>
        </w:tc>
        <w:tc>
          <w:tcPr>
            <w:tcW w:w="3770" w:type="dxa"/>
            <w:vMerge/>
          </w:tcPr>
          <w:p w:rsidR="00514261" w:rsidRPr="00514261" w:rsidRDefault="00514261" w:rsidP="00514261">
            <w:pPr>
              <w:spacing w:after="0" w:line="240" w:lineRule="auto"/>
              <w:rPr>
                <w:rFonts w:ascii="Times New Roman" w:eastAsia="Times New Roman" w:hAnsi="Times New Roman" w:cs="Times New Roman"/>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construcții, instalații și lucrări publice</w:t>
            </w:r>
          </w:p>
        </w:tc>
        <w:tc>
          <w:tcPr>
            <w:tcW w:w="885" w:type="dxa"/>
          </w:tcPr>
          <w:p w:rsidR="00514261" w:rsidRPr="00514261" w:rsidRDefault="00BD7D17"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035" w:type="dxa"/>
          </w:tcPr>
          <w:p w:rsidR="00514261" w:rsidRPr="00514261" w:rsidRDefault="00252B12"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0" w:type="dxa"/>
          </w:tcPr>
          <w:p w:rsidR="00514261" w:rsidRPr="00514261" w:rsidRDefault="00397F3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3" w:type="dxa"/>
          </w:tcPr>
          <w:p w:rsidR="00514261" w:rsidRPr="00514261" w:rsidRDefault="00397F3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514261" w:rsidRPr="00514261" w:rsidTr="00514261">
        <w:trPr>
          <w:trHeight w:val="229"/>
          <w:jc w:val="center"/>
        </w:trPr>
        <w:tc>
          <w:tcPr>
            <w:tcW w:w="877" w:type="dxa"/>
            <w:vMerge/>
          </w:tcPr>
          <w:p w:rsidR="00514261" w:rsidRPr="00514261" w:rsidRDefault="00514261" w:rsidP="00514261">
            <w:pPr>
              <w:spacing w:after="0" w:line="240" w:lineRule="auto"/>
              <w:rPr>
                <w:rFonts w:ascii="Times New Roman" w:eastAsia="Times New Roman" w:hAnsi="Times New Roman" w:cs="Times New Roman"/>
                <w:color w:val="000000"/>
                <w:sz w:val="24"/>
                <w:szCs w:val="24"/>
                <w:lang w:val="en-US" w:eastAsia="en-US"/>
              </w:rPr>
            </w:pPr>
          </w:p>
        </w:tc>
        <w:tc>
          <w:tcPr>
            <w:tcW w:w="3770" w:type="dxa"/>
            <w:vMerge/>
          </w:tcPr>
          <w:p w:rsidR="00514261" w:rsidRPr="00514261" w:rsidRDefault="00514261" w:rsidP="00514261">
            <w:pPr>
              <w:spacing w:after="0" w:line="240" w:lineRule="auto"/>
              <w:rPr>
                <w:rFonts w:ascii="Times New Roman" w:eastAsia="Times New Roman" w:hAnsi="Times New Roman" w:cs="Times New Roman"/>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mecanică</w:t>
            </w:r>
          </w:p>
        </w:tc>
        <w:tc>
          <w:tcPr>
            <w:tcW w:w="885" w:type="dxa"/>
          </w:tcPr>
          <w:p w:rsidR="00514261" w:rsidRPr="00514261" w:rsidRDefault="001474CE"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35" w:type="dxa"/>
          </w:tcPr>
          <w:p w:rsidR="00514261" w:rsidRPr="00514261" w:rsidRDefault="0003126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0" w:type="dxa"/>
          </w:tcPr>
          <w:p w:rsidR="00514261" w:rsidRPr="00514261" w:rsidRDefault="00E75A33"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3" w:type="dxa"/>
          </w:tcPr>
          <w:p w:rsidR="00514261" w:rsidRPr="00514261" w:rsidRDefault="00C513A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514261" w:rsidRPr="00514261" w:rsidTr="00514261">
        <w:trPr>
          <w:trHeight w:val="229"/>
          <w:jc w:val="center"/>
        </w:trPr>
        <w:tc>
          <w:tcPr>
            <w:tcW w:w="877" w:type="dxa"/>
            <w:vMerge/>
          </w:tcPr>
          <w:p w:rsidR="00514261" w:rsidRPr="00514261" w:rsidRDefault="00514261" w:rsidP="00514261">
            <w:pPr>
              <w:spacing w:after="0" w:line="240" w:lineRule="auto"/>
              <w:rPr>
                <w:rFonts w:ascii="Times New Roman" w:eastAsia="Times New Roman" w:hAnsi="Times New Roman" w:cs="Times New Roman"/>
                <w:color w:val="000000"/>
                <w:sz w:val="24"/>
                <w:szCs w:val="24"/>
                <w:lang w:val="en-US" w:eastAsia="en-US"/>
              </w:rPr>
            </w:pPr>
          </w:p>
        </w:tc>
        <w:tc>
          <w:tcPr>
            <w:tcW w:w="3770" w:type="dxa"/>
            <w:vMerge/>
          </w:tcPr>
          <w:p w:rsidR="00514261" w:rsidRPr="00514261" w:rsidRDefault="00514261" w:rsidP="00514261">
            <w:pPr>
              <w:spacing w:after="0" w:line="240" w:lineRule="auto"/>
              <w:rPr>
                <w:rFonts w:ascii="Times New Roman" w:eastAsia="Times New Roman" w:hAnsi="Times New Roman" w:cs="Times New Roman"/>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electronică automatizări</w:t>
            </w:r>
          </w:p>
        </w:tc>
        <w:tc>
          <w:tcPr>
            <w:tcW w:w="885" w:type="dxa"/>
          </w:tcPr>
          <w:p w:rsidR="00514261" w:rsidRPr="00514261" w:rsidRDefault="00BD7D17"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035" w:type="dxa"/>
          </w:tcPr>
          <w:p w:rsidR="00514261" w:rsidRPr="00514261" w:rsidRDefault="0003126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0" w:type="dxa"/>
          </w:tcPr>
          <w:p w:rsidR="00514261" w:rsidRPr="00514261" w:rsidRDefault="00397F3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43" w:type="dxa"/>
          </w:tcPr>
          <w:p w:rsidR="00514261" w:rsidRPr="00514261" w:rsidRDefault="00397F3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514261" w:rsidRPr="00514261" w:rsidTr="00514261">
        <w:trPr>
          <w:trHeight w:val="310"/>
          <w:jc w:val="center"/>
        </w:trPr>
        <w:tc>
          <w:tcPr>
            <w:tcW w:w="877" w:type="dxa"/>
            <w:vMerge/>
          </w:tcPr>
          <w:p w:rsidR="00514261" w:rsidRPr="00514261" w:rsidRDefault="00514261" w:rsidP="00514261">
            <w:pPr>
              <w:spacing w:after="0" w:line="240" w:lineRule="auto"/>
              <w:rPr>
                <w:rFonts w:ascii="Times New Roman" w:eastAsia="Times New Roman" w:hAnsi="Times New Roman" w:cs="Times New Roman"/>
                <w:color w:val="000000"/>
                <w:sz w:val="24"/>
                <w:szCs w:val="24"/>
                <w:lang w:val="en-US" w:eastAsia="en-US"/>
              </w:rPr>
            </w:pPr>
          </w:p>
        </w:tc>
        <w:tc>
          <w:tcPr>
            <w:tcW w:w="3770" w:type="dxa"/>
            <w:vMerge/>
          </w:tcPr>
          <w:p w:rsidR="00514261" w:rsidRPr="00514261" w:rsidRDefault="00514261" w:rsidP="00514261">
            <w:pPr>
              <w:spacing w:after="0" w:line="240" w:lineRule="auto"/>
              <w:rPr>
                <w:rFonts w:ascii="Times New Roman" w:eastAsia="Times New Roman" w:hAnsi="Times New Roman" w:cs="Times New Roman"/>
                <w:color w:val="000000"/>
                <w:sz w:val="24"/>
                <w:szCs w:val="24"/>
                <w:lang w:val="en-US" w:eastAsia="en-US"/>
              </w:rPr>
            </w:pP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profesională</w:t>
            </w:r>
          </w:p>
        </w:tc>
        <w:tc>
          <w:tcPr>
            <w:tcW w:w="885" w:type="dxa"/>
          </w:tcPr>
          <w:p w:rsidR="00514261" w:rsidRPr="00514261" w:rsidRDefault="009D765B"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035" w:type="dxa"/>
          </w:tcPr>
          <w:p w:rsidR="00514261" w:rsidRPr="00514261" w:rsidRDefault="009D765B"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40" w:type="dxa"/>
          </w:tcPr>
          <w:p w:rsidR="00514261" w:rsidRPr="00514261" w:rsidRDefault="009D765B"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43" w:type="dxa"/>
          </w:tcPr>
          <w:p w:rsidR="00514261" w:rsidRPr="00514261" w:rsidRDefault="00DD2B6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514261" w:rsidRPr="00514261" w:rsidTr="00514261">
        <w:trPr>
          <w:trHeight w:val="310"/>
          <w:jc w:val="center"/>
        </w:trPr>
        <w:tc>
          <w:tcPr>
            <w:tcW w:w="877"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lang w:val="en-US" w:eastAsia="en-US"/>
              </w:rPr>
            </w:pPr>
            <w:r w:rsidRPr="00514261">
              <w:rPr>
                <w:rFonts w:ascii="Times New Roman" w:eastAsia="Times New Roman" w:hAnsi="Times New Roman" w:cs="Times New Roman"/>
                <w:color w:val="000000"/>
                <w:sz w:val="24"/>
                <w:szCs w:val="24"/>
                <w:lang w:val="en-US" w:eastAsia="en-US"/>
              </w:rPr>
              <w:t>4</w:t>
            </w:r>
            <w:r w:rsidR="008E77EA">
              <w:rPr>
                <w:rFonts w:ascii="Times New Roman" w:eastAsia="Times New Roman" w:hAnsi="Times New Roman" w:cs="Times New Roman"/>
                <w:color w:val="000000"/>
                <w:sz w:val="24"/>
                <w:szCs w:val="24"/>
                <w:lang w:val="en-US" w:eastAsia="en-US"/>
              </w:rPr>
              <w:t>.</w:t>
            </w:r>
          </w:p>
        </w:tc>
        <w:tc>
          <w:tcPr>
            <w:tcW w:w="3770" w:type="dxa"/>
          </w:tcPr>
          <w:p w:rsidR="00514261" w:rsidRPr="00514261" w:rsidRDefault="00514261" w:rsidP="00514261">
            <w:pPr>
              <w:spacing w:after="0" w:line="240" w:lineRule="auto"/>
              <w:rPr>
                <w:rFonts w:ascii="Times New Roman" w:eastAsia="Times New Roman" w:hAnsi="Times New Roman" w:cs="Times New Roman"/>
                <w:b/>
                <w:color w:val="000000"/>
                <w:sz w:val="24"/>
                <w:szCs w:val="24"/>
                <w:lang w:val="en-US" w:eastAsia="en-US"/>
              </w:rPr>
            </w:pPr>
            <w:r w:rsidRPr="00514261">
              <w:rPr>
                <w:rFonts w:ascii="Times New Roman" w:eastAsia="Times New Roman" w:hAnsi="Times New Roman" w:cs="Times New Roman"/>
                <w:b/>
                <w:color w:val="000000"/>
                <w:sz w:val="24"/>
                <w:szCs w:val="24"/>
                <w:lang w:val="en-US" w:eastAsia="en-US"/>
              </w:rPr>
              <w:t xml:space="preserve">Colegiul Național ”Mihai Eminescu” Suceava </w:t>
            </w:r>
          </w:p>
        </w:tc>
        <w:tc>
          <w:tcPr>
            <w:tcW w:w="2836"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Pedagogic</w:t>
            </w:r>
          </w:p>
        </w:tc>
        <w:tc>
          <w:tcPr>
            <w:tcW w:w="885"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p>
        </w:tc>
        <w:tc>
          <w:tcPr>
            <w:tcW w:w="1035"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p>
        </w:tc>
        <w:tc>
          <w:tcPr>
            <w:tcW w:w="840" w:type="dxa"/>
          </w:tcPr>
          <w:p w:rsidR="00514261" w:rsidRPr="00514261" w:rsidRDefault="00514261" w:rsidP="00514261">
            <w:pPr>
              <w:spacing w:after="0" w:line="240" w:lineRule="auto"/>
              <w:jc w:val="center"/>
              <w:rPr>
                <w:rFonts w:ascii="Times New Roman" w:eastAsia="Times New Roman" w:hAnsi="Times New Roman" w:cs="Times New Roman"/>
                <w:color w:val="000000"/>
                <w:sz w:val="24"/>
                <w:szCs w:val="24"/>
              </w:rPr>
            </w:pPr>
          </w:p>
        </w:tc>
        <w:tc>
          <w:tcPr>
            <w:tcW w:w="843" w:type="dxa"/>
          </w:tcPr>
          <w:p w:rsidR="00514261" w:rsidRPr="00514261" w:rsidRDefault="00C513A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B533FC" w:rsidRPr="00514261" w:rsidTr="00514261">
        <w:trPr>
          <w:trHeight w:val="310"/>
          <w:jc w:val="center"/>
        </w:trPr>
        <w:tc>
          <w:tcPr>
            <w:tcW w:w="877" w:type="dxa"/>
          </w:tcPr>
          <w:p w:rsidR="00B533FC" w:rsidRPr="00514261" w:rsidRDefault="008E77EA" w:rsidP="00514261">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5.</w:t>
            </w:r>
          </w:p>
        </w:tc>
        <w:tc>
          <w:tcPr>
            <w:tcW w:w="3770" w:type="dxa"/>
          </w:tcPr>
          <w:p w:rsidR="00B533FC" w:rsidRPr="00514261" w:rsidRDefault="00B533FC" w:rsidP="00514261">
            <w:pPr>
              <w:spacing w:after="0" w:line="240" w:lineRule="auto"/>
              <w:rPr>
                <w:rFonts w:ascii="Times New Roman" w:eastAsia="Times New Roman" w:hAnsi="Times New Roman" w:cs="Times New Roman"/>
                <w:b/>
                <w:color w:val="000000"/>
                <w:sz w:val="24"/>
                <w:szCs w:val="24"/>
                <w:lang w:val="en-US" w:eastAsia="en-US"/>
              </w:rPr>
            </w:pPr>
            <w:r>
              <w:rPr>
                <w:rFonts w:ascii="Times New Roman" w:eastAsia="Times New Roman" w:hAnsi="Times New Roman" w:cs="Times New Roman"/>
                <w:b/>
                <w:color w:val="000000"/>
                <w:sz w:val="24"/>
                <w:szCs w:val="24"/>
                <w:lang w:val="en-US" w:eastAsia="en-US"/>
              </w:rPr>
              <w:t>Colegiul Militar Câmpulung Moldovenesc</w:t>
            </w:r>
          </w:p>
        </w:tc>
        <w:tc>
          <w:tcPr>
            <w:tcW w:w="2836" w:type="dxa"/>
          </w:tcPr>
          <w:p w:rsidR="00B533FC" w:rsidRPr="00514261" w:rsidRDefault="00B533FC" w:rsidP="00514261">
            <w:pPr>
              <w:spacing w:after="0" w:line="240" w:lineRule="auto"/>
              <w:jc w:val="center"/>
              <w:rPr>
                <w:rFonts w:ascii="Times New Roman" w:eastAsia="Times New Roman" w:hAnsi="Times New Roman" w:cs="Times New Roman"/>
                <w:color w:val="000000"/>
                <w:sz w:val="24"/>
                <w:szCs w:val="24"/>
              </w:rPr>
            </w:pPr>
          </w:p>
        </w:tc>
        <w:tc>
          <w:tcPr>
            <w:tcW w:w="885" w:type="dxa"/>
          </w:tcPr>
          <w:p w:rsidR="00B533FC" w:rsidRPr="00514261" w:rsidRDefault="00B533FC" w:rsidP="00514261">
            <w:pPr>
              <w:spacing w:after="0" w:line="240" w:lineRule="auto"/>
              <w:jc w:val="center"/>
              <w:rPr>
                <w:rFonts w:ascii="Times New Roman" w:eastAsia="Times New Roman" w:hAnsi="Times New Roman" w:cs="Times New Roman"/>
                <w:color w:val="000000"/>
                <w:sz w:val="24"/>
                <w:szCs w:val="24"/>
              </w:rPr>
            </w:pPr>
          </w:p>
        </w:tc>
        <w:tc>
          <w:tcPr>
            <w:tcW w:w="1035" w:type="dxa"/>
          </w:tcPr>
          <w:p w:rsidR="00B533FC" w:rsidRPr="00514261" w:rsidRDefault="00B533FC" w:rsidP="00514261">
            <w:pPr>
              <w:spacing w:after="0" w:line="240" w:lineRule="auto"/>
              <w:jc w:val="center"/>
              <w:rPr>
                <w:rFonts w:ascii="Times New Roman" w:eastAsia="Times New Roman" w:hAnsi="Times New Roman" w:cs="Times New Roman"/>
                <w:color w:val="000000"/>
                <w:sz w:val="24"/>
                <w:szCs w:val="24"/>
              </w:rPr>
            </w:pPr>
          </w:p>
        </w:tc>
        <w:tc>
          <w:tcPr>
            <w:tcW w:w="840" w:type="dxa"/>
          </w:tcPr>
          <w:p w:rsidR="00B533FC" w:rsidRPr="00514261" w:rsidRDefault="00B533FC" w:rsidP="00514261">
            <w:pPr>
              <w:spacing w:after="0" w:line="240" w:lineRule="auto"/>
              <w:jc w:val="center"/>
              <w:rPr>
                <w:rFonts w:ascii="Times New Roman" w:eastAsia="Times New Roman" w:hAnsi="Times New Roman" w:cs="Times New Roman"/>
                <w:color w:val="000000"/>
                <w:sz w:val="24"/>
                <w:szCs w:val="24"/>
              </w:rPr>
            </w:pPr>
          </w:p>
        </w:tc>
        <w:tc>
          <w:tcPr>
            <w:tcW w:w="843" w:type="dxa"/>
          </w:tcPr>
          <w:p w:rsidR="00B533FC" w:rsidRPr="00514261" w:rsidRDefault="00C513A8"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252B12" w:rsidRPr="00514261" w:rsidTr="00514261">
        <w:trPr>
          <w:trHeight w:val="310"/>
          <w:jc w:val="center"/>
        </w:trPr>
        <w:tc>
          <w:tcPr>
            <w:tcW w:w="877" w:type="dxa"/>
          </w:tcPr>
          <w:p w:rsidR="00252B12" w:rsidRDefault="008E77EA" w:rsidP="00514261">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6.</w:t>
            </w:r>
          </w:p>
        </w:tc>
        <w:tc>
          <w:tcPr>
            <w:tcW w:w="3770" w:type="dxa"/>
          </w:tcPr>
          <w:p w:rsidR="00252B12" w:rsidRDefault="00252B12" w:rsidP="00514261">
            <w:pPr>
              <w:spacing w:after="0" w:line="240" w:lineRule="auto"/>
              <w:rPr>
                <w:rFonts w:ascii="Times New Roman" w:eastAsia="Times New Roman" w:hAnsi="Times New Roman" w:cs="Times New Roman"/>
                <w:b/>
                <w:color w:val="000000"/>
                <w:sz w:val="24"/>
                <w:szCs w:val="24"/>
                <w:lang w:val="en-US" w:eastAsia="en-US"/>
              </w:rPr>
            </w:pPr>
            <w:r>
              <w:rPr>
                <w:rFonts w:ascii="Times New Roman" w:eastAsia="Times New Roman" w:hAnsi="Times New Roman" w:cs="Times New Roman"/>
                <w:b/>
                <w:color w:val="000000"/>
                <w:sz w:val="24"/>
                <w:szCs w:val="24"/>
                <w:lang w:val="en-US" w:eastAsia="en-US"/>
              </w:rPr>
              <w:t>Colegiul Silvic Bucovina Câmpulung Moldovenesc</w:t>
            </w:r>
          </w:p>
        </w:tc>
        <w:tc>
          <w:tcPr>
            <w:tcW w:w="2836" w:type="dxa"/>
          </w:tcPr>
          <w:p w:rsidR="00252B12" w:rsidRPr="00514261" w:rsidRDefault="00252B12" w:rsidP="00514261">
            <w:pPr>
              <w:spacing w:after="0" w:line="240" w:lineRule="auto"/>
              <w:jc w:val="center"/>
              <w:rPr>
                <w:rFonts w:ascii="Times New Roman" w:eastAsia="Times New Roman" w:hAnsi="Times New Roman" w:cs="Times New Roman"/>
                <w:color w:val="000000"/>
                <w:sz w:val="24"/>
                <w:szCs w:val="24"/>
              </w:rPr>
            </w:pPr>
          </w:p>
        </w:tc>
        <w:tc>
          <w:tcPr>
            <w:tcW w:w="885" w:type="dxa"/>
          </w:tcPr>
          <w:p w:rsidR="00252B12" w:rsidRPr="00514261" w:rsidRDefault="00252B12" w:rsidP="00514261">
            <w:pPr>
              <w:spacing w:after="0" w:line="240" w:lineRule="auto"/>
              <w:jc w:val="center"/>
              <w:rPr>
                <w:rFonts w:ascii="Times New Roman" w:eastAsia="Times New Roman" w:hAnsi="Times New Roman" w:cs="Times New Roman"/>
                <w:color w:val="000000"/>
                <w:sz w:val="24"/>
                <w:szCs w:val="24"/>
              </w:rPr>
            </w:pPr>
          </w:p>
        </w:tc>
        <w:tc>
          <w:tcPr>
            <w:tcW w:w="1035" w:type="dxa"/>
          </w:tcPr>
          <w:p w:rsidR="00252B12" w:rsidRPr="00514261" w:rsidRDefault="00252B12"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40" w:type="dxa"/>
          </w:tcPr>
          <w:p w:rsidR="00252B12" w:rsidRPr="00514261" w:rsidRDefault="00252B12" w:rsidP="00514261">
            <w:pPr>
              <w:spacing w:after="0" w:line="240" w:lineRule="auto"/>
              <w:jc w:val="center"/>
              <w:rPr>
                <w:rFonts w:ascii="Times New Roman" w:eastAsia="Times New Roman" w:hAnsi="Times New Roman" w:cs="Times New Roman"/>
                <w:color w:val="000000"/>
                <w:sz w:val="24"/>
                <w:szCs w:val="24"/>
              </w:rPr>
            </w:pPr>
          </w:p>
        </w:tc>
        <w:tc>
          <w:tcPr>
            <w:tcW w:w="843" w:type="dxa"/>
          </w:tcPr>
          <w:p w:rsidR="00252B12" w:rsidRDefault="00252B12" w:rsidP="00514261">
            <w:pPr>
              <w:spacing w:after="0" w:line="240" w:lineRule="auto"/>
              <w:jc w:val="center"/>
              <w:rPr>
                <w:rFonts w:ascii="Times New Roman" w:eastAsia="Times New Roman" w:hAnsi="Times New Roman" w:cs="Times New Roman"/>
                <w:color w:val="000000"/>
                <w:sz w:val="24"/>
                <w:szCs w:val="24"/>
              </w:rPr>
            </w:pPr>
          </w:p>
        </w:tc>
      </w:tr>
      <w:tr w:rsidR="003C785A" w:rsidRPr="00514261" w:rsidTr="00514261">
        <w:trPr>
          <w:trHeight w:val="310"/>
          <w:jc w:val="center"/>
        </w:trPr>
        <w:tc>
          <w:tcPr>
            <w:tcW w:w="877" w:type="dxa"/>
          </w:tcPr>
          <w:p w:rsidR="003C785A" w:rsidRDefault="008E77EA" w:rsidP="00514261">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7.</w:t>
            </w:r>
          </w:p>
        </w:tc>
        <w:tc>
          <w:tcPr>
            <w:tcW w:w="3770" w:type="dxa"/>
          </w:tcPr>
          <w:p w:rsidR="003C785A" w:rsidRDefault="003C785A" w:rsidP="00514261">
            <w:pPr>
              <w:spacing w:after="0" w:line="240" w:lineRule="auto"/>
              <w:rPr>
                <w:rFonts w:ascii="Times New Roman" w:eastAsia="Times New Roman" w:hAnsi="Times New Roman" w:cs="Times New Roman"/>
                <w:b/>
                <w:color w:val="000000"/>
                <w:sz w:val="24"/>
                <w:szCs w:val="24"/>
                <w:lang w:val="en-US" w:eastAsia="en-US"/>
              </w:rPr>
            </w:pPr>
            <w:r>
              <w:rPr>
                <w:rFonts w:ascii="Times New Roman" w:eastAsia="Times New Roman" w:hAnsi="Times New Roman" w:cs="Times New Roman"/>
                <w:b/>
                <w:color w:val="000000"/>
                <w:sz w:val="24"/>
                <w:szCs w:val="24"/>
                <w:lang w:val="en-US" w:eastAsia="en-US"/>
              </w:rPr>
              <w:t>Colegiul Economic Dimitrie Cantemir Suceava</w:t>
            </w:r>
          </w:p>
        </w:tc>
        <w:tc>
          <w:tcPr>
            <w:tcW w:w="2836" w:type="dxa"/>
          </w:tcPr>
          <w:p w:rsidR="003C785A" w:rsidRPr="00514261" w:rsidRDefault="003C785A" w:rsidP="00514261">
            <w:pPr>
              <w:spacing w:after="0" w:line="240" w:lineRule="auto"/>
              <w:jc w:val="center"/>
              <w:rPr>
                <w:rFonts w:ascii="Times New Roman" w:eastAsia="Times New Roman" w:hAnsi="Times New Roman" w:cs="Times New Roman"/>
                <w:color w:val="000000"/>
                <w:sz w:val="24"/>
                <w:szCs w:val="24"/>
              </w:rPr>
            </w:pPr>
          </w:p>
        </w:tc>
        <w:tc>
          <w:tcPr>
            <w:tcW w:w="885" w:type="dxa"/>
          </w:tcPr>
          <w:p w:rsidR="003C785A" w:rsidRPr="00514261" w:rsidRDefault="003C785A" w:rsidP="00514261">
            <w:pPr>
              <w:spacing w:after="0" w:line="240" w:lineRule="auto"/>
              <w:jc w:val="center"/>
              <w:rPr>
                <w:rFonts w:ascii="Times New Roman" w:eastAsia="Times New Roman" w:hAnsi="Times New Roman" w:cs="Times New Roman"/>
                <w:color w:val="000000"/>
                <w:sz w:val="24"/>
                <w:szCs w:val="24"/>
              </w:rPr>
            </w:pPr>
          </w:p>
        </w:tc>
        <w:tc>
          <w:tcPr>
            <w:tcW w:w="1035" w:type="dxa"/>
          </w:tcPr>
          <w:p w:rsidR="003C785A" w:rsidRDefault="003C785A" w:rsidP="00514261">
            <w:pPr>
              <w:spacing w:after="0" w:line="240" w:lineRule="auto"/>
              <w:jc w:val="center"/>
              <w:rPr>
                <w:rFonts w:ascii="Times New Roman" w:eastAsia="Times New Roman" w:hAnsi="Times New Roman" w:cs="Times New Roman"/>
                <w:color w:val="000000"/>
                <w:sz w:val="24"/>
                <w:szCs w:val="24"/>
              </w:rPr>
            </w:pPr>
          </w:p>
        </w:tc>
        <w:tc>
          <w:tcPr>
            <w:tcW w:w="840" w:type="dxa"/>
          </w:tcPr>
          <w:p w:rsidR="003C785A" w:rsidRPr="00514261" w:rsidRDefault="003C785A" w:rsidP="00514261">
            <w:pPr>
              <w:spacing w:after="0" w:line="240" w:lineRule="auto"/>
              <w:jc w:val="center"/>
              <w:rPr>
                <w:rFonts w:ascii="Times New Roman" w:eastAsia="Times New Roman" w:hAnsi="Times New Roman" w:cs="Times New Roman"/>
                <w:color w:val="000000"/>
                <w:sz w:val="24"/>
                <w:szCs w:val="24"/>
              </w:rPr>
            </w:pPr>
          </w:p>
        </w:tc>
        <w:tc>
          <w:tcPr>
            <w:tcW w:w="843" w:type="dxa"/>
          </w:tcPr>
          <w:p w:rsidR="003C785A" w:rsidRDefault="003C785A" w:rsidP="0051426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92090" w:rsidRPr="00514261" w:rsidTr="00514261">
        <w:trPr>
          <w:trHeight w:val="310"/>
          <w:jc w:val="center"/>
        </w:trPr>
        <w:tc>
          <w:tcPr>
            <w:tcW w:w="877" w:type="dxa"/>
          </w:tcPr>
          <w:p w:rsidR="00D92090" w:rsidRDefault="008E77EA" w:rsidP="00514261">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8.</w:t>
            </w:r>
          </w:p>
        </w:tc>
        <w:tc>
          <w:tcPr>
            <w:tcW w:w="3770" w:type="dxa"/>
          </w:tcPr>
          <w:p w:rsidR="00D92090" w:rsidRDefault="00D92090" w:rsidP="00514261">
            <w:pPr>
              <w:spacing w:after="0" w:line="240" w:lineRule="auto"/>
              <w:rPr>
                <w:rFonts w:ascii="Times New Roman" w:eastAsia="Times New Roman" w:hAnsi="Times New Roman" w:cs="Times New Roman"/>
                <w:b/>
                <w:color w:val="000000"/>
                <w:sz w:val="24"/>
                <w:szCs w:val="24"/>
                <w:lang w:val="en-US" w:eastAsia="en-US"/>
              </w:rPr>
            </w:pPr>
            <w:r>
              <w:rPr>
                <w:rFonts w:ascii="Times New Roman" w:eastAsia="Times New Roman" w:hAnsi="Times New Roman" w:cs="Times New Roman"/>
                <w:b/>
                <w:color w:val="000000"/>
                <w:sz w:val="24"/>
                <w:szCs w:val="24"/>
                <w:lang w:val="en-US" w:eastAsia="en-US"/>
              </w:rPr>
              <w:t>TOTAL</w:t>
            </w:r>
          </w:p>
        </w:tc>
        <w:tc>
          <w:tcPr>
            <w:tcW w:w="2836" w:type="dxa"/>
          </w:tcPr>
          <w:p w:rsidR="00D92090" w:rsidRPr="00514261" w:rsidRDefault="00D92090" w:rsidP="00514261">
            <w:pPr>
              <w:spacing w:after="0" w:line="240" w:lineRule="auto"/>
              <w:jc w:val="center"/>
              <w:rPr>
                <w:rFonts w:ascii="Times New Roman" w:eastAsia="Times New Roman" w:hAnsi="Times New Roman" w:cs="Times New Roman"/>
                <w:color w:val="000000"/>
                <w:sz w:val="24"/>
                <w:szCs w:val="24"/>
              </w:rPr>
            </w:pPr>
          </w:p>
        </w:tc>
        <w:tc>
          <w:tcPr>
            <w:tcW w:w="885" w:type="dxa"/>
          </w:tcPr>
          <w:p w:rsidR="00D92090" w:rsidRPr="00E7612D" w:rsidRDefault="009D765B" w:rsidP="0051426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42</w:t>
            </w:r>
          </w:p>
        </w:tc>
        <w:tc>
          <w:tcPr>
            <w:tcW w:w="1035" w:type="dxa"/>
          </w:tcPr>
          <w:p w:rsidR="00D92090" w:rsidRPr="00E7612D" w:rsidRDefault="009D765B" w:rsidP="0051426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40</w:t>
            </w:r>
          </w:p>
        </w:tc>
        <w:tc>
          <w:tcPr>
            <w:tcW w:w="840" w:type="dxa"/>
          </w:tcPr>
          <w:p w:rsidR="00D92090" w:rsidRPr="00E7612D" w:rsidRDefault="009D765B" w:rsidP="0051426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53</w:t>
            </w:r>
          </w:p>
        </w:tc>
        <w:tc>
          <w:tcPr>
            <w:tcW w:w="843" w:type="dxa"/>
          </w:tcPr>
          <w:p w:rsidR="00D92090" w:rsidRPr="00E7612D" w:rsidRDefault="00DD2B6A" w:rsidP="0051426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51</w:t>
            </w:r>
          </w:p>
        </w:tc>
      </w:tr>
    </w:tbl>
    <w:p w:rsidR="00A807A3" w:rsidRDefault="00A807A3" w:rsidP="005B7789">
      <w:pPr>
        <w:rPr>
          <w:rFonts w:ascii="Times New Roman" w:eastAsia="Times New Roman" w:hAnsi="Times New Roman" w:cs="Times New Roman"/>
          <w:b/>
          <w:color w:val="000000" w:themeColor="text1"/>
          <w:sz w:val="24"/>
          <w:szCs w:val="24"/>
        </w:rPr>
      </w:pPr>
    </w:p>
    <w:p w:rsidR="00CD5693" w:rsidRDefault="00A807A3" w:rsidP="005B7789">
      <w:pPr>
        <w:rPr>
          <w:rFonts w:ascii="Times New Roman" w:eastAsia="Times New Roman" w:hAnsi="Times New Roman" w:cs="Times New Roman"/>
          <w:b/>
          <w:color w:val="000000" w:themeColor="text1"/>
          <w:sz w:val="24"/>
          <w:szCs w:val="24"/>
        </w:rPr>
      </w:pPr>
      <w:r w:rsidRPr="00A807A3">
        <w:rPr>
          <w:rFonts w:ascii="Times New Roman" w:eastAsia="Times New Roman" w:hAnsi="Times New Roman" w:cs="Times New Roman"/>
          <w:b/>
          <w:color w:val="000000" w:themeColor="text1"/>
          <w:sz w:val="24"/>
          <w:szCs w:val="24"/>
        </w:rPr>
        <w:t>Școala Gimnazială „Învățător Vasile Hlihor” Baia</w:t>
      </w:r>
    </w:p>
    <w:p w:rsidR="00B22D74" w:rsidRPr="00A807A3" w:rsidRDefault="00B22D74" w:rsidP="005B7789">
      <w:pPr>
        <w:rPr>
          <w:rFonts w:ascii="Times New Roman" w:eastAsia="Times New Roman" w:hAnsi="Times New Roman" w:cs="Times New Roman"/>
          <w:b/>
          <w:color w:val="000000" w:themeColor="text1"/>
          <w:sz w:val="24"/>
          <w:szCs w:val="24"/>
        </w:rPr>
      </w:pPr>
    </w:p>
    <w:tbl>
      <w:tblPr>
        <w:tblW w:w="11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7"/>
        <w:gridCol w:w="3770"/>
        <w:gridCol w:w="2836"/>
        <w:gridCol w:w="885"/>
        <w:gridCol w:w="1035"/>
        <w:gridCol w:w="840"/>
        <w:gridCol w:w="843"/>
      </w:tblGrid>
      <w:tr w:rsidR="00A807A3" w:rsidRPr="00514261" w:rsidTr="000F0EF3">
        <w:trPr>
          <w:trHeight w:val="713"/>
          <w:jc w:val="center"/>
        </w:trPr>
        <w:tc>
          <w:tcPr>
            <w:tcW w:w="877" w:type="dxa"/>
            <w:vMerge w:val="restart"/>
            <w:shd w:val="clear" w:color="auto" w:fill="D99594" w:themeFill="accent2" w:themeFillTint="99"/>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r w:rsidRPr="00514261">
              <w:rPr>
                <w:rFonts w:ascii="Times New Roman" w:eastAsia="Times New Roman" w:hAnsi="Times New Roman" w:cs="Times New Roman"/>
                <w:b/>
                <w:color w:val="000000"/>
                <w:sz w:val="24"/>
                <w:szCs w:val="24"/>
                <w:lang w:val="en-US" w:eastAsia="en-US"/>
              </w:rPr>
              <w:t>Nr.</w:t>
            </w:r>
          </w:p>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r w:rsidRPr="00514261">
              <w:rPr>
                <w:rFonts w:ascii="Times New Roman" w:eastAsia="Times New Roman" w:hAnsi="Times New Roman" w:cs="Times New Roman"/>
                <w:b/>
                <w:color w:val="000000"/>
                <w:sz w:val="24"/>
                <w:szCs w:val="24"/>
                <w:lang w:val="en-US" w:eastAsia="en-US"/>
              </w:rPr>
              <w:t>crt.</w:t>
            </w:r>
          </w:p>
        </w:tc>
        <w:tc>
          <w:tcPr>
            <w:tcW w:w="3770" w:type="dxa"/>
            <w:vMerge w:val="restart"/>
            <w:shd w:val="clear" w:color="auto" w:fill="D99594" w:themeFill="accent2" w:themeFillTint="99"/>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r w:rsidRPr="00514261">
              <w:rPr>
                <w:rFonts w:ascii="Times New Roman" w:eastAsia="Times New Roman" w:hAnsi="Times New Roman" w:cs="Times New Roman"/>
                <w:b/>
                <w:color w:val="000000"/>
                <w:sz w:val="24"/>
                <w:szCs w:val="24"/>
                <w:lang w:val="en-US" w:eastAsia="en-US"/>
              </w:rPr>
              <w:t>Liceul/Școala Profesională unde a fost admis</w:t>
            </w:r>
          </w:p>
        </w:tc>
        <w:tc>
          <w:tcPr>
            <w:tcW w:w="2836" w:type="dxa"/>
            <w:vMerge w:val="restart"/>
            <w:shd w:val="clear" w:color="auto" w:fill="D99594" w:themeFill="accent2" w:themeFillTint="99"/>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r w:rsidRPr="00514261">
              <w:rPr>
                <w:rFonts w:ascii="Times New Roman" w:eastAsia="Times New Roman" w:hAnsi="Times New Roman" w:cs="Times New Roman"/>
                <w:b/>
                <w:color w:val="000000"/>
                <w:sz w:val="24"/>
                <w:szCs w:val="24"/>
                <w:lang w:val="en-US" w:eastAsia="en-US"/>
              </w:rPr>
              <w:t>Profile</w:t>
            </w:r>
          </w:p>
        </w:tc>
        <w:tc>
          <w:tcPr>
            <w:tcW w:w="3603" w:type="dxa"/>
            <w:gridSpan w:val="4"/>
            <w:shd w:val="clear" w:color="auto" w:fill="D99594" w:themeFill="accent2" w:themeFillTint="99"/>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r w:rsidRPr="00514261">
              <w:rPr>
                <w:rFonts w:ascii="Times New Roman" w:eastAsia="Times New Roman" w:hAnsi="Times New Roman" w:cs="Times New Roman"/>
                <w:b/>
                <w:color w:val="000000"/>
                <w:sz w:val="24"/>
                <w:szCs w:val="24"/>
                <w:lang w:val="en-US" w:eastAsia="en-US"/>
              </w:rPr>
              <w:t>Nr.</w:t>
            </w:r>
          </w:p>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r w:rsidRPr="00514261">
              <w:rPr>
                <w:rFonts w:ascii="Times New Roman" w:eastAsia="Times New Roman" w:hAnsi="Times New Roman" w:cs="Times New Roman"/>
                <w:b/>
                <w:color w:val="000000"/>
                <w:sz w:val="24"/>
                <w:szCs w:val="24"/>
                <w:lang w:val="en-US" w:eastAsia="en-US"/>
              </w:rPr>
              <w:t>elevi</w:t>
            </w:r>
          </w:p>
          <w:p w:rsidR="00A807A3" w:rsidRPr="00514261" w:rsidRDefault="00A807A3" w:rsidP="000F0EF3">
            <w:pPr>
              <w:spacing w:after="0" w:line="240" w:lineRule="auto"/>
              <w:rPr>
                <w:rFonts w:ascii="Times New Roman" w:eastAsia="Times New Roman" w:hAnsi="Times New Roman" w:cs="Times New Roman"/>
                <w:b/>
                <w:color w:val="000000"/>
                <w:sz w:val="24"/>
                <w:szCs w:val="24"/>
                <w:lang w:val="en-US" w:eastAsia="en-US"/>
              </w:rPr>
            </w:pPr>
          </w:p>
        </w:tc>
      </w:tr>
      <w:tr w:rsidR="00A807A3" w:rsidRPr="00514261" w:rsidTr="000F0EF3">
        <w:trPr>
          <w:trHeight w:val="305"/>
          <w:jc w:val="center"/>
        </w:trPr>
        <w:tc>
          <w:tcPr>
            <w:tcW w:w="877" w:type="dxa"/>
            <w:vMerge/>
            <w:shd w:val="clear" w:color="auto" w:fill="D99594" w:themeFill="accent2" w:themeFillTint="99"/>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p>
        </w:tc>
        <w:tc>
          <w:tcPr>
            <w:tcW w:w="3770" w:type="dxa"/>
            <w:vMerge/>
            <w:shd w:val="clear" w:color="auto" w:fill="D99594" w:themeFill="accent2" w:themeFillTint="99"/>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vMerge/>
            <w:shd w:val="clear" w:color="auto" w:fill="D99594" w:themeFill="accent2" w:themeFillTint="99"/>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p>
        </w:tc>
        <w:tc>
          <w:tcPr>
            <w:tcW w:w="885" w:type="dxa"/>
            <w:shd w:val="clear" w:color="auto" w:fill="D99594" w:themeFill="accent2" w:themeFillTint="99"/>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r>
              <w:rPr>
                <w:rFonts w:ascii="Times New Roman" w:eastAsia="Times New Roman" w:hAnsi="Times New Roman" w:cs="Times New Roman"/>
                <w:b/>
                <w:color w:val="000000"/>
                <w:sz w:val="24"/>
                <w:szCs w:val="24"/>
                <w:lang w:val="en-US" w:eastAsia="en-US"/>
              </w:rPr>
              <w:t>2022</w:t>
            </w:r>
          </w:p>
        </w:tc>
        <w:tc>
          <w:tcPr>
            <w:tcW w:w="1035" w:type="dxa"/>
            <w:shd w:val="clear" w:color="auto" w:fill="D99594" w:themeFill="accent2" w:themeFillTint="99"/>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r>
              <w:rPr>
                <w:rFonts w:ascii="Times New Roman" w:eastAsia="Times New Roman" w:hAnsi="Times New Roman" w:cs="Times New Roman"/>
                <w:b/>
                <w:color w:val="000000"/>
                <w:sz w:val="24"/>
                <w:szCs w:val="24"/>
                <w:lang w:val="en-US" w:eastAsia="en-US"/>
              </w:rPr>
              <w:t>2023</w:t>
            </w:r>
          </w:p>
        </w:tc>
        <w:tc>
          <w:tcPr>
            <w:tcW w:w="840" w:type="dxa"/>
            <w:shd w:val="clear" w:color="auto" w:fill="D99594" w:themeFill="accent2" w:themeFillTint="99"/>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r>
              <w:rPr>
                <w:rFonts w:ascii="Times New Roman" w:eastAsia="Times New Roman" w:hAnsi="Times New Roman" w:cs="Times New Roman"/>
                <w:b/>
                <w:color w:val="000000"/>
                <w:sz w:val="24"/>
                <w:szCs w:val="24"/>
                <w:lang w:val="en-US" w:eastAsia="en-US"/>
              </w:rPr>
              <w:t>2024</w:t>
            </w:r>
          </w:p>
        </w:tc>
        <w:tc>
          <w:tcPr>
            <w:tcW w:w="843" w:type="dxa"/>
            <w:shd w:val="clear" w:color="auto" w:fill="D99594" w:themeFill="accent2" w:themeFillTint="99"/>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r>
              <w:rPr>
                <w:rFonts w:ascii="Times New Roman" w:eastAsia="Times New Roman" w:hAnsi="Times New Roman" w:cs="Times New Roman"/>
                <w:b/>
                <w:color w:val="000000"/>
                <w:sz w:val="24"/>
                <w:szCs w:val="24"/>
                <w:lang w:val="en-US" w:eastAsia="en-US"/>
              </w:rPr>
              <w:t>2025</w:t>
            </w:r>
          </w:p>
        </w:tc>
      </w:tr>
      <w:tr w:rsidR="00A807A3" w:rsidRPr="00514261" w:rsidTr="000F0EF3">
        <w:trPr>
          <w:trHeight w:val="365"/>
          <w:jc w:val="center"/>
        </w:trPr>
        <w:tc>
          <w:tcPr>
            <w:tcW w:w="877" w:type="dxa"/>
            <w:vMerge w:val="restart"/>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lang w:val="en-US" w:eastAsia="en-US"/>
              </w:rPr>
            </w:pPr>
            <w:r w:rsidRPr="00514261">
              <w:rPr>
                <w:rFonts w:ascii="Times New Roman" w:eastAsia="Times New Roman" w:hAnsi="Times New Roman" w:cs="Times New Roman"/>
                <w:color w:val="000000"/>
                <w:sz w:val="24"/>
                <w:szCs w:val="24"/>
                <w:lang w:val="en-US" w:eastAsia="en-US"/>
              </w:rPr>
              <w:t>1.</w:t>
            </w:r>
          </w:p>
        </w:tc>
        <w:tc>
          <w:tcPr>
            <w:tcW w:w="3770" w:type="dxa"/>
            <w:vMerge w:val="restart"/>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r w:rsidRPr="00514261">
              <w:rPr>
                <w:rFonts w:ascii="Times New Roman" w:eastAsia="Times New Roman" w:hAnsi="Times New Roman" w:cs="Times New Roman"/>
                <w:b/>
                <w:color w:val="000000"/>
                <w:sz w:val="24"/>
                <w:szCs w:val="24"/>
                <w:lang w:val="en-US" w:eastAsia="en-US"/>
              </w:rPr>
              <w:t>Colegiul Naţional „Nicu Gane”</w:t>
            </w:r>
          </w:p>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r w:rsidRPr="00514261">
              <w:rPr>
                <w:rFonts w:ascii="Times New Roman" w:eastAsia="Times New Roman" w:hAnsi="Times New Roman" w:cs="Times New Roman"/>
                <w:b/>
                <w:color w:val="000000"/>
                <w:sz w:val="24"/>
                <w:szCs w:val="24"/>
                <w:lang w:val="en-US" w:eastAsia="en-US"/>
              </w:rPr>
              <w:t>Fălticeni</w:t>
            </w: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matematică - informatică</w:t>
            </w:r>
          </w:p>
        </w:tc>
        <w:tc>
          <w:tcPr>
            <w:tcW w:w="88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103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0"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3"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r>
      <w:tr w:rsidR="00A807A3" w:rsidRPr="00514261" w:rsidTr="000F0EF3">
        <w:trPr>
          <w:trHeight w:val="243"/>
          <w:jc w:val="center"/>
        </w:trPr>
        <w:tc>
          <w:tcPr>
            <w:tcW w:w="877" w:type="dxa"/>
            <w:vMerge/>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filologie</w:t>
            </w:r>
          </w:p>
        </w:tc>
        <w:tc>
          <w:tcPr>
            <w:tcW w:w="88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103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0"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3"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r>
      <w:tr w:rsidR="00A807A3" w:rsidRPr="00514261" w:rsidTr="000F0EF3">
        <w:trPr>
          <w:trHeight w:val="300"/>
          <w:jc w:val="center"/>
        </w:trPr>
        <w:tc>
          <w:tcPr>
            <w:tcW w:w="877" w:type="dxa"/>
            <w:vMerge/>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ştiinţe sociale</w:t>
            </w:r>
          </w:p>
        </w:tc>
        <w:tc>
          <w:tcPr>
            <w:tcW w:w="88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103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0"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3"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r>
      <w:tr w:rsidR="00A807A3" w:rsidRPr="00514261" w:rsidTr="000F0EF3">
        <w:trPr>
          <w:trHeight w:val="165"/>
          <w:jc w:val="center"/>
        </w:trPr>
        <w:tc>
          <w:tcPr>
            <w:tcW w:w="877" w:type="dxa"/>
            <w:vMerge/>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ştiinţe ale naturii</w:t>
            </w:r>
          </w:p>
        </w:tc>
        <w:tc>
          <w:tcPr>
            <w:tcW w:w="885" w:type="dxa"/>
          </w:tcPr>
          <w:p w:rsidR="00A807A3" w:rsidRPr="00514261" w:rsidRDefault="00B22D74"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3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0"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3"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r>
      <w:tr w:rsidR="00A807A3" w:rsidRPr="00514261" w:rsidTr="000F0EF3">
        <w:trPr>
          <w:trHeight w:val="165"/>
          <w:jc w:val="center"/>
        </w:trPr>
        <w:tc>
          <w:tcPr>
            <w:tcW w:w="877" w:type="dxa"/>
            <w:vMerge w:val="restart"/>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lang w:val="en-US" w:eastAsia="en-US"/>
              </w:rPr>
            </w:pPr>
            <w:r w:rsidRPr="00514261">
              <w:rPr>
                <w:rFonts w:ascii="Times New Roman" w:eastAsia="Times New Roman" w:hAnsi="Times New Roman" w:cs="Times New Roman"/>
                <w:color w:val="000000"/>
                <w:sz w:val="24"/>
                <w:szCs w:val="24"/>
                <w:lang w:val="en-US" w:eastAsia="en-US"/>
              </w:rPr>
              <w:t>2.</w:t>
            </w:r>
          </w:p>
        </w:tc>
        <w:tc>
          <w:tcPr>
            <w:tcW w:w="3770" w:type="dxa"/>
            <w:vMerge w:val="restart"/>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r w:rsidRPr="00514261">
              <w:rPr>
                <w:rFonts w:ascii="Times New Roman" w:eastAsia="Times New Roman" w:hAnsi="Times New Roman" w:cs="Times New Roman"/>
                <w:b/>
                <w:color w:val="000000"/>
                <w:sz w:val="24"/>
                <w:szCs w:val="24"/>
                <w:lang w:val="en-US" w:eastAsia="en-US"/>
              </w:rPr>
              <w:t>Colegiul Tehnic „Mihai Băcescu” Fălticeni</w:t>
            </w:r>
          </w:p>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p>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matematică - informatică</w:t>
            </w:r>
          </w:p>
        </w:tc>
        <w:tc>
          <w:tcPr>
            <w:tcW w:w="88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103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0"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3"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r>
      <w:tr w:rsidR="00A807A3" w:rsidRPr="00514261" w:rsidTr="000F0EF3">
        <w:trPr>
          <w:trHeight w:val="165"/>
          <w:jc w:val="center"/>
        </w:trPr>
        <w:tc>
          <w:tcPr>
            <w:tcW w:w="877" w:type="dxa"/>
            <w:vMerge/>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filologie</w:t>
            </w:r>
          </w:p>
        </w:tc>
        <w:tc>
          <w:tcPr>
            <w:tcW w:w="885" w:type="dxa"/>
          </w:tcPr>
          <w:p w:rsidR="00A807A3" w:rsidRPr="00514261" w:rsidRDefault="00B22D74"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35" w:type="dxa"/>
          </w:tcPr>
          <w:p w:rsidR="00A807A3" w:rsidRPr="00514261" w:rsidRDefault="00D80D86"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0"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3"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r>
      <w:tr w:rsidR="00A807A3" w:rsidRPr="00514261" w:rsidTr="000F0EF3">
        <w:trPr>
          <w:trHeight w:val="135"/>
          <w:jc w:val="center"/>
        </w:trPr>
        <w:tc>
          <w:tcPr>
            <w:tcW w:w="877" w:type="dxa"/>
            <w:vMerge/>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ştiinţe sociale</w:t>
            </w:r>
          </w:p>
        </w:tc>
        <w:tc>
          <w:tcPr>
            <w:tcW w:w="88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103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0"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3"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r>
      <w:tr w:rsidR="00A807A3" w:rsidRPr="00514261" w:rsidTr="000F0EF3">
        <w:trPr>
          <w:trHeight w:val="135"/>
          <w:jc w:val="center"/>
        </w:trPr>
        <w:tc>
          <w:tcPr>
            <w:tcW w:w="877" w:type="dxa"/>
            <w:vMerge/>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ştiinţe ale naturii</w:t>
            </w:r>
          </w:p>
        </w:tc>
        <w:tc>
          <w:tcPr>
            <w:tcW w:w="88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1035" w:type="dxa"/>
          </w:tcPr>
          <w:p w:rsidR="00A807A3" w:rsidRPr="00514261" w:rsidRDefault="00D80D86"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0"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3"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r>
      <w:tr w:rsidR="00A807A3" w:rsidRPr="00514261" w:rsidTr="000F0EF3">
        <w:trPr>
          <w:trHeight w:val="120"/>
          <w:jc w:val="center"/>
        </w:trPr>
        <w:tc>
          <w:tcPr>
            <w:tcW w:w="877" w:type="dxa"/>
            <w:vMerge/>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turism şi alimentaţie</w:t>
            </w:r>
          </w:p>
        </w:tc>
        <w:tc>
          <w:tcPr>
            <w:tcW w:w="885" w:type="dxa"/>
          </w:tcPr>
          <w:p w:rsidR="00A807A3" w:rsidRPr="00514261" w:rsidRDefault="00B22D74"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35" w:type="dxa"/>
          </w:tcPr>
          <w:p w:rsidR="00A807A3" w:rsidRPr="00514261" w:rsidRDefault="00D80D86"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40" w:type="dxa"/>
          </w:tcPr>
          <w:p w:rsidR="00A807A3" w:rsidRPr="00514261" w:rsidRDefault="00E7612D"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43"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r>
      <w:tr w:rsidR="00A807A3" w:rsidRPr="00514261" w:rsidTr="000F0EF3">
        <w:trPr>
          <w:trHeight w:val="330"/>
          <w:jc w:val="center"/>
        </w:trPr>
        <w:tc>
          <w:tcPr>
            <w:tcW w:w="877" w:type="dxa"/>
            <w:vMerge/>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electronică automatizări</w:t>
            </w:r>
          </w:p>
        </w:tc>
        <w:tc>
          <w:tcPr>
            <w:tcW w:w="885" w:type="dxa"/>
          </w:tcPr>
          <w:p w:rsidR="00A807A3" w:rsidRPr="00514261" w:rsidRDefault="00B22D74"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3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0" w:type="dxa"/>
          </w:tcPr>
          <w:p w:rsidR="00A807A3" w:rsidRPr="00514261" w:rsidRDefault="00E7612D"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3"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r>
      <w:tr w:rsidR="00A807A3" w:rsidRPr="00514261" w:rsidTr="000F0EF3">
        <w:trPr>
          <w:trHeight w:val="330"/>
          <w:jc w:val="center"/>
        </w:trPr>
        <w:tc>
          <w:tcPr>
            <w:tcW w:w="877" w:type="dxa"/>
            <w:vMerge/>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 xml:space="preserve">industrie textilă </w:t>
            </w:r>
            <w:r>
              <w:rPr>
                <w:rFonts w:ascii="Times New Roman" w:eastAsia="Times New Roman" w:hAnsi="Times New Roman" w:cs="Times New Roman"/>
                <w:color w:val="000000"/>
                <w:sz w:val="24"/>
                <w:szCs w:val="24"/>
              </w:rPr>
              <w:t>și pielărie</w:t>
            </w:r>
          </w:p>
        </w:tc>
        <w:tc>
          <w:tcPr>
            <w:tcW w:w="885" w:type="dxa"/>
          </w:tcPr>
          <w:p w:rsidR="00A807A3" w:rsidRPr="00514261" w:rsidRDefault="00B22D74"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35" w:type="dxa"/>
          </w:tcPr>
          <w:p w:rsidR="00A807A3" w:rsidRPr="00514261" w:rsidRDefault="00D80D86"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40" w:type="dxa"/>
          </w:tcPr>
          <w:p w:rsidR="00A807A3" w:rsidRPr="00514261" w:rsidRDefault="00E7612D"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3"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r>
      <w:tr w:rsidR="00A807A3" w:rsidRPr="00514261" w:rsidTr="000F0EF3">
        <w:trPr>
          <w:trHeight w:val="330"/>
          <w:jc w:val="center"/>
        </w:trPr>
        <w:tc>
          <w:tcPr>
            <w:tcW w:w="877" w:type="dxa"/>
            <w:vMerge/>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electromecanică</w:t>
            </w:r>
          </w:p>
        </w:tc>
        <w:tc>
          <w:tcPr>
            <w:tcW w:w="885" w:type="dxa"/>
          </w:tcPr>
          <w:p w:rsidR="00A807A3" w:rsidRPr="00514261" w:rsidRDefault="00B22D74"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35" w:type="dxa"/>
          </w:tcPr>
          <w:p w:rsidR="00A807A3" w:rsidRPr="00514261" w:rsidRDefault="00D80D86"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40"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3" w:type="dxa"/>
          </w:tcPr>
          <w:p w:rsidR="00A807A3" w:rsidRPr="00514261" w:rsidRDefault="00193D94"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A807A3" w:rsidRPr="00514261" w:rsidTr="000F0EF3">
        <w:trPr>
          <w:trHeight w:val="330"/>
          <w:jc w:val="center"/>
        </w:trPr>
        <w:tc>
          <w:tcPr>
            <w:tcW w:w="877" w:type="dxa"/>
            <w:vMerge/>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mecanică</w:t>
            </w:r>
          </w:p>
        </w:tc>
        <w:tc>
          <w:tcPr>
            <w:tcW w:w="88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1035" w:type="dxa"/>
          </w:tcPr>
          <w:p w:rsidR="00A807A3" w:rsidRPr="00514261" w:rsidRDefault="00D80D86"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0"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3" w:type="dxa"/>
          </w:tcPr>
          <w:p w:rsidR="00A807A3" w:rsidRPr="00514261" w:rsidRDefault="00193D94"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A807A3" w:rsidRPr="00514261" w:rsidTr="000F0EF3">
        <w:trPr>
          <w:trHeight w:val="330"/>
          <w:jc w:val="center"/>
        </w:trPr>
        <w:tc>
          <w:tcPr>
            <w:tcW w:w="877" w:type="dxa"/>
            <w:vMerge/>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lang w:val="en-US" w:eastAsia="en-US"/>
              </w:rPr>
            </w:pPr>
          </w:p>
        </w:tc>
        <w:tc>
          <w:tcPr>
            <w:tcW w:w="3770" w:type="dxa"/>
            <w:vMerge/>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profesională</w:t>
            </w:r>
          </w:p>
        </w:tc>
        <w:tc>
          <w:tcPr>
            <w:tcW w:w="88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103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0"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3"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r>
      <w:tr w:rsidR="00A807A3" w:rsidRPr="00514261" w:rsidTr="000F0EF3">
        <w:trPr>
          <w:trHeight w:val="345"/>
          <w:jc w:val="center"/>
        </w:trPr>
        <w:tc>
          <w:tcPr>
            <w:tcW w:w="877" w:type="dxa"/>
            <w:vMerge w:val="restart"/>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lang w:val="en-US" w:eastAsia="en-US"/>
              </w:rPr>
            </w:pPr>
            <w:r w:rsidRPr="00514261">
              <w:rPr>
                <w:rFonts w:ascii="Times New Roman" w:eastAsia="Times New Roman" w:hAnsi="Times New Roman" w:cs="Times New Roman"/>
                <w:color w:val="000000"/>
                <w:sz w:val="24"/>
                <w:szCs w:val="24"/>
                <w:lang w:val="en-US" w:eastAsia="en-US"/>
              </w:rPr>
              <w:t>3.</w:t>
            </w:r>
          </w:p>
        </w:tc>
        <w:tc>
          <w:tcPr>
            <w:tcW w:w="3770" w:type="dxa"/>
            <w:vMerge w:val="restart"/>
          </w:tcPr>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r w:rsidRPr="00514261">
              <w:rPr>
                <w:rFonts w:ascii="Times New Roman" w:eastAsia="Times New Roman" w:hAnsi="Times New Roman" w:cs="Times New Roman"/>
                <w:b/>
                <w:color w:val="000000"/>
                <w:sz w:val="24"/>
                <w:szCs w:val="24"/>
                <w:lang w:val="en-US" w:eastAsia="en-US"/>
              </w:rPr>
              <w:t>Colegiul „Vasile Lovinescu” Fălticeni</w:t>
            </w:r>
          </w:p>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p>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p>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p>
          <w:p w:rsidR="00A807A3" w:rsidRPr="00514261" w:rsidRDefault="00A807A3" w:rsidP="000F0EF3">
            <w:pPr>
              <w:spacing w:after="0" w:line="240" w:lineRule="auto"/>
              <w:jc w:val="center"/>
              <w:rPr>
                <w:rFonts w:ascii="Times New Roman" w:eastAsia="Times New Roman" w:hAnsi="Times New Roman" w:cs="Times New Roman"/>
                <w:b/>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matematică - informatică</w:t>
            </w:r>
          </w:p>
        </w:tc>
        <w:tc>
          <w:tcPr>
            <w:tcW w:w="88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103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0"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3"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r>
      <w:tr w:rsidR="00A807A3" w:rsidRPr="00514261" w:rsidTr="000F0EF3">
        <w:trPr>
          <w:trHeight w:val="165"/>
          <w:jc w:val="center"/>
        </w:trPr>
        <w:tc>
          <w:tcPr>
            <w:tcW w:w="877" w:type="dxa"/>
            <w:vMerge/>
          </w:tcPr>
          <w:p w:rsidR="00A807A3" w:rsidRPr="00514261" w:rsidRDefault="00A807A3" w:rsidP="000F0EF3">
            <w:pPr>
              <w:spacing w:after="0" w:line="240" w:lineRule="auto"/>
              <w:rPr>
                <w:rFonts w:ascii="Times New Roman" w:eastAsia="Times New Roman" w:hAnsi="Times New Roman" w:cs="Times New Roman"/>
                <w:color w:val="000000"/>
                <w:sz w:val="24"/>
                <w:szCs w:val="24"/>
                <w:lang w:val="en-US" w:eastAsia="en-US"/>
              </w:rPr>
            </w:pPr>
          </w:p>
        </w:tc>
        <w:tc>
          <w:tcPr>
            <w:tcW w:w="3770" w:type="dxa"/>
            <w:vMerge/>
          </w:tcPr>
          <w:p w:rsidR="00A807A3" w:rsidRPr="00514261" w:rsidRDefault="00A807A3" w:rsidP="000F0EF3">
            <w:pPr>
              <w:spacing w:after="0" w:line="240" w:lineRule="auto"/>
              <w:rPr>
                <w:rFonts w:ascii="Times New Roman" w:eastAsia="Times New Roman" w:hAnsi="Times New Roman" w:cs="Times New Roman"/>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economic</w:t>
            </w:r>
          </w:p>
        </w:tc>
        <w:tc>
          <w:tcPr>
            <w:tcW w:w="885" w:type="dxa"/>
          </w:tcPr>
          <w:p w:rsidR="00A807A3" w:rsidRPr="00514261" w:rsidRDefault="00B22D74"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35" w:type="dxa"/>
          </w:tcPr>
          <w:p w:rsidR="00A807A3" w:rsidRPr="00514261" w:rsidRDefault="00D80D86"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0"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3"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r>
      <w:tr w:rsidR="00A807A3" w:rsidRPr="00514261" w:rsidTr="000F0EF3">
        <w:trPr>
          <w:trHeight w:val="139"/>
          <w:jc w:val="center"/>
        </w:trPr>
        <w:tc>
          <w:tcPr>
            <w:tcW w:w="877" w:type="dxa"/>
            <w:vMerge/>
          </w:tcPr>
          <w:p w:rsidR="00A807A3" w:rsidRPr="00514261" w:rsidRDefault="00A807A3" w:rsidP="000F0EF3">
            <w:pPr>
              <w:spacing w:after="0" w:line="240" w:lineRule="auto"/>
              <w:rPr>
                <w:rFonts w:ascii="Times New Roman" w:eastAsia="Times New Roman" w:hAnsi="Times New Roman" w:cs="Times New Roman"/>
                <w:color w:val="000000"/>
                <w:sz w:val="24"/>
                <w:szCs w:val="24"/>
                <w:lang w:val="en-US" w:eastAsia="en-US"/>
              </w:rPr>
            </w:pPr>
          </w:p>
        </w:tc>
        <w:tc>
          <w:tcPr>
            <w:tcW w:w="3770" w:type="dxa"/>
            <w:vMerge/>
          </w:tcPr>
          <w:p w:rsidR="00A807A3" w:rsidRPr="00514261" w:rsidRDefault="00A807A3" w:rsidP="000F0EF3">
            <w:pPr>
              <w:spacing w:after="0" w:line="240" w:lineRule="auto"/>
              <w:rPr>
                <w:rFonts w:ascii="Times New Roman" w:eastAsia="Times New Roman" w:hAnsi="Times New Roman" w:cs="Times New Roman"/>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ştiinţe sociale</w:t>
            </w:r>
          </w:p>
        </w:tc>
        <w:tc>
          <w:tcPr>
            <w:tcW w:w="88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1035" w:type="dxa"/>
          </w:tcPr>
          <w:p w:rsidR="00A807A3" w:rsidRPr="00514261" w:rsidRDefault="00D80D86"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0"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3"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r>
      <w:tr w:rsidR="00A807A3" w:rsidRPr="00514261" w:rsidTr="000F0EF3">
        <w:trPr>
          <w:trHeight w:val="157"/>
          <w:jc w:val="center"/>
        </w:trPr>
        <w:tc>
          <w:tcPr>
            <w:tcW w:w="877" w:type="dxa"/>
            <w:vMerge/>
          </w:tcPr>
          <w:p w:rsidR="00A807A3" w:rsidRPr="00514261" w:rsidRDefault="00A807A3" w:rsidP="000F0EF3">
            <w:pPr>
              <w:spacing w:after="0" w:line="240" w:lineRule="auto"/>
              <w:rPr>
                <w:rFonts w:ascii="Times New Roman" w:eastAsia="Times New Roman" w:hAnsi="Times New Roman" w:cs="Times New Roman"/>
                <w:color w:val="000000"/>
                <w:sz w:val="24"/>
                <w:szCs w:val="24"/>
                <w:lang w:val="en-US" w:eastAsia="en-US"/>
              </w:rPr>
            </w:pPr>
          </w:p>
        </w:tc>
        <w:tc>
          <w:tcPr>
            <w:tcW w:w="3770" w:type="dxa"/>
            <w:vMerge/>
          </w:tcPr>
          <w:p w:rsidR="00A807A3" w:rsidRPr="00514261" w:rsidRDefault="00A807A3" w:rsidP="000F0EF3">
            <w:pPr>
              <w:spacing w:after="0" w:line="240" w:lineRule="auto"/>
              <w:rPr>
                <w:rFonts w:ascii="Times New Roman" w:eastAsia="Times New Roman" w:hAnsi="Times New Roman" w:cs="Times New Roman"/>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industrie alimentară</w:t>
            </w:r>
          </w:p>
        </w:tc>
        <w:tc>
          <w:tcPr>
            <w:tcW w:w="885" w:type="dxa"/>
          </w:tcPr>
          <w:p w:rsidR="00A807A3" w:rsidRPr="00514261" w:rsidRDefault="00B22D74"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35" w:type="dxa"/>
          </w:tcPr>
          <w:p w:rsidR="00A807A3" w:rsidRPr="00514261" w:rsidRDefault="00D80D86"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0"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3"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r>
      <w:tr w:rsidR="00A807A3" w:rsidRPr="00514261" w:rsidTr="000F0EF3">
        <w:trPr>
          <w:trHeight w:val="157"/>
          <w:jc w:val="center"/>
        </w:trPr>
        <w:tc>
          <w:tcPr>
            <w:tcW w:w="877" w:type="dxa"/>
            <w:vMerge/>
          </w:tcPr>
          <w:p w:rsidR="00A807A3" w:rsidRPr="00514261" w:rsidRDefault="00A807A3" w:rsidP="000F0EF3">
            <w:pPr>
              <w:spacing w:after="0" w:line="240" w:lineRule="auto"/>
              <w:rPr>
                <w:rFonts w:ascii="Times New Roman" w:eastAsia="Times New Roman" w:hAnsi="Times New Roman" w:cs="Times New Roman"/>
                <w:color w:val="000000"/>
                <w:sz w:val="24"/>
                <w:szCs w:val="24"/>
                <w:lang w:val="en-US" w:eastAsia="en-US"/>
              </w:rPr>
            </w:pPr>
          </w:p>
        </w:tc>
        <w:tc>
          <w:tcPr>
            <w:tcW w:w="3770" w:type="dxa"/>
            <w:vMerge/>
          </w:tcPr>
          <w:p w:rsidR="00A807A3" w:rsidRPr="00514261" w:rsidRDefault="00A807A3" w:rsidP="000F0EF3">
            <w:pPr>
              <w:spacing w:after="0" w:line="240" w:lineRule="auto"/>
              <w:rPr>
                <w:rFonts w:ascii="Times New Roman" w:eastAsia="Times New Roman" w:hAnsi="Times New Roman" w:cs="Times New Roman"/>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agricultură</w:t>
            </w:r>
          </w:p>
        </w:tc>
        <w:tc>
          <w:tcPr>
            <w:tcW w:w="88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1035" w:type="dxa"/>
          </w:tcPr>
          <w:p w:rsidR="00A807A3" w:rsidRPr="00514261" w:rsidRDefault="00D80D86"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0" w:type="dxa"/>
          </w:tcPr>
          <w:p w:rsidR="00A807A3" w:rsidRPr="00514261" w:rsidRDefault="00E7612D"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3" w:type="dxa"/>
          </w:tcPr>
          <w:p w:rsidR="00A807A3" w:rsidRPr="00514261" w:rsidRDefault="00193D94"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A807A3" w:rsidRPr="00514261" w:rsidTr="000F0EF3">
        <w:trPr>
          <w:trHeight w:val="229"/>
          <w:jc w:val="center"/>
        </w:trPr>
        <w:tc>
          <w:tcPr>
            <w:tcW w:w="877" w:type="dxa"/>
            <w:vMerge/>
          </w:tcPr>
          <w:p w:rsidR="00A807A3" w:rsidRPr="00514261" w:rsidRDefault="00A807A3" w:rsidP="000F0EF3">
            <w:pPr>
              <w:spacing w:after="0" w:line="240" w:lineRule="auto"/>
              <w:rPr>
                <w:rFonts w:ascii="Times New Roman" w:eastAsia="Times New Roman" w:hAnsi="Times New Roman" w:cs="Times New Roman"/>
                <w:color w:val="000000"/>
                <w:sz w:val="24"/>
                <w:szCs w:val="24"/>
                <w:lang w:val="en-US" w:eastAsia="en-US"/>
              </w:rPr>
            </w:pPr>
          </w:p>
        </w:tc>
        <w:tc>
          <w:tcPr>
            <w:tcW w:w="3770" w:type="dxa"/>
            <w:vMerge/>
          </w:tcPr>
          <w:p w:rsidR="00A807A3" w:rsidRPr="00514261" w:rsidRDefault="00A807A3" w:rsidP="000F0EF3">
            <w:pPr>
              <w:spacing w:after="0" w:line="240" w:lineRule="auto"/>
              <w:rPr>
                <w:rFonts w:ascii="Times New Roman" w:eastAsia="Times New Roman" w:hAnsi="Times New Roman" w:cs="Times New Roman"/>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turism și alimentație</w:t>
            </w:r>
          </w:p>
        </w:tc>
        <w:tc>
          <w:tcPr>
            <w:tcW w:w="885" w:type="dxa"/>
          </w:tcPr>
          <w:p w:rsidR="00A807A3" w:rsidRPr="00514261" w:rsidRDefault="00B22D74"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35" w:type="dxa"/>
          </w:tcPr>
          <w:p w:rsidR="00A807A3" w:rsidRPr="00514261" w:rsidRDefault="00D80D86"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40" w:type="dxa"/>
          </w:tcPr>
          <w:p w:rsidR="00A807A3" w:rsidRPr="00514261" w:rsidRDefault="00E7612D"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3" w:type="dxa"/>
          </w:tcPr>
          <w:p w:rsidR="00A807A3" w:rsidRPr="00514261" w:rsidRDefault="00193D94"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A807A3" w:rsidRPr="00514261" w:rsidTr="000F0EF3">
        <w:trPr>
          <w:trHeight w:val="229"/>
          <w:jc w:val="center"/>
        </w:trPr>
        <w:tc>
          <w:tcPr>
            <w:tcW w:w="877" w:type="dxa"/>
            <w:vMerge/>
          </w:tcPr>
          <w:p w:rsidR="00A807A3" w:rsidRPr="00514261" w:rsidRDefault="00A807A3" w:rsidP="000F0EF3">
            <w:pPr>
              <w:spacing w:after="0" w:line="240" w:lineRule="auto"/>
              <w:rPr>
                <w:rFonts w:ascii="Times New Roman" w:eastAsia="Times New Roman" w:hAnsi="Times New Roman" w:cs="Times New Roman"/>
                <w:color w:val="000000"/>
                <w:sz w:val="24"/>
                <w:szCs w:val="24"/>
                <w:lang w:val="en-US" w:eastAsia="en-US"/>
              </w:rPr>
            </w:pPr>
          </w:p>
        </w:tc>
        <w:tc>
          <w:tcPr>
            <w:tcW w:w="3770" w:type="dxa"/>
            <w:vMerge/>
          </w:tcPr>
          <w:p w:rsidR="00A807A3" w:rsidRPr="00514261" w:rsidRDefault="00A807A3" w:rsidP="000F0EF3">
            <w:pPr>
              <w:spacing w:after="0" w:line="240" w:lineRule="auto"/>
              <w:rPr>
                <w:rFonts w:ascii="Times New Roman" w:eastAsia="Times New Roman" w:hAnsi="Times New Roman" w:cs="Times New Roman"/>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 xml:space="preserve">protectia mediului </w:t>
            </w:r>
          </w:p>
        </w:tc>
        <w:tc>
          <w:tcPr>
            <w:tcW w:w="885" w:type="dxa"/>
          </w:tcPr>
          <w:p w:rsidR="00A807A3" w:rsidRPr="00514261" w:rsidRDefault="00B22D74"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3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0"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3"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r>
      <w:tr w:rsidR="00A807A3" w:rsidRPr="00514261" w:rsidTr="000F0EF3">
        <w:trPr>
          <w:trHeight w:val="229"/>
          <w:jc w:val="center"/>
        </w:trPr>
        <w:tc>
          <w:tcPr>
            <w:tcW w:w="877" w:type="dxa"/>
            <w:vMerge/>
          </w:tcPr>
          <w:p w:rsidR="00A807A3" w:rsidRPr="00514261" w:rsidRDefault="00A807A3" w:rsidP="000F0EF3">
            <w:pPr>
              <w:spacing w:after="0" w:line="240" w:lineRule="auto"/>
              <w:rPr>
                <w:rFonts w:ascii="Times New Roman" w:eastAsia="Times New Roman" w:hAnsi="Times New Roman" w:cs="Times New Roman"/>
                <w:color w:val="000000"/>
                <w:sz w:val="24"/>
                <w:szCs w:val="24"/>
                <w:lang w:val="en-US" w:eastAsia="en-US"/>
              </w:rPr>
            </w:pPr>
          </w:p>
        </w:tc>
        <w:tc>
          <w:tcPr>
            <w:tcW w:w="3770" w:type="dxa"/>
            <w:vMerge/>
          </w:tcPr>
          <w:p w:rsidR="00A807A3" w:rsidRPr="00514261" w:rsidRDefault="00A807A3" w:rsidP="000F0EF3">
            <w:pPr>
              <w:spacing w:after="0" w:line="240" w:lineRule="auto"/>
              <w:rPr>
                <w:rFonts w:ascii="Times New Roman" w:eastAsia="Times New Roman" w:hAnsi="Times New Roman" w:cs="Times New Roman"/>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silvicultură</w:t>
            </w:r>
          </w:p>
        </w:tc>
        <w:tc>
          <w:tcPr>
            <w:tcW w:w="885" w:type="dxa"/>
          </w:tcPr>
          <w:p w:rsidR="00A807A3" w:rsidRPr="00514261" w:rsidRDefault="00B22D74"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35" w:type="dxa"/>
          </w:tcPr>
          <w:p w:rsidR="00A807A3" w:rsidRPr="00514261" w:rsidRDefault="00D80D86"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0"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3"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r>
      <w:tr w:rsidR="00A807A3" w:rsidRPr="00514261" w:rsidTr="000F0EF3">
        <w:trPr>
          <w:trHeight w:val="229"/>
          <w:jc w:val="center"/>
        </w:trPr>
        <w:tc>
          <w:tcPr>
            <w:tcW w:w="877" w:type="dxa"/>
            <w:vMerge/>
          </w:tcPr>
          <w:p w:rsidR="00A807A3" w:rsidRPr="00514261" w:rsidRDefault="00A807A3" w:rsidP="000F0EF3">
            <w:pPr>
              <w:spacing w:after="0" w:line="240" w:lineRule="auto"/>
              <w:rPr>
                <w:rFonts w:ascii="Times New Roman" w:eastAsia="Times New Roman" w:hAnsi="Times New Roman" w:cs="Times New Roman"/>
                <w:color w:val="000000"/>
                <w:sz w:val="24"/>
                <w:szCs w:val="24"/>
                <w:lang w:val="en-US" w:eastAsia="en-US"/>
              </w:rPr>
            </w:pPr>
          </w:p>
        </w:tc>
        <w:tc>
          <w:tcPr>
            <w:tcW w:w="3770" w:type="dxa"/>
            <w:vMerge/>
          </w:tcPr>
          <w:p w:rsidR="00A807A3" w:rsidRPr="00514261" w:rsidRDefault="00A807A3" w:rsidP="000F0EF3">
            <w:pPr>
              <w:spacing w:after="0" w:line="240" w:lineRule="auto"/>
              <w:rPr>
                <w:rFonts w:ascii="Times New Roman" w:eastAsia="Times New Roman" w:hAnsi="Times New Roman" w:cs="Times New Roman"/>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construcții, instalații și lucrări publice</w:t>
            </w:r>
          </w:p>
        </w:tc>
        <w:tc>
          <w:tcPr>
            <w:tcW w:w="885" w:type="dxa"/>
          </w:tcPr>
          <w:p w:rsidR="00A807A3" w:rsidRPr="00514261" w:rsidRDefault="00B22D74"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35" w:type="dxa"/>
          </w:tcPr>
          <w:p w:rsidR="00A807A3" w:rsidRPr="00514261" w:rsidRDefault="00D80D86"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0"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3"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r>
      <w:tr w:rsidR="00A807A3" w:rsidRPr="00514261" w:rsidTr="000F0EF3">
        <w:trPr>
          <w:trHeight w:val="229"/>
          <w:jc w:val="center"/>
        </w:trPr>
        <w:tc>
          <w:tcPr>
            <w:tcW w:w="877" w:type="dxa"/>
            <w:vMerge/>
          </w:tcPr>
          <w:p w:rsidR="00A807A3" w:rsidRPr="00514261" w:rsidRDefault="00A807A3" w:rsidP="000F0EF3">
            <w:pPr>
              <w:spacing w:after="0" w:line="240" w:lineRule="auto"/>
              <w:rPr>
                <w:rFonts w:ascii="Times New Roman" w:eastAsia="Times New Roman" w:hAnsi="Times New Roman" w:cs="Times New Roman"/>
                <w:color w:val="000000"/>
                <w:sz w:val="24"/>
                <w:szCs w:val="24"/>
                <w:lang w:val="en-US" w:eastAsia="en-US"/>
              </w:rPr>
            </w:pPr>
          </w:p>
        </w:tc>
        <w:tc>
          <w:tcPr>
            <w:tcW w:w="3770" w:type="dxa"/>
            <w:vMerge/>
          </w:tcPr>
          <w:p w:rsidR="00A807A3" w:rsidRPr="00514261" w:rsidRDefault="00A807A3" w:rsidP="000F0EF3">
            <w:pPr>
              <w:spacing w:after="0" w:line="240" w:lineRule="auto"/>
              <w:rPr>
                <w:rFonts w:ascii="Times New Roman" w:eastAsia="Times New Roman" w:hAnsi="Times New Roman" w:cs="Times New Roman"/>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mecanică</w:t>
            </w:r>
          </w:p>
        </w:tc>
        <w:tc>
          <w:tcPr>
            <w:tcW w:w="885" w:type="dxa"/>
          </w:tcPr>
          <w:p w:rsidR="00A807A3" w:rsidRPr="00514261" w:rsidRDefault="00B22D74"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03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0"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3"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r>
      <w:tr w:rsidR="00A807A3" w:rsidRPr="00514261" w:rsidTr="000F0EF3">
        <w:trPr>
          <w:trHeight w:val="229"/>
          <w:jc w:val="center"/>
        </w:trPr>
        <w:tc>
          <w:tcPr>
            <w:tcW w:w="877" w:type="dxa"/>
            <w:vMerge/>
          </w:tcPr>
          <w:p w:rsidR="00A807A3" w:rsidRPr="00514261" w:rsidRDefault="00A807A3" w:rsidP="000F0EF3">
            <w:pPr>
              <w:spacing w:after="0" w:line="240" w:lineRule="auto"/>
              <w:rPr>
                <w:rFonts w:ascii="Times New Roman" w:eastAsia="Times New Roman" w:hAnsi="Times New Roman" w:cs="Times New Roman"/>
                <w:color w:val="000000"/>
                <w:sz w:val="24"/>
                <w:szCs w:val="24"/>
                <w:lang w:val="en-US" w:eastAsia="en-US"/>
              </w:rPr>
            </w:pPr>
          </w:p>
        </w:tc>
        <w:tc>
          <w:tcPr>
            <w:tcW w:w="3770" w:type="dxa"/>
            <w:vMerge/>
          </w:tcPr>
          <w:p w:rsidR="00A807A3" w:rsidRPr="00514261" w:rsidRDefault="00A807A3" w:rsidP="000F0EF3">
            <w:pPr>
              <w:spacing w:after="0" w:line="240" w:lineRule="auto"/>
              <w:rPr>
                <w:rFonts w:ascii="Times New Roman" w:eastAsia="Times New Roman" w:hAnsi="Times New Roman" w:cs="Times New Roman"/>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electronică automatizări</w:t>
            </w:r>
          </w:p>
        </w:tc>
        <w:tc>
          <w:tcPr>
            <w:tcW w:w="885" w:type="dxa"/>
          </w:tcPr>
          <w:p w:rsidR="00A807A3" w:rsidRPr="00514261" w:rsidRDefault="00B22D74"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35" w:type="dxa"/>
          </w:tcPr>
          <w:p w:rsidR="00A807A3" w:rsidRPr="00514261" w:rsidRDefault="00D80D86" w:rsidP="000F0E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0"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3"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r>
      <w:tr w:rsidR="00A807A3" w:rsidRPr="00514261" w:rsidTr="000F0EF3">
        <w:trPr>
          <w:trHeight w:val="310"/>
          <w:jc w:val="center"/>
        </w:trPr>
        <w:tc>
          <w:tcPr>
            <w:tcW w:w="877" w:type="dxa"/>
            <w:vMerge/>
          </w:tcPr>
          <w:p w:rsidR="00A807A3" w:rsidRPr="00514261" w:rsidRDefault="00A807A3" w:rsidP="000F0EF3">
            <w:pPr>
              <w:spacing w:after="0" w:line="240" w:lineRule="auto"/>
              <w:rPr>
                <w:rFonts w:ascii="Times New Roman" w:eastAsia="Times New Roman" w:hAnsi="Times New Roman" w:cs="Times New Roman"/>
                <w:color w:val="000000"/>
                <w:sz w:val="24"/>
                <w:szCs w:val="24"/>
                <w:lang w:val="en-US" w:eastAsia="en-US"/>
              </w:rPr>
            </w:pPr>
          </w:p>
        </w:tc>
        <w:tc>
          <w:tcPr>
            <w:tcW w:w="3770" w:type="dxa"/>
            <w:vMerge/>
          </w:tcPr>
          <w:p w:rsidR="00A807A3" w:rsidRPr="00514261" w:rsidRDefault="00A807A3" w:rsidP="000F0EF3">
            <w:pPr>
              <w:spacing w:after="0" w:line="240" w:lineRule="auto"/>
              <w:rPr>
                <w:rFonts w:ascii="Times New Roman" w:eastAsia="Times New Roman" w:hAnsi="Times New Roman" w:cs="Times New Roman"/>
                <w:color w:val="000000"/>
                <w:sz w:val="24"/>
                <w:szCs w:val="24"/>
                <w:lang w:val="en-US" w:eastAsia="en-US"/>
              </w:rPr>
            </w:pPr>
          </w:p>
        </w:tc>
        <w:tc>
          <w:tcPr>
            <w:tcW w:w="2836"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r w:rsidRPr="00514261">
              <w:rPr>
                <w:rFonts w:ascii="Times New Roman" w:eastAsia="Times New Roman" w:hAnsi="Times New Roman" w:cs="Times New Roman"/>
                <w:color w:val="000000"/>
                <w:sz w:val="24"/>
                <w:szCs w:val="24"/>
              </w:rPr>
              <w:t>profesională</w:t>
            </w:r>
          </w:p>
        </w:tc>
        <w:tc>
          <w:tcPr>
            <w:tcW w:w="88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1035"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0"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c>
          <w:tcPr>
            <w:tcW w:w="843" w:type="dxa"/>
          </w:tcPr>
          <w:p w:rsidR="00A807A3" w:rsidRPr="00514261" w:rsidRDefault="00A807A3" w:rsidP="000F0EF3">
            <w:pPr>
              <w:spacing w:after="0" w:line="240" w:lineRule="auto"/>
              <w:jc w:val="center"/>
              <w:rPr>
                <w:rFonts w:ascii="Times New Roman" w:eastAsia="Times New Roman" w:hAnsi="Times New Roman" w:cs="Times New Roman"/>
                <w:color w:val="000000"/>
                <w:sz w:val="24"/>
                <w:szCs w:val="24"/>
              </w:rPr>
            </w:pPr>
          </w:p>
        </w:tc>
      </w:tr>
      <w:tr w:rsidR="0041112D" w:rsidRPr="00514261" w:rsidTr="000F0EF3">
        <w:trPr>
          <w:trHeight w:val="310"/>
          <w:jc w:val="center"/>
        </w:trPr>
        <w:tc>
          <w:tcPr>
            <w:tcW w:w="877" w:type="dxa"/>
          </w:tcPr>
          <w:p w:rsidR="0041112D" w:rsidRPr="00514261" w:rsidRDefault="0041112D" w:rsidP="000F0EF3">
            <w:pPr>
              <w:spacing w:after="0" w:line="240" w:lineRule="auto"/>
              <w:rPr>
                <w:rFonts w:ascii="Times New Roman" w:eastAsia="Times New Roman" w:hAnsi="Times New Roman" w:cs="Times New Roman"/>
                <w:color w:val="000000"/>
                <w:sz w:val="24"/>
                <w:szCs w:val="24"/>
                <w:lang w:val="en-US" w:eastAsia="en-US"/>
              </w:rPr>
            </w:pPr>
          </w:p>
        </w:tc>
        <w:tc>
          <w:tcPr>
            <w:tcW w:w="3770" w:type="dxa"/>
          </w:tcPr>
          <w:p w:rsidR="0041112D" w:rsidRPr="0041112D" w:rsidRDefault="0041112D" w:rsidP="000F0EF3">
            <w:pPr>
              <w:spacing w:after="0" w:line="240" w:lineRule="auto"/>
              <w:rPr>
                <w:rFonts w:ascii="Times New Roman" w:eastAsia="Times New Roman" w:hAnsi="Times New Roman" w:cs="Times New Roman"/>
                <w:b/>
                <w:color w:val="000000"/>
                <w:sz w:val="24"/>
                <w:szCs w:val="24"/>
                <w:lang w:val="en-US" w:eastAsia="en-US"/>
              </w:rPr>
            </w:pPr>
            <w:r w:rsidRPr="0041112D">
              <w:rPr>
                <w:rFonts w:ascii="Times New Roman" w:eastAsia="Times New Roman" w:hAnsi="Times New Roman" w:cs="Times New Roman"/>
                <w:b/>
                <w:color w:val="000000"/>
                <w:sz w:val="24"/>
                <w:szCs w:val="24"/>
                <w:lang w:val="en-US" w:eastAsia="en-US"/>
              </w:rPr>
              <w:t>TOTAL</w:t>
            </w:r>
          </w:p>
        </w:tc>
        <w:tc>
          <w:tcPr>
            <w:tcW w:w="2836" w:type="dxa"/>
          </w:tcPr>
          <w:p w:rsidR="0041112D" w:rsidRPr="0041112D" w:rsidRDefault="0041112D" w:rsidP="000F0EF3">
            <w:pPr>
              <w:spacing w:after="0" w:line="240" w:lineRule="auto"/>
              <w:jc w:val="center"/>
              <w:rPr>
                <w:rFonts w:ascii="Times New Roman" w:eastAsia="Times New Roman" w:hAnsi="Times New Roman" w:cs="Times New Roman"/>
                <w:b/>
                <w:color w:val="000000"/>
                <w:sz w:val="24"/>
                <w:szCs w:val="24"/>
              </w:rPr>
            </w:pPr>
          </w:p>
        </w:tc>
        <w:tc>
          <w:tcPr>
            <w:tcW w:w="885" w:type="dxa"/>
          </w:tcPr>
          <w:p w:rsidR="0041112D" w:rsidRPr="0041112D" w:rsidRDefault="0041112D" w:rsidP="000F0EF3">
            <w:pPr>
              <w:spacing w:after="0" w:line="240" w:lineRule="auto"/>
              <w:jc w:val="center"/>
              <w:rPr>
                <w:rFonts w:ascii="Times New Roman" w:eastAsia="Times New Roman" w:hAnsi="Times New Roman" w:cs="Times New Roman"/>
                <w:b/>
                <w:color w:val="000000"/>
                <w:sz w:val="24"/>
                <w:szCs w:val="24"/>
              </w:rPr>
            </w:pPr>
            <w:r w:rsidRPr="0041112D">
              <w:rPr>
                <w:rFonts w:ascii="Times New Roman" w:eastAsia="Times New Roman" w:hAnsi="Times New Roman" w:cs="Times New Roman"/>
                <w:b/>
                <w:color w:val="000000"/>
                <w:sz w:val="24"/>
                <w:szCs w:val="24"/>
              </w:rPr>
              <w:t>19</w:t>
            </w:r>
          </w:p>
        </w:tc>
        <w:tc>
          <w:tcPr>
            <w:tcW w:w="1035" w:type="dxa"/>
          </w:tcPr>
          <w:p w:rsidR="0041112D" w:rsidRPr="0041112D" w:rsidRDefault="0041112D" w:rsidP="000F0EF3">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w:t>
            </w:r>
          </w:p>
        </w:tc>
        <w:tc>
          <w:tcPr>
            <w:tcW w:w="840" w:type="dxa"/>
          </w:tcPr>
          <w:p w:rsidR="0041112D" w:rsidRPr="0041112D" w:rsidRDefault="0041112D" w:rsidP="000F0EF3">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w:t>
            </w:r>
          </w:p>
        </w:tc>
        <w:tc>
          <w:tcPr>
            <w:tcW w:w="843" w:type="dxa"/>
          </w:tcPr>
          <w:p w:rsidR="0041112D" w:rsidRPr="0041112D" w:rsidRDefault="0041112D" w:rsidP="000F0EF3">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w:t>
            </w:r>
          </w:p>
        </w:tc>
      </w:tr>
    </w:tbl>
    <w:p w:rsidR="00044B6D" w:rsidRDefault="00044B6D" w:rsidP="00F56F36">
      <w:pPr>
        <w:pStyle w:val="Frspaiere"/>
        <w:rPr>
          <w:rFonts w:ascii="Times New Roman" w:hAnsi="Times New Roman" w:cs="Times New Roman"/>
          <w:b/>
          <w:noProof/>
          <w:color w:val="000000" w:themeColor="text1"/>
          <w:sz w:val="24"/>
          <w:szCs w:val="24"/>
        </w:rPr>
      </w:pPr>
    </w:p>
    <w:p w:rsidR="00F56F36" w:rsidRDefault="00F56F36" w:rsidP="00F56F36">
      <w:pPr>
        <w:tabs>
          <w:tab w:val="left" w:pos="1020"/>
        </w:tabs>
        <w:jc w:val="both"/>
        <w:rPr>
          <w:rFonts w:ascii="Times New Roman" w:hAnsi="Times New Roman" w:cs="Times New Roman"/>
          <w:sz w:val="24"/>
          <w:szCs w:val="24"/>
        </w:rPr>
      </w:pPr>
    </w:p>
    <w:p w:rsidR="00E115BF" w:rsidRPr="00E115BF" w:rsidRDefault="00E115BF" w:rsidP="00E115BF">
      <w:pPr>
        <w:rPr>
          <w:rFonts w:ascii="Times New Roman" w:eastAsia="Calibri" w:hAnsi="Times New Roman" w:cs="Times New Roman"/>
          <w:b/>
          <w:sz w:val="24"/>
          <w:szCs w:val="24"/>
          <w:lang w:val="en-US" w:eastAsia="en-US"/>
        </w:rPr>
      </w:pPr>
      <w:r w:rsidRPr="00E115BF">
        <w:rPr>
          <w:rFonts w:ascii="Times New Roman" w:eastAsia="Calibri" w:hAnsi="Times New Roman" w:cs="Times New Roman"/>
          <w:b/>
          <w:sz w:val="24"/>
          <w:szCs w:val="24"/>
          <w:lang w:val="en-US" w:eastAsia="en-US"/>
        </w:rPr>
        <w:t xml:space="preserve">DISCIPLINA </w:t>
      </w:r>
    </w:p>
    <w:p w:rsidR="00E115BF" w:rsidRPr="00E115BF" w:rsidRDefault="00E115BF" w:rsidP="00E115BF">
      <w:pPr>
        <w:spacing w:after="0" w:line="240" w:lineRule="auto"/>
        <w:jc w:val="both"/>
        <w:rPr>
          <w:rFonts w:ascii="Times New Roman" w:eastAsia="Calibri" w:hAnsi="Times New Roman" w:cs="Times New Roman"/>
          <w:sz w:val="24"/>
          <w:szCs w:val="24"/>
          <w:lang w:val="en-US" w:eastAsia="en-US"/>
        </w:rPr>
      </w:pPr>
      <w:r w:rsidRPr="00E115BF">
        <w:rPr>
          <w:rFonts w:ascii="Times New Roman" w:eastAsia="Calibri" w:hAnsi="Times New Roman" w:cs="Times New Roman"/>
          <w:sz w:val="24"/>
          <w:szCs w:val="24"/>
          <w:lang w:val="en-US" w:eastAsia="en-US"/>
        </w:rPr>
        <w:t xml:space="preserve">             Adaptabilitatea multiplă şi independenţa în acţiune vizate de modelul educaţional actual sunt trăsături definitorii ale libertăţii individuale care se conştientizează şi se asumă responsabil prin educaţie. Rolul acţiunii educative este acela de a forma acele competenţe generale – de relaţionare cu semenii, de acţiune şi inserţie socială etc., care să diferenţieze libertatea asumată responsabil de libertinaj. Din această perspectivă, sursa primară a acţiunii educative o constituie setul de reguli pe baza căruia şcoala există ca organism social. Acestea trebuie să indice în mod clar acea traiectorie a conduitei individului care îi permite să trăiască în libertate asumată responsabil, iar societăţii să îşi urmeze cursul firesc. Înţelegerea şi acceptarea acestui fapt, alături de cunoaşterea regulilor, constituie premisele dezvoltării sănătoase a individului într-un mediu socio-educaţional incluziv.    Analiza calitativă a situaţiei actuale evidenţiază că aceste condiţii  sunt în general satisfăcute în cadrul Școlii Gimnaziale „ Nicolae Stoleru” Baia.  Climatul educativ general  este unul care promovează valori cu valențe educative înalte, elevii apreciază faptul că studiază într-o școală bună, însă se poate observa, în ultimul timp, o opoziţie teribilistă din partea unor elevi la şi căutarea căilor de minimă rezistenţă. Repartiţia informaţiilor asupra regulilor de conduită în şcoală şi în afara acesteia este uneori neuniformă – atât pe dimensiunea „colectiv de elevi” cât şi pe dimensiunea „profunzime (conştientizare)”.  În ceea ce privește relaționarea elevilor cu profesorii putem sublinia faptul că, în general se promovează comunicarea și </w:t>
      </w:r>
      <w:r w:rsidRPr="00E115BF">
        <w:rPr>
          <w:rFonts w:ascii="Times New Roman" w:eastAsia="Calibri" w:hAnsi="Times New Roman" w:cs="Times New Roman"/>
          <w:sz w:val="24"/>
          <w:szCs w:val="24"/>
          <w:lang w:val="en-US" w:eastAsia="en-US"/>
        </w:rPr>
        <w:lastRenderedPageBreak/>
        <w:t xml:space="preserve">colaborarea. În atitudinea cadrelor didactice față de problematica pre care o presupune educarea elevilor se pot identifica două aspecte contradictorii: pe de o parte impunere autoritară a unor cadre didactice și a unor diriginți, pe de altă parte atitudine de indiferenţă, lipsă de consecvenţă a altor cadre didactice care nu se implică decât formal în construirea relației cu elevii în ideea că „cineva” va rezolva odată și odată ceea ce este de rezolvat.   Rezultatul acestei stări de lucruri îl constituie o acumulare generatoare de consecinţe negative pe termen lung a a acelor abateri disciplinare considerate „minore”. Una dintre problemele cu care se confruntă unele colective de elevi o constituie numărul de absenţe (pe elev) înregistrate, absenteismul relativ ridicat la anumite clase fiind explicat de factori de natură externă unităţii de învăţământ, dar şi de factori de natură internă. Printre factorii de natură externă amintim: </w:t>
      </w:r>
    </w:p>
    <w:p w:rsidR="00E115BF" w:rsidRPr="00E115BF" w:rsidRDefault="00E115BF" w:rsidP="00E115BF">
      <w:pPr>
        <w:numPr>
          <w:ilvl w:val="0"/>
          <w:numId w:val="37"/>
        </w:numPr>
        <w:spacing w:after="0" w:line="240" w:lineRule="auto"/>
        <w:jc w:val="both"/>
        <w:rPr>
          <w:rFonts w:ascii="Times New Roman" w:eastAsia="Calibri" w:hAnsi="Times New Roman" w:cs="Times New Roman"/>
          <w:sz w:val="24"/>
          <w:szCs w:val="24"/>
          <w:lang w:val="en-US" w:eastAsia="en-US"/>
        </w:rPr>
      </w:pPr>
      <w:r w:rsidRPr="00E115BF">
        <w:rPr>
          <w:rFonts w:ascii="Times New Roman" w:eastAsia="Calibri" w:hAnsi="Times New Roman" w:cs="Times New Roman"/>
          <w:sz w:val="24"/>
          <w:szCs w:val="24"/>
          <w:lang w:val="en-US" w:eastAsia="en-US"/>
        </w:rPr>
        <w:t xml:space="preserve">copii din familii monoparentale sau copii lăsaţi în grija unor rude pe perioada în care părinţii sunt plecaţi pentru muncă din localitate; </w:t>
      </w:r>
    </w:p>
    <w:p w:rsidR="00E115BF" w:rsidRPr="00E115BF" w:rsidRDefault="00E115BF" w:rsidP="00E115BF">
      <w:pPr>
        <w:numPr>
          <w:ilvl w:val="0"/>
          <w:numId w:val="37"/>
        </w:numPr>
        <w:spacing w:after="0" w:line="240" w:lineRule="auto"/>
        <w:jc w:val="both"/>
        <w:rPr>
          <w:rFonts w:ascii="Times New Roman" w:eastAsia="Calibri" w:hAnsi="Times New Roman" w:cs="Times New Roman"/>
          <w:sz w:val="24"/>
          <w:szCs w:val="24"/>
          <w:lang w:val="en-US" w:eastAsia="en-US"/>
        </w:rPr>
      </w:pPr>
      <w:r w:rsidRPr="00E115BF">
        <w:rPr>
          <w:rFonts w:ascii="Times New Roman" w:eastAsia="Calibri" w:hAnsi="Times New Roman" w:cs="Times New Roman"/>
          <w:sz w:val="24"/>
          <w:szCs w:val="24"/>
          <w:lang w:val="en-US" w:eastAsia="en-US"/>
        </w:rPr>
        <w:t xml:space="preserve">copii provenind din medii socio-economice dezavantajate, din familii a căror interes pentru studiile copiilor proprii este descurajat de situaţia socială şi economică precară; </w:t>
      </w:r>
    </w:p>
    <w:p w:rsidR="00E115BF" w:rsidRPr="00E115BF" w:rsidRDefault="00E115BF" w:rsidP="00E115BF">
      <w:pPr>
        <w:spacing w:after="0" w:line="240" w:lineRule="auto"/>
        <w:jc w:val="both"/>
        <w:rPr>
          <w:rFonts w:ascii="Times New Roman" w:eastAsia="Calibri" w:hAnsi="Times New Roman" w:cs="Times New Roman"/>
          <w:sz w:val="24"/>
          <w:szCs w:val="24"/>
          <w:lang w:val="en-US" w:eastAsia="en-US"/>
        </w:rPr>
      </w:pPr>
      <w:r w:rsidRPr="00E115BF">
        <w:rPr>
          <w:rFonts w:ascii="Times New Roman" w:eastAsia="Calibri" w:hAnsi="Times New Roman" w:cs="Times New Roman"/>
          <w:sz w:val="24"/>
          <w:szCs w:val="24"/>
          <w:lang w:val="en-US" w:eastAsia="en-US"/>
        </w:rPr>
        <w:t xml:space="preserve">     Dintre factori de natură internă subliniem:</w:t>
      </w:r>
    </w:p>
    <w:p w:rsidR="00E115BF" w:rsidRPr="00E115BF" w:rsidRDefault="00E115BF" w:rsidP="00E115BF">
      <w:pPr>
        <w:numPr>
          <w:ilvl w:val="0"/>
          <w:numId w:val="38"/>
        </w:numPr>
        <w:spacing w:after="0" w:line="240" w:lineRule="auto"/>
        <w:jc w:val="both"/>
        <w:rPr>
          <w:rFonts w:ascii="Times New Roman" w:eastAsia="Calibri" w:hAnsi="Times New Roman" w:cs="Times New Roman"/>
          <w:sz w:val="24"/>
          <w:szCs w:val="24"/>
          <w:lang w:val="en-US" w:eastAsia="en-US"/>
        </w:rPr>
      </w:pPr>
      <w:r w:rsidRPr="00E115BF">
        <w:rPr>
          <w:rFonts w:ascii="Times New Roman" w:eastAsia="Calibri" w:hAnsi="Times New Roman" w:cs="Times New Roman"/>
          <w:sz w:val="24"/>
          <w:szCs w:val="24"/>
          <w:lang w:val="en-US" w:eastAsia="en-US"/>
        </w:rPr>
        <w:t xml:space="preserve">solicitările ridicate ale programelor şcolare curente; </w:t>
      </w:r>
    </w:p>
    <w:p w:rsidR="00E115BF" w:rsidRPr="00E115BF" w:rsidRDefault="00E115BF" w:rsidP="00E115BF">
      <w:pPr>
        <w:numPr>
          <w:ilvl w:val="0"/>
          <w:numId w:val="38"/>
        </w:numPr>
        <w:spacing w:after="0" w:line="240" w:lineRule="auto"/>
        <w:jc w:val="both"/>
        <w:rPr>
          <w:rFonts w:ascii="Times New Roman" w:eastAsia="Calibri" w:hAnsi="Times New Roman" w:cs="Times New Roman"/>
          <w:sz w:val="24"/>
          <w:szCs w:val="24"/>
          <w:lang w:val="en-US" w:eastAsia="en-US"/>
        </w:rPr>
      </w:pPr>
      <w:r w:rsidRPr="00E115BF">
        <w:rPr>
          <w:rFonts w:ascii="Times New Roman" w:eastAsia="Calibri" w:hAnsi="Times New Roman" w:cs="Times New Roman"/>
          <w:sz w:val="24"/>
          <w:szCs w:val="24"/>
          <w:lang w:val="en-US" w:eastAsia="en-US"/>
        </w:rPr>
        <w:t xml:space="preserve">atractivitatea redusă a anumitor activităţi didactice, determinată de o abordare formală,  didacticistă a conţinuturilor; </w:t>
      </w:r>
    </w:p>
    <w:p w:rsidR="00E115BF" w:rsidRPr="00E115BF" w:rsidRDefault="00E115BF" w:rsidP="00E115BF">
      <w:pPr>
        <w:numPr>
          <w:ilvl w:val="0"/>
          <w:numId w:val="38"/>
        </w:numPr>
        <w:spacing w:after="0" w:line="240" w:lineRule="auto"/>
        <w:jc w:val="both"/>
        <w:rPr>
          <w:rFonts w:ascii="Times New Roman" w:eastAsia="Calibri" w:hAnsi="Times New Roman" w:cs="Times New Roman"/>
          <w:sz w:val="24"/>
          <w:szCs w:val="24"/>
          <w:lang w:val="en-US" w:eastAsia="en-US"/>
        </w:rPr>
      </w:pPr>
      <w:r w:rsidRPr="00E115BF">
        <w:rPr>
          <w:rFonts w:ascii="Times New Roman" w:eastAsia="Calibri" w:hAnsi="Times New Roman" w:cs="Times New Roman"/>
          <w:sz w:val="24"/>
          <w:szCs w:val="24"/>
          <w:lang w:val="en-US" w:eastAsia="en-US"/>
        </w:rPr>
        <w:t xml:space="preserve">ofertă insuficientă şi/sau formalismul activităţilor extracurriculare şi extraşcolare, </w:t>
      </w:r>
    </w:p>
    <w:p w:rsidR="00E115BF" w:rsidRPr="00E115BF" w:rsidRDefault="00E115BF" w:rsidP="00E115BF">
      <w:pPr>
        <w:numPr>
          <w:ilvl w:val="0"/>
          <w:numId w:val="38"/>
        </w:numPr>
        <w:spacing w:after="0" w:line="240" w:lineRule="auto"/>
        <w:jc w:val="both"/>
        <w:rPr>
          <w:rFonts w:ascii="Times New Roman" w:eastAsia="Calibri" w:hAnsi="Times New Roman" w:cs="Times New Roman"/>
          <w:sz w:val="24"/>
          <w:szCs w:val="24"/>
          <w:lang w:val="en-US" w:eastAsia="en-US"/>
        </w:rPr>
      </w:pPr>
      <w:r w:rsidRPr="00E115BF">
        <w:rPr>
          <w:rFonts w:ascii="Times New Roman" w:eastAsia="Calibri" w:hAnsi="Times New Roman" w:cs="Times New Roman"/>
          <w:sz w:val="24"/>
          <w:szCs w:val="24"/>
          <w:lang w:val="en-US" w:eastAsia="en-US"/>
        </w:rPr>
        <w:t xml:space="preserve">inconsecvenţă în aplicarea prevederilor regulamentare de către diriginţi. </w:t>
      </w:r>
    </w:p>
    <w:p w:rsidR="0062646D" w:rsidRDefault="00E115BF" w:rsidP="0062646D">
      <w:pPr>
        <w:spacing w:after="0" w:line="240" w:lineRule="auto"/>
        <w:jc w:val="both"/>
        <w:rPr>
          <w:rFonts w:ascii="Times New Roman" w:eastAsia="Calibri" w:hAnsi="Times New Roman" w:cs="Times New Roman"/>
          <w:sz w:val="24"/>
          <w:szCs w:val="24"/>
          <w:lang w:val="en-US" w:eastAsia="en-US"/>
        </w:rPr>
      </w:pPr>
      <w:r w:rsidRPr="00E115BF">
        <w:rPr>
          <w:rFonts w:ascii="Times New Roman" w:eastAsia="Calibri" w:hAnsi="Times New Roman" w:cs="Times New Roman"/>
          <w:sz w:val="24"/>
          <w:szCs w:val="24"/>
          <w:lang w:val="en-US" w:eastAsia="en-US"/>
        </w:rPr>
        <w:t xml:space="preserve">         Acţiunea concertată asupra influenţei acestor factori, în special asupra celor de natură internă aflaţi sub controlul unităţii de învăţământ, constituie priorităţi pe termen mediu şi lung. Acţiunile întreprinse în acest sens ar trebui să vizeze în mod special centrarea actului educaţional pe elev şi pe interesele acestuia, îmbunătăţirea ofertei de activităţi extraşcolare şi extracurriculare şi consecvenţă şi seriozitate în a</w:t>
      </w:r>
      <w:r w:rsidR="0062646D">
        <w:rPr>
          <w:rFonts w:ascii="Times New Roman" w:eastAsia="Calibri" w:hAnsi="Times New Roman" w:cs="Times New Roman"/>
          <w:sz w:val="24"/>
          <w:szCs w:val="24"/>
          <w:lang w:val="en-US" w:eastAsia="en-US"/>
        </w:rPr>
        <w:t>plicarea regulamentelor şcolare.</w:t>
      </w:r>
    </w:p>
    <w:p w:rsidR="00A659C1" w:rsidRPr="0062646D" w:rsidRDefault="00D62ED5" w:rsidP="0062646D">
      <w:pPr>
        <w:spacing w:after="0" w:line="240" w:lineRule="auto"/>
        <w:jc w:val="both"/>
        <w:rPr>
          <w:rFonts w:ascii="Times New Roman" w:eastAsia="Calibri" w:hAnsi="Times New Roman" w:cs="Times New Roman"/>
          <w:sz w:val="24"/>
          <w:szCs w:val="24"/>
          <w:lang w:val="en-US" w:eastAsia="en-US"/>
        </w:rPr>
      </w:pPr>
      <w:r w:rsidRPr="00E7753F">
        <w:rPr>
          <w:color w:val="000000" w:themeColor="text1"/>
        </w:rPr>
        <w:br w:type="page"/>
      </w:r>
      <w:r w:rsidR="00044B6D" w:rsidRPr="00770925">
        <w:rPr>
          <w:rFonts w:ascii="Times New Roman" w:eastAsia="Times New Roman" w:hAnsi="Times New Roman" w:cs="Times New Roman"/>
          <w:b/>
          <w:color w:val="FF0000"/>
          <w:sz w:val="24"/>
          <w:szCs w:val="24"/>
        </w:rPr>
        <w:lastRenderedPageBreak/>
        <w:t>5</w:t>
      </w:r>
      <w:r w:rsidR="00AA6237" w:rsidRPr="00770925">
        <w:rPr>
          <w:rFonts w:ascii="Times New Roman" w:eastAsia="Times New Roman" w:hAnsi="Times New Roman" w:cs="Times New Roman"/>
          <w:b/>
          <w:color w:val="FF0000"/>
          <w:sz w:val="24"/>
          <w:szCs w:val="24"/>
        </w:rPr>
        <w:t xml:space="preserve">. </w:t>
      </w:r>
      <w:r w:rsidR="00F71A52" w:rsidRPr="00770925">
        <w:rPr>
          <w:rFonts w:ascii="Times New Roman" w:eastAsia="Times New Roman" w:hAnsi="Times New Roman" w:cs="Times New Roman"/>
          <w:b/>
          <w:color w:val="FF0000"/>
          <w:sz w:val="24"/>
          <w:szCs w:val="24"/>
        </w:rPr>
        <w:t xml:space="preserve">RESURSELE MATERIALE ŞI FINANCIARE </w:t>
      </w:r>
      <w:r w:rsidR="00887E0A" w:rsidRPr="00770925">
        <w:rPr>
          <w:rFonts w:ascii="Times New Roman" w:eastAsia="Times New Roman" w:hAnsi="Times New Roman" w:cs="Times New Roman"/>
          <w:b/>
          <w:color w:val="FF0000"/>
          <w:sz w:val="24"/>
          <w:szCs w:val="24"/>
        </w:rPr>
        <w:t>– analiza informaţiilor de tip cantitativ şi calitativ</w:t>
      </w:r>
    </w:p>
    <w:p w:rsidR="00887E0A" w:rsidRPr="00E7753F" w:rsidRDefault="00887E0A" w:rsidP="00BD63A7">
      <w:pPr>
        <w:spacing w:after="0" w:line="240" w:lineRule="auto"/>
        <w:ind w:firstLine="540"/>
        <w:jc w:val="both"/>
        <w:rPr>
          <w:rFonts w:ascii="Times New Roman" w:eastAsia="Times New Roman" w:hAnsi="Times New Roman" w:cs="Times New Roman"/>
          <w:b/>
          <w:color w:val="000000" w:themeColor="text1"/>
          <w:sz w:val="24"/>
          <w:szCs w:val="24"/>
        </w:rPr>
      </w:pPr>
    </w:p>
    <w:p w:rsidR="00D62ED5" w:rsidRPr="00E7753F" w:rsidRDefault="00BD63A7" w:rsidP="00BF4128">
      <w:pPr>
        <w:jc w:val="center"/>
        <w:rPr>
          <w:rFonts w:ascii="Times New Roman" w:hAnsi="Times New Roman" w:cs="Times New Roman"/>
          <w:b/>
          <w:color w:val="000000" w:themeColor="text1"/>
          <w:sz w:val="24"/>
          <w:szCs w:val="24"/>
        </w:rPr>
      </w:pPr>
      <w:r w:rsidRPr="00E7753F">
        <w:rPr>
          <w:rFonts w:ascii="Times New Roman" w:hAnsi="Times New Roman" w:cs="Times New Roman"/>
          <w:b/>
          <w:color w:val="000000" w:themeColor="text1"/>
          <w:sz w:val="24"/>
          <w:szCs w:val="24"/>
        </w:rPr>
        <w:t>INFORMAŢII PRIVIND SPAŢIILE ŞCOLARE, ADMINISTRATIVE</w:t>
      </w:r>
    </w:p>
    <w:tbl>
      <w:tblPr>
        <w:tblStyle w:val="GrilTabel"/>
        <w:tblW w:w="14959" w:type="dxa"/>
        <w:tblInd w:w="-34" w:type="dxa"/>
        <w:tblLayout w:type="fixed"/>
        <w:tblLook w:val="04A0" w:firstRow="1" w:lastRow="0" w:firstColumn="1" w:lastColumn="0" w:noHBand="0" w:noVBand="1"/>
      </w:tblPr>
      <w:tblGrid>
        <w:gridCol w:w="709"/>
        <w:gridCol w:w="2552"/>
        <w:gridCol w:w="1276"/>
        <w:gridCol w:w="850"/>
        <w:gridCol w:w="1228"/>
        <w:gridCol w:w="950"/>
        <w:gridCol w:w="1170"/>
        <w:gridCol w:w="1304"/>
        <w:gridCol w:w="1258"/>
        <w:gridCol w:w="1374"/>
        <w:gridCol w:w="2288"/>
      </w:tblGrid>
      <w:tr w:rsidR="00E7612D" w:rsidRPr="00E7753F" w:rsidTr="00836097">
        <w:tc>
          <w:tcPr>
            <w:tcW w:w="709" w:type="dxa"/>
            <w:shd w:val="clear" w:color="auto" w:fill="548DD4" w:themeFill="text2" w:themeFillTint="99"/>
          </w:tcPr>
          <w:p w:rsidR="00E7612D" w:rsidRPr="00E7753F" w:rsidRDefault="00E7612D" w:rsidP="00887E0A">
            <w:pPr>
              <w:jc w:val="center"/>
              <w:rPr>
                <w:rFonts w:ascii="Times New Roman" w:hAnsi="Times New Roman" w:cs="Times New Roman"/>
                <w:b/>
                <w:color w:val="000000" w:themeColor="text1"/>
                <w:sz w:val="20"/>
                <w:szCs w:val="24"/>
              </w:rPr>
            </w:pPr>
            <w:r w:rsidRPr="00E7753F">
              <w:rPr>
                <w:rFonts w:ascii="Times New Roman" w:hAnsi="Times New Roman" w:cs="Times New Roman"/>
                <w:b/>
                <w:color w:val="000000" w:themeColor="text1"/>
                <w:sz w:val="20"/>
                <w:szCs w:val="24"/>
              </w:rPr>
              <w:t>Nr. crt.</w:t>
            </w:r>
          </w:p>
        </w:tc>
        <w:tc>
          <w:tcPr>
            <w:tcW w:w="2552" w:type="dxa"/>
            <w:shd w:val="clear" w:color="auto" w:fill="548DD4" w:themeFill="text2" w:themeFillTint="99"/>
          </w:tcPr>
          <w:p w:rsidR="00E7612D" w:rsidRPr="00E7753F" w:rsidRDefault="00E7612D" w:rsidP="00887E0A">
            <w:pPr>
              <w:jc w:val="center"/>
              <w:rPr>
                <w:rFonts w:ascii="Times New Roman" w:hAnsi="Times New Roman" w:cs="Times New Roman"/>
                <w:b/>
                <w:color w:val="000000" w:themeColor="text1"/>
                <w:sz w:val="20"/>
                <w:szCs w:val="24"/>
              </w:rPr>
            </w:pPr>
            <w:r w:rsidRPr="00E7753F">
              <w:rPr>
                <w:rFonts w:ascii="Times New Roman" w:hAnsi="Times New Roman" w:cs="Times New Roman"/>
                <w:b/>
                <w:color w:val="000000" w:themeColor="text1"/>
                <w:sz w:val="20"/>
                <w:szCs w:val="24"/>
              </w:rPr>
              <w:t>Denumirea școlii</w:t>
            </w:r>
          </w:p>
        </w:tc>
        <w:tc>
          <w:tcPr>
            <w:tcW w:w="1276" w:type="dxa"/>
            <w:shd w:val="clear" w:color="auto" w:fill="548DD4" w:themeFill="text2" w:themeFillTint="99"/>
          </w:tcPr>
          <w:p w:rsidR="00E7612D" w:rsidRPr="00E7753F" w:rsidRDefault="00E7612D" w:rsidP="00887E0A">
            <w:pPr>
              <w:jc w:val="center"/>
              <w:rPr>
                <w:rFonts w:ascii="Times New Roman" w:hAnsi="Times New Roman" w:cs="Times New Roman"/>
                <w:b/>
                <w:color w:val="000000" w:themeColor="text1"/>
                <w:sz w:val="20"/>
                <w:szCs w:val="24"/>
              </w:rPr>
            </w:pPr>
            <w:r w:rsidRPr="00E7753F">
              <w:rPr>
                <w:rFonts w:ascii="Times New Roman" w:hAnsi="Times New Roman" w:cs="Times New Roman"/>
                <w:b/>
                <w:color w:val="000000" w:themeColor="text1"/>
                <w:sz w:val="20"/>
                <w:szCs w:val="24"/>
              </w:rPr>
              <w:t>Anul construcției</w:t>
            </w:r>
          </w:p>
        </w:tc>
        <w:tc>
          <w:tcPr>
            <w:tcW w:w="850" w:type="dxa"/>
            <w:shd w:val="clear" w:color="auto" w:fill="548DD4" w:themeFill="text2" w:themeFillTint="99"/>
          </w:tcPr>
          <w:p w:rsidR="00E7612D" w:rsidRPr="00E7753F" w:rsidRDefault="00E7612D" w:rsidP="00887E0A">
            <w:pPr>
              <w:jc w:val="center"/>
              <w:rPr>
                <w:rFonts w:ascii="Times New Roman" w:hAnsi="Times New Roman" w:cs="Times New Roman"/>
                <w:b/>
                <w:color w:val="000000" w:themeColor="text1"/>
                <w:sz w:val="20"/>
                <w:szCs w:val="24"/>
              </w:rPr>
            </w:pPr>
            <w:r>
              <w:rPr>
                <w:rFonts w:ascii="Times New Roman" w:hAnsi="Times New Roman" w:cs="Times New Roman"/>
                <w:b/>
                <w:color w:val="000000" w:themeColor="text1"/>
                <w:sz w:val="20"/>
                <w:szCs w:val="24"/>
              </w:rPr>
              <w:t>Anul reabili-tării</w:t>
            </w:r>
          </w:p>
        </w:tc>
        <w:tc>
          <w:tcPr>
            <w:tcW w:w="1228" w:type="dxa"/>
            <w:shd w:val="clear" w:color="auto" w:fill="548DD4" w:themeFill="text2" w:themeFillTint="99"/>
          </w:tcPr>
          <w:p w:rsidR="00E7612D" w:rsidRPr="00E7753F" w:rsidRDefault="00E7612D" w:rsidP="00887E0A">
            <w:pPr>
              <w:jc w:val="center"/>
              <w:rPr>
                <w:rFonts w:ascii="Times New Roman" w:hAnsi="Times New Roman" w:cs="Times New Roman"/>
                <w:b/>
                <w:color w:val="000000" w:themeColor="text1"/>
                <w:sz w:val="20"/>
                <w:szCs w:val="24"/>
              </w:rPr>
            </w:pPr>
            <w:r w:rsidRPr="00E7753F">
              <w:rPr>
                <w:rFonts w:ascii="Times New Roman" w:hAnsi="Times New Roman" w:cs="Times New Roman"/>
                <w:b/>
                <w:color w:val="000000" w:themeColor="text1"/>
                <w:sz w:val="20"/>
                <w:szCs w:val="24"/>
              </w:rPr>
              <w:t>Număr corpuri</w:t>
            </w:r>
          </w:p>
          <w:p w:rsidR="00E7612D" w:rsidRPr="00E7753F" w:rsidRDefault="00E7612D" w:rsidP="00887E0A">
            <w:pPr>
              <w:jc w:val="center"/>
              <w:rPr>
                <w:rFonts w:ascii="Times New Roman" w:hAnsi="Times New Roman" w:cs="Times New Roman"/>
                <w:b/>
                <w:color w:val="000000" w:themeColor="text1"/>
                <w:sz w:val="20"/>
                <w:szCs w:val="24"/>
              </w:rPr>
            </w:pPr>
          </w:p>
        </w:tc>
        <w:tc>
          <w:tcPr>
            <w:tcW w:w="950" w:type="dxa"/>
            <w:shd w:val="clear" w:color="auto" w:fill="548DD4" w:themeFill="text2" w:themeFillTint="99"/>
          </w:tcPr>
          <w:p w:rsidR="00E7612D" w:rsidRPr="00E7753F" w:rsidRDefault="00E7612D" w:rsidP="00887E0A">
            <w:pPr>
              <w:jc w:val="center"/>
              <w:rPr>
                <w:rFonts w:ascii="Times New Roman" w:hAnsi="Times New Roman" w:cs="Times New Roman"/>
                <w:b/>
                <w:color w:val="000000" w:themeColor="text1"/>
                <w:sz w:val="20"/>
                <w:szCs w:val="24"/>
              </w:rPr>
            </w:pPr>
            <w:r w:rsidRPr="00E7753F">
              <w:rPr>
                <w:rFonts w:ascii="Times New Roman" w:hAnsi="Times New Roman" w:cs="Times New Roman"/>
                <w:b/>
                <w:color w:val="000000" w:themeColor="text1"/>
                <w:sz w:val="20"/>
                <w:szCs w:val="24"/>
              </w:rPr>
              <w:t>Număr niveluri</w:t>
            </w:r>
          </w:p>
        </w:tc>
        <w:tc>
          <w:tcPr>
            <w:tcW w:w="1170" w:type="dxa"/>
            <w:shd w:val="clear" w:color="auto" w:fill="548DD4" w:themeFill="text2" w:themeFillTint="99"/>
          </w:tcPr>
          <w:p w:rsidR="00E7612D" w:rsidRPr="00E7753F" w:rsidRDefault="00E7612D" w:rsidP="00887E0A">
            <w:pPr>
              <w:jc w:val="center"/>
              <w:rPr>
                <w:rFonts w:ascii="Times New Roman" w:hAnsi="Times New Roman" w:cs="Times New Roman"/>
                <w:b/>
                <w:color w:val="000000" w:themeColor="text1"/>
                <w:sz w:val="20"/>
                <w:szCs w:val="24"/>
              </w:rPr>
            </w:pPr>
            <w:r w:rsidRPr="00E7753F">
              <w:rPr>
                <w:rFonts w:ascii="Times New Roman" w:hAnsi="Times New Roman" w:cs="Times New Roman"/>
                <w:b/>
                <w:color w:val="000000" w:themeColor="text1"/>
                <w:sz w:val="20"/>
                <w:szCs w:val="24"/>
              </w:rPr>
              <w:t>Suprafață construită</w:t>
            </w:r>
          </w:p>
        </w:tc>
        <w:tc>
          <w:tcPr>
            <w:tcW w:w="1304" w:type="dxa"/>
            <w:shd w:val="clear" w:color="auto" w:fill="548DD4" w:themeFill="text2" w:themeFillTint="99"/>
          </w:tcPr>
          <w:p w:rsidR="00E7612D" w:rsidRPr="00E7753F" w:rsidRDefault="00E7612D" w:rsidP="00887E0A">
            <w:pPr>
              <w:jc w:val="center"/>
              <w:rPr>
                <w:rFonts w:ascii="Times New Roman" w:hAnsi="Times New Roman" w:cs="Times New Roman"/>
                <w:b/>
                <w:color w:val="000000" w:themeColor="text1"/>
                <w:sz w:val="20"/>
                <w:szCs w:val="24"/>
              </w:rPr>
            </w:pPr>
            <w:r w:rsidRPr="00E7753F">
              <w:rPr>
                <w:rFonts w:ascii="Times New Roman" w:hAnsi="Times New Roman" w:cs="Times New Roman"/>
                <w:b/>
                <w:color w:val="000000" w:themeColor="text1"/>
                <w:sz w:val="20"/>
                <w:szCs w:val="24"/>
              </w:rPr>
              <w:t>Suprafaţă desfăşurată</w:t>
            </w:r>
          </w:p>
        </w:tc>
        <w:tc>
          <w:tcPr>
            <w:tcW w:w="1258" w:type="dxa"/>
            <w:shd w:val="clear" w:color="auto" w:fill="548DD4" w:themeFill="text2" w:themeFillTint="99"/>
          </w:tcPr>
          <w:p w:rsidR="00E7612D" w:rsidRPr="00E7753F" w:rsidRDefault="00E7612D" w:rsidP="00887E0A">
            <w:pPr>
              <w:jc w:val="center"/>
              <w:rPr>
                <w:rFonts w:ascii="Times New Roman" w:hAnsi="Times New Roman" w:cs="Times New Roman"/>
                <w:b/>
                <w:color w:val="000000" w:themeColor="text1"/>
                <w:sz w:val="20"/>
                <w:szCs w:val="24"/>
              </w:rPr>
            </w:pPr>
            <w:r w:rsidRPr="00E7753F">
              <w:rPr>
                <w:rFonts w:ascii="Times New Roman" w:hAnsi="Times New Roman" w:cs="Times New Roman"/>
                <w:b/>
                <w:color w:val="000000" w:themeColor="text1"/>
                <w:sz w:val="20"/>
                <w:szCs w:val="24"/>
              </w:rPr>
              <w:t>Suprave-ghere video</w:t>
            </w:r>
          </w:p>
        </w:tc>
        <w:tc>
          <w:tcPr>
            <w:tcW w:w="1374" w:type="dxa"/>
            <w:shd w:val="clear" w:color="auto" w:fill="548DD4" w:themeFill="text2" w:themeFillTint="99"/>
          </w:tcPr>
          <w:p w:rsidR="00E7612D" w:rsidRPr="00E7753F" w:rsidRDefault="00E7612D" w:rsidP="00887E0A">
            <w:pPr>
              <w:jc w:val="center"/>
              <w:rPr>
                <w:rFonts w:ascii="Times New Roman" w:hAnsi="Times New Roman" w:cs="Times New Roman"/>
                <w:b/>
                <w:color w:val="000000" w:themeColor="text1"/>
                <w:sz w:val="20"/>
                <w:szCs w:val="24"/>
              </w:rPr>
            </w:pPr>
            <w:r w:rsidRPr="00E7753F">
              <w:rPr>
                <w:rFonts w:ascii="Times New Roman" w:hAnsi="Times New Roman" w:cs="Times New Roman"/>
                <w:b/>
                <w:color w:val="000000" w:themeColor="text1"/>
                <w:sz w:val="20"/>
                <w:szCs w:val="24"/>
              </w:rPr>
              <w:t>Număr anexe</w:t>
            </w:r>
          </w:p>
        </w:tc>
        <w:tc>
          <w:tcPr>
            <w:tcW w:w="2288" w:type="dxa"/>
            <w:shd w:val="clear" w:color="auto" w:fill="548DD4" w:themeFill="text2" w:themeFillTint="99"/>
          </w:tcPr>
          <w:p w:rsidR="00E7612D" w:rsidRPr="00E7753F" w:rsidRDefault="00E7612D" w:rsidP="00887E0A">
            <w:pPr>
              <w:jc w:val="center"/>
              <w:rPr>
                <w:rFonts w:ascii="Times New Roman" w:hAnsi="Times New Roman" w:cs="Times New Roman"/>
                <w:b/>
                <w:color w:val="000000" w:themeColor="text1"/>
                <w:sz w:val="20"/>
                <w:szCs w:val="24"/>
              </w:rPr>
            </w:pPr>
            <w:r w:rsidRPr="00E7753F">
              <w:rPr>
                <w:rFonts w:ascii="Times New Roman" w:hAnsi="Times New Roman" w:cs="Times New Roman"/>
                <w:b/>
                <w:color w:val="000000" w:themeColor="text1"/>
                <w:sz w:val="20"/>
                <w:szCs w:val="24"/>
              </w:rPr>
              <w:t>Autorizație sanitară de funcționare</w:t>
            </w:r>
            <w:r>
              <w:rPr>
                <w:rFonts w:ascii="Times New Roman" w:hAnsi="Times New Roman" w:cs="Times New Roman"/>
                <w:b/>
                <w:color w:val="000000" w:themeColor="text1"/>
                <w:sz w:val="20"/>
                <w:szCs w:val="24"/>
              </w:rPr>
              <w:t>/Autorizație ISU</w:t>
            </w:r>
          </w:p>
        </w:tc>
      </w:tr>
      <w:tr w:rsidR="00E7612D" w:rsidRPr="00E7753F" w:rsidTr="00836097">
        <w:tc>
          <w:tcPr>
            <w:tcW w:w="709" w:type="dxa"/>
          </w:tcPr>
          <w:p w:rsidR="00E7612D" w:rsidRPr="00E7753F" w:rsidRDefault="00E7612D" w:rsidP="00887E0A">
            <w:pPr>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1.</w:t>
            </w:r>
          </w:p>
        </w:tc>
        <w:tc>
          <w:tcPr>
            <w:tcW w:w="2552" w:type="dxa"/>
          </w:tcPr>
          <w:p w:rsidR="00E7612D" w:rsidRPr="00E7753F" w:rsidRDefault="00E7612D" w:rsidP="00533A1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Școala Gimnazială „Nicolae Stoleru ”</w:t>
            </w:r>
          </w:p>
        </w:tc>
        <w:tc>
          <w:tcPr>
            <w:tcW w:w="1276" w:type="dxa"/>
          </w:tcPr>
          <w:p w:rsidR="00E7612D" w:rsidRPr="00E7753F"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1967</w:t>
            </w:r>
          </w:p>
        </w:tc>
        <w:tc>
          <w:tcPr>
            <w:tcW w:w="850" w:type="dxa"/>
          </w:tcPr>
          <w:p w:rsidR="00E7612D"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2023</w:t>
            </w:r>
          </w:p>
        </w:tc>
        <w:tc>
          <w:tcPr>
            <w:tcW w:w="1228" w:type="dxa"/>
          </w:tcPr>
          <w:p w:rsidR="00E7612D" w:rsidRPr="00E7753F"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950" w:type="dxa"/>
          </w:tcPr>
          <w:p w:rsidR="00E7612D" w:rsidRPr="00E7753F"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170" w:type="dxa"/>
          </w:tcPr>
          <w:p w:rsidR="00E7612D" w:rsidRPr="00E7753F" w:rsidRDefault="00672510"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835</w:t>
            </w:r>
            <w:r w:rsidR="00E7612D">
              <w:rPr>
                <w:rFonts w:ascii="Times New Roman" w:hAnsi="Times New Roman" w:cs="Times New Roman"/>
                <w:color w:val="000000" w:themeColor="text1"/>
                <w:sz w:val="24"/>
                <w:szCs w:val="24"/>
              </w:rPr>
              <w:t xml:space="preserve"> m</w:t>
            </w:r>
          </w:p>
        </w:tc>
        <w:tc>
          <w:tcPr>
            <w:tcW w:w="1304" w:type="dxa"/>
          </w:tcPr>
          <w:p w:rsidR="00E7612D" w:rsidRPr="00E7753F" w:rsidRDefault="00672510"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836097">
              <w:rPr>
                <w:rFonts w:ascii="Times New Roman" w:hAnsi="Times New Roman" w:cs="Times New Roman"/>
                <w:color w:val="000000" w:themeColor="text1"/>
                <w:sz w:val="24"/>
                <w:szCs w:val="24"/>
              </w:rPr>
              <w:t>641</w:t>
            </w:r>
            <w:r w:rsidR="00E7612D">
              <w:rPr>
                <w:rFonts w:ascii="Times New Roman" w:hAnsi="Times New Roman" w:cs="Times New Roman"/>
                <w:color w:val="000000" w:themeColor="text1"/>
                <w:sz w:val="24"/>
                <w:szCs w:val="24"/>
              </w:rPr>
              <w:t xml:space="preserve"> m</w:t>
            </w:r>
          </w:p>
        </w:tc>
        <w:tc>
          <w:tcPr>
            <w:tcW w:w="1258" w:type="dxa"/>
          </w:tcPr>
          <w:p w:rsidR="00E7612D" w:rsidRPr="00E7753F"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w:t>
            </w:r>
          </w:p>
        </w:tc>
        <w:tc>
          <w:tcPr>
            <w:tcW w:w="1374" w:type="dxa"/>
          </w:tcPr>
          <w:p w:rsidR="00E7612D" w:rsidRPr="00E7753F" w:rsidRDefault="00E7612D" w:rsidP="001758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2288" w:type="dxa"/>
          </w:tcPr>
          <w:p w:rsidR="00E7612D"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Nr.70/30.03.2023</w:t>
            </w:r>
          </w:p>
          <w:p w:rsidR="00E7612D" w:rsidRPr="00E7753F"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Nr. </w:t>
            </w:r>
            <w:r w:rsidR="00C6555E">
              <w:rPr>
                <w:rFonts w:ascii="Times New Roman" w:hAnsi="Times New Roman" w:cs="Times New Roman"/>
                <w:color w:val="000000" w:themeColor="text1"/>
                <w:sz w:val="24"/>
                <w:szCs w:val="24"/>
              </w:rPr>
              <w:t>57/23/SU-SV/13.10.2023</w:t>
            </w:r>
          </w:p>
        </w:tc>
      </w:tr>
      <w:tr w:rsidR="00E7612D" w:rsidRPr="00E7753F" w:rsidTr="00836097">
        <w:tc>
          <w:tcPr>
            <w:tcW w:w="709" w:type="dxa"/>
          </w:tcPr>
          <w:p w:rsidR="00E7612D" w:rsidRPr="00E7753F" w:rsidRDefault="00E7612D" w:rsidP="00887E0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26497A">
              <w:rPr>
                <w:rFonts w:ascii="Times New Roman" w:hAnsi="Times New Roman" w:cs="Times New Roman"/>
                <w:color w:val="000000" w:themeColor="text1"/>
                <w:sz w:val="24"/>
                <w:szCs w:val="24"/>
              </w:rPr>
              <w:t>.</w:t>
            </w:r>
          </w:p>
        </w:tc>
        <w:tc>
          <w:tcPr>
            <w:tcW w:w="2552" w:type="dxa"/>
          </w:tcPr>
          <w:p w:rsidR="00E7612D" w:rsidRPr="00E7753F" w:rsidRDefault="00E7612D" w:rsidP="00533A1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Școala Gimnazială Nr. 2 Baia</w:t>
            </w:r>
          </w:p>
        </w:tc>
        <w:tc>
          <w:tcPr>
            <w:tcW w:w="1276" w:type="dxa"/>
          </w:tcPr>
          <w:p w:rsidR="00E7612D" w:rsidRPr="00E7753F"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1976</w:t>
            </w:r>
          </w:p>
        </w:tc>
        <w:tc>
          <w:tcPr>
            <w:tcW w:w="850" w:type="dxa"/>
          </w:tcPr>
          <w:p w:rsidR="00E7612D" w:rsidRDefault="00397F3A"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2021</w:t>
            </w:r>
          </w:p>
        </w:tc>
        <w:tc>
          <w:tcPr>
            <w:tcW w:w="1228" w:type="dxa"/>
          </w:tcPr>
          <w:p w:rsidR="00E7612D" w:rsidRPr="00E7753F"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50" w:type="dxa"/>
          </w:tcPr>
          <w:p w:rsidR="00E7612D" w:rsidRPr="00E7753F"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170" w:type="dxa"/>
          </w:tcPr>
          <w:p w:rsidR="00E7612D" w:rsidRPr="00E7753F" w:rsidRDefault="00836097"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484</w:t>
            </w:r>
            <w:r w:rsidR="00E7612D">
              <w:rPr>
                <w:rFonts w:ascii="Times New Roman" w:hAnsi="Times New Roman" w:cs="Times New Roman"/>
                <w:color w:val="000000" w:themeColor="text1"/>
                <w:sz w:val="24"/>
                <w:szCs w:val="24"/>
              </w:rPr>
              <w:t xml:space="preserve"> m</w:t>
            </w:r>
          </w:p>
        </w:tc>
        <w:tc>
          <w:tcPr>
            <w:tcW w:w="1304" w:type="dxa"/>
          </w:tcPr>
          <w:p w:rsidR="00E7612D" w:rsidRPr="00E7753F" w:rsidRDefault="00836097"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568</w:t>
            </w:r>
            <w:r w:rsidR="00E7612D">
              <w:rPr>
                <w:rFonts w:ascii="Times New Roman" w:hAnsi="Times New Roman" w:cs="Times New Roman"/>
                <w:color w:val="000000" w:themeColor="text1"/>
                <w:sz w:val="24"/>
                <w:szCs w:val="24"/>
              </w:rPr>
              <w:t xml:space="preserve"> m</w:t>
            </w:r>
          </w:p>
        </w:tc>
        <w:tc>
          <w:tcPr>
            <w:tcW w:w="1258" w:type="dxa"/>
          </w:tcPr>
          <w:p w:rsidR="00E7612D" w:rsidRPr="00E7753F"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w:t>
            </w:r>
          </w:p>
        </w:tc>
        <w:tc>
          <w:tcPr>
            <w:tcW w:w="1374" w:type="dxa"/>
          </w:tcPr>
          <w:p w:rsidR="00E7612D" w:rsidRPr="00E7753F" w:rsidRDefault="00E7612D" w:rsidP="001758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2288" w:type="dxa"/>
          </w:tcPr>
          <w:p w:rsidR="00E7612D"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Nr. 71/30.03.2023</w:t>
            </w:r>
          </w:p>
          <w:p w:rsidR="00E7612D" w:rsidRPr="00E7753F"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Nr.</w:t>
            </w:r>
            <w:r w:rsidR="00D4092A">
              <w:rPr>
                <w:rFonts w:ascii="Times New Roman" w:hAnsi="Times New Roman" w:cs="Times New Roman"/>
                <w:color w:val="000000" w:themeColor="text1"/>
                <w:sz w:val="24"/>
                <w:szCs w:val="24"/>
              </w:rPr>
              <w:t xml:space="preserve"> 76/22/SU-SV/21.09.2022</w:t>
            </w:r>
          </w:p>
        </w:tc>
      </w:tr>
      <w:tr w:rsidR="00E7612D" w:rsidRPr="00E7753F" w:rsidTr="00836097">
        <w:tc>
          <w:tcPr>
            <w:tcW w:w="709" w:type="dxa"/>
          </w:tcPr>
          <w:p w:rsidR="00E7612D" w:rsidRPr="00E7753F" w:rsidRDefault="00E7612D" w:rsidP="00887E0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26497A">
              <w:rPr>
                <w:rFonts w:ascii="Times New Roman" w:hAnsi="Times New Roman" w:cs="Times New Roman"/>
                <w:color w:val="000000" w:themeColor="text1"/>
                <w:sz w:val="24"/>
                <w:szCs w:val="24"/>
              </w:rPr>
              <w:t>.</w:t>
            </w:r>
          </w:p>
        </w:tc>
        <w:tc>
          <w:tcPr>
            <w:tcW w:w="2552" w:type="dxa"/>
          </w:tcPr>
          <w:p w:rsidR="00E7612D" w:rsidRPr="00E7753F" w:rsidRDefault="00E7612D" w:rsidP="00533A1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G.P.N.</w:t>
            </w:r>
            <w:r w:rsidR="002272F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Nr. 1</w:t>
            </w:r>
          </w:p>
        </w:tc>
        <w:tc>
          <w:tcPr>
            <w:tcW w:w="1276" w:type="dxa"/>
          </w:tcPr>
          <w:p w:rsidR="00E7612D" w:rsidRPr="00E7753F"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1980</w:t>
            </w:r>
          </w:p>
        </w:tc>
        <w:tc>
          <w:tcPr>
            <w:tcW w:w="850" w:type="dxa"/>
          </w:tcPr>
          <w:p w:rsidR="00E7612D" w:rsidRDefault="00836097"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228" w:type="dxa"/>
          </w:tcPr>
          <w:p w:rsidR="00E7612D" w:rsidRPr="00E7753F"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50" w:type="dxa"/>
          </w:tcPr>
          <w:p w:rsidR="00E7612D" w:rsidRPr="00E7753F"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170" w:type="dxa"/>
          </w:tcPr>
          <w:p w:rsidR="00E7612D" w:rsidRPr="00E7753F" w:rsidRDefault="00836097"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391</w:t>
            </w:r>
            <w:r w:rsidR="00E7612D">
              <w:rPr>
                <w:rFonts w:ascii="Times New Roman" w:hAnsi="Times New Roman" w:cs="Times New Roman"/>
                <w:color w:val="000000" w:themeColor="text1"/>
                <w:sz w:val="24"/>
                <w:szCs w:val="24"/>
              </w:rPr>
              <w:t xml:space="preserve"> m</w:t>
            </w:r>
          </w:p>
        </w:tc>
        <w:tc>
          <w:tcPr>
            <w:tcW w:w="1304" w:type="dxa"/>
          </w:tcPr>
          <w:p w:rsidR="00E7612D" w:rsidRPr="00E7753F" w:rsidRDefault="00836097"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783</w:t>
            </w:r>
            <w:r w:rsidR="00E7612D">
              <w:rPr>
                <w:rFonts w:ascii="Times New Roman" w:hAnsi="Times New Roman" w:cs="Times New Roman"/>
                <w:color w:val="000000" w:themeColor="text1"/>
                <w:sz w:val="24"/>
                <w:szCs w:val="24"/>
              </w:rPr>
              <w:t xml:space="preserve"> m</w:t>
            </w:r>
          </w:p>
        </w:tc>
        <w:tc>
          <w:tcPr>
            <w:tcW w:w="1258" w:type="dxa"/>
          </w:tcPr>
          <w:p w:rsidR="00E7612D" w:rsidRPr="00E7753F"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w:t>
            </w:r>
          </w:p>
        </w:tc>
        <w:tc>
          <w:tcPr>
            <w:tcW w:w="1374" w:type="dxa"/>
          </w:tcPr>
          <w:p w:rsidR="00E7612D" w:rsidRPr="00E7753F" w:rsidRDefault="00E7612D" w:rsidP="001758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2288" w:type="dxa"/>
          </w:tcPr>
          <w:p w:rsidR="00E7612D"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Nr. 137/16.10.2013</w:t>
            </w:r>
          </w:p>
          <w:p w:rsidR="00E7612D" w:rsidRPr="00E7753F"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nu are</w:t>
            </w:r>
          </w:p>
        </w:tc>
      </w:tr>
      <w:tr w:rsidR="00E7612D" w:rsidRPr="00E7753F" w:rsidTr="00836097">
        <w:tc>
          <w:tcPr>
            <w:tcW w:w="709" w:type="dxa"/>
          </w:tcPr>
          <w:p w:rsidR="00E7612D" w:rsidRPr="00E7753F" w:rsidRDefault="00E7612D" w:rsidP="00887E0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26497A">
              <w:rPr>
                <w:rFonts w:ascii="Times New Roman" w:hAnsi="Times New Roman" w:cs="Times New Roman"/>
                <w:color w:val="000000" w:themeColor="text1"/>
                <w:sz w:val="24"/>
                <w:szCs w:val="24"/>
              </w:rPr>
              <w:t>.</w:t>
            </w:r>
          </w:p>
        </w:tc>
        <w:tc>
          <w:tcPr>
            <w:tcW w:w="2552" w:type="dxa"/>
          </w:tcPr>
          <w:p w:rsidR="00E7612D" w:rsidRPr="00E7753F" w:rsidRDefault="00E7612D" w:rsidP="00533A1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G.P.N. Nr. 2</w:t>
            </w:r>
          </w:p>
        </w:tc>
        <w:tc>
          <w:tcPr>
            <w:tcW w:w="1276" w:type="dxa"/>
          </w:tcPr>
          <w:p w:rsidR="00E7612D" w:rsidRPr="00E7753F"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1999</w:t>
            </w:r>
          </w:p>
        </w:tc>
        <w:tc>
          <w:tcPr>
            <w:tcW w:w="850" w:type="dxa"/>
          </w:tcPr>
          <w:p w:rsidR="00E7612D" w:rsidRDefault="00836097"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228" w:type="dxa"/>
          </w:tcPr>
          <w:p w:rsidR="00E7612D" w:rsidRPr="00E7753F"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50" w:type="dxa"/>
          </w:tcPr>
          <w:p w:rsidR="00E7612D" w:rsidRPr="00E7753F"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170" w:type="dxa"/>
          </w:tcPr>
          <w:p w:rsidR="00E7612D" w:rsidRPr="00E7753F"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112 m</w:t>
            </w:r>
          </w:p>
        </w:tc>
        <w:tc>
          <w:tcPr>
            <w:tcW w:w="1304" w:type="dxa"/>
          </w:tcPr>
          <w:p w:rsidR="00E7612D" w:rsidRPr="00E7753F"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112 m</w:t>
            </w:r>
          </w:p>
        </w:tc>
        <w:tc>
          <w:tcPr>
            <w:tcW w:w="1258" w:type="dxa"/>
          </w:tcPr>
          <w:p w:rsidR="00E7612D" w:rsidRPr="00E7753F"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w:t>
            </w:r>
          </w:p>
        </w:tc>
        <w:tc>
          <w:tcPr>
            <w:tcW w:w="1374" w:type="dxa"/>
          </w:tcPr>
          <w:p w:rsidR="00E7612D" w:rsidRPr="00E7753F" w:rsidRDefault="00E7612D" w:rsidP="001758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2288" w:type="dxa"/>
          </w:tcPr>
          <w:p w:rsidR="00E7612D" w:rsidRDefault="00E7612D"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nu</w:t>
            </w:r>
          </w:p>
          <w:p w:rsidR="00D4092A" w:rsidRPr="00E7753F" w:rsidRDefault="00D4092A" w:rsidP="00887E0A">
            <w:pPr>
              <w:jc w:val="center"/>
              <w:rPr>
                <w:rFonts w:ascii="Times New Roman" w:hAnsi="Times New Roman" w:cs="Times New Roman"/>
                <w:color w:val="000000" w:themeColor="text1"/>
                <w:sz w:val="24"/>
                <w:szCs w:val="24"/>
              </w:rPr>
            </w:pPr>
          </w:p>
        </w:tc>
      </w:tr>
      <w:tr w:rsidR="00C106CA" w:rsidRPr="00E7753F" w:rsidTr="00836097">
        <w:tc>
          <w:tcPr>
            <w:tcW w:w="709" w:type="dxa"/>
          </w:tcPr>
          <w:p w:rsidR="00C106CA" w:rsidRDefault="00C106CA" w:rsidP="00887E0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26497A">
              <w:rPr>
                <w:rFonts w:ascii="Times New Roman" w:hAnsi="Times New Roman" w:cs="Times New Roman"/>
                <w:color w:val="000000" w:themeColor="text1"/>
                <w:sz w:val="24"/>
                <w:szCs w:val="24"/>
              </w:rPr>
              <w:t>.</w:t>
            </w:r>
          </w:p>
        </w:tc>
        <w:tc>
          <w:tcPr>
            <w:tcW w:w="2552" w:type="dxa"/>
          </w:tcPr>
          <w:p w:rsidR="00C106CA" w:rsidRDefault="00C106CA" w:rsidP="00533A1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Școala Gimnazială „Înv.Vasile Hlihor”</w:t>
            </w:r>
          </w:p>
        </w:tc>
        <w:tc>
          <w:tcPr>
            <w:tcW w:w="1276" w:type="dxa"/>
          </w:tcPr>
          <w:p w:rsidR="00C106CA" w:rsidRDefault="00533A1B"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1980</w:t>
            </w:r>
          </w:p>
        </w:tc>
        <w:tc>
          <w:tcPr>
            <w:tcW w:w="850" w:type="dxa"/>
          </w:tcPr>
          <w:p w:rsidR="00C106CA" w:rsidRDefault="00533A1B"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228" w:type="dxa"/>
          </w:tcPr>
          <w:p w:rsidR="00C106CA" w:rsidRDefault="00533A1B"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50" w:type="dxa"/>
          </w:tcPr>
          <w:p w:rsidR="00C106CA" w:rsidRDefault="00533A1B"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170" w:type="dxa"/>
          </w:tcPr>
          <w:p w:rsidR="00C106CA" w:rsidRDefault="00533A1B"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1946</w:t>
            </w:r>
          </w:p>
        </w:tc>
        <w:tc>
          <w:tcPr>
            <w:tcW w:w="1304" w:type="dxa"/>
          </w:tcPr>
          <w:p w:rsidR="00C106CA" w:rsidRDefault="00533A1B"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3892</w:t>
            </w:r>
          </w:p>
        </w:tc>
        <w:tc>
          <w:tcPr>
            <w:tcW w:w="1258" w:type="dxa"/>
          </w:tcPr>
          <w:p w:rsidR="00C106CA" w:rsidRDefault="00533A1B"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w:t>
            </w:r>
          </w:p>
        </w:tc>
        <w:tc>
          <w:tcPr>
            <w:tcW w:w="1374" w:type="dxa"/>
          </w:tcPr>
          <w:p w:rsidR="00C106CA" w:rsidRDefault="00533A1B" w:rsidP="001758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2288" w:type="dxa"/>
          </w:tcPr>
          <w:p w:rsidR="00C106CA" w:rsidRDefault="00533A1B"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Nr.745/17.11.2010</w:t>
            </w:r>
          </w:p>
        </w:tc>
      </w:tr>
      <w:tr w:rsidR="00C106CA" w:rsidRPr="00E7753F" w:rsidTr="00836097">
        <w:tc>
          <w:tcPr>
            <w:tcW w:w="709" w:type="dxa"/>
          </w:tcPr>
          <w:p w:rsidR="00C106CA" w:rsidRDefault="00533A1B" w:rsidP="00887E0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26497A">
              <w:rPr>
                <w:rFonts w:ascii="Times New Roman" w:hAnsi="Times New Roman" w:cs="Times New Roman"/>
                <w:color w:val="000000" w:themeColor="text1"/>
                <w:sz w:val="24"/>
                <w:szCs w:val="24"/>
              </w:rPr>
              <w:t>.</w:t>
            </w:r>
          </w:p>
        </w:tc>
        <w:tc>
          <w:tcPr>
            <w:tcW w:w="2552" w:type="dxa"/>
          </w:tcPr>
          <w:p w:rsidR="00C106CA" w:rsidRDefault="00533A1B" w:rsidP="00533A1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Școala Gimnazială „Înv.Gh.Rădășanu” Bogata</w:t>
            </w:r>
          </w:p>
        </w:tc>
        <w:tc>
          <w:tcPr>
            <w:tcW w:w="1276" w:type="dxa"/>
          </w:tcPr>
          <w:p w:rsidR="00C106CA" w:rsidRDefault="00533A1B"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2006</w:t>
            </w:r>
          </w:p>
        </w:tc>
        <w:tc>
          <w:tcPr>
            <w:tcW w:w="850" w:type="dxa"/>
          </w:tcPr>
          <w:p w:rsidR="00C106CA" w:rsidRDefault="00533A1B"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228" w:type="dxa"/>
          </w:tcPr>
          <w:p w:rsidR="00C106CA" w:rsidRDefault="00533A1B"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50" w:type="dxa"/>
          </w:tcPr>
          <w:p w:rsidR="00C106CA" w:rsidRDefault="00533A1B"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170" w:type="dxa"/>
          </w:tcPr>
          <w:p w:rsidR="00C106CA" w:rsidRDefault="00533A1B"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1236</w:t>
            </w:r>
          </w:p>
        </w:tc>
        <w:tc>
          <w:tcPr>
            <w:tcW w:w="1304" w:type="dxa"/>
          </w:tcPr>
          <w:p w:rsidR="00C106CA" w:rsidRDefault="00533A1B"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1236</w:t>
            </w:r>
          </w:p>
        </w:tc>
        <w:tc>
          <w:tcPr>
            <w:tcW w:w="1258" w:type="dxa"/>
          </w:tcPr>
          <w:p w:rsidR="00C106CA" w:rsidRDefault="00533A1B"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w:t>
            </w:r>
          </w:p>
        </w:tc>
        <w:tc>
          <w:tcPr>
            <w:tcW w:w="1374" w:type="dxa"/>
          </w:tcPr>
          <w:p w:rsidR="00C106CA" w:rsidRDefault="00533A1B" w:rsidP="001758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2288" w:type="dxa"/>
          </w:tcPr>
          <w:p w:rsidR="00C106CA" w:rsidRDefault="00533A1B"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Nu</w:t>
            </w:r>
          </w:p>
        </w:tc>
      </w:tr>
      <w:tr w:rsidR="00533A1B" w:rsidRPr="00E7753F" w:rsidTr="00836097">
        <w:tc>
          <w:tcPr>
            <w:tcW w:w="709" w:type="dxa"/>
          </w:tcPr>
          <w:p w:rsidR="00533A1B" w:rsidRDefault="00533A1B" w:rsidP="00887E0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26497A">
              <w:rPr>
                <w:rFonts w:ascii="Times New Roman" w:hAnsi="Times New Roman" w:cs="Times New Roman"/>
                <w:color w:val="000000" w:themeColor="text1"/>
                <w:sz w:val="24"/>
                <w:szCs w:val="24"/>
              </w:rPr>
              <w:t>.</w:t>
            </w:r>
          </w:p>
        </w:tc>
        <w:tc>
          <w:tcPr>
            <w:tcW w:w="2552" w:type="dxa"/>
          </w:tcPr>
          <w:p w:rsidR="00533A1B" w:rsidRDefault="00533A1B" w:rsidP="00533A1B">
            <w:pPr>
              <w:jc w:val="center"/>
            </w:pPr>
            <w:r w:rsidRPr="007B3924">
              <w:rPr>
                <w:rFonts w:ascii="Times New Roman" w:hAnsi="Times New Roman" w:cs="Times New Roman"/>
                <w:color w:val="000000" w:themeColor="text1"/>
                <w:sz w:val="24"/>
                <w:szCs w:val="24"/>
              </w:rPr>
              <w:t xml:space="preserve">G.P.N. </w:t>
            </w:r>
            <w:r>
              <w:rPr>
                <w:rFonts w:ascii="Times New Roman" w:hAnsi="Times New Roman" w:cs="Times New Roman"/>
                <w:color w:val="000000" w:themeColor="text1"/>
                <w:sz w:val="24"/>
                <w:szCs w:val="24"/>
              </w:rPr>
              <w:t>Nr. 3</w:t>
            </w:r>
          </w:p>
        </w:tc>
        <w:tc>
          <w:tcPr>
            <w:tcW w:w="1276" w:type="dxa"/>
          </w:tcPr>
          <w:p w:rsidR="00533A1B" w:rsidRDefault="00533A1B"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2020</w:t>
            </w:r>
          </w:p>
        </w:tc>
        <w:tc>
          <w:tcPr>
            <w:tcW w:w="850" w:type="dxa"/>
          </w:tcPr>
          <w:p w:rsidR="00533A1B" w:rsidRDefault="00533A1B"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228" w:type="dxa"/>
          </w:tcPr>
          <w:p w:rsidR="00533A1B" w:rsidRDefault="00533A1B"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50" w:type="dxa"/>
          </w:tcPr>
          <w:p w:rsidR="00533A1B" w:rsidRDefault="00533A1B"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170" w:type="dxa"/>
          </w:tcPr>
          <w:p w:rsidR="00533A1B" w:rsidRDefault="00533A1B"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4264</w:t>
            </w:r>
          </w:p>
        </w:tc>
        <w:tc>
          <w:tcPr>
            <w:tcW w:w="1304" w:type="dxa"/>
          </w:tcPr>
          <w:p w:rsidR="00533A1B" w:rsidRDefault="00533A1B"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4264</w:t>
            </w:r>
          </w:p>
        </w:tc>
        <w:tc>
          <w:tcPr>
            <w:tcW w:w="1258" w:type="dxa"/>
          </w:tcPr>
          <w:p w:rsidR="00533A1B" w:rsidRDefault="00533A1B"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w:t>
            </w:r>
          </w:p>
        </w:tc>
        <w:tc>
          <w:tcPr>
            <w:tcW w:w="1374" w:type="dxa"/>
          </w:tcPr>
          <w:p w:rsidR="00533A1B" w:rsidRDefault="00533A1B" w:rsidP="001758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2288" w:type="dxa"/>
          </w:tcPr>
          <w:p w:rsidR="00533A1B" w:rsidRDefault="000F42D0" w:rsidP="00887E0A">
            <w:pPr>
              <w:jc w:val="center"/>
              <w:rPr>
                <w:rFonts w:ascii="Times New Roman" w:hAnsi="Times New Roman" w:cs="Times New Roman"/>
                <w:color w:val="000000" w:themeColor="text1"/>
                <w:sz w:val="24"/>
                <w:szCs w:val="24"/>
              </w:rPr>
            </w:pPr>
            <w:r>
              <w:rPr>
                <w:rFonts w:ascii="Times New Roman" w:eastAsia="Calibri" w:hAnsi="Times New Roman" w:cs="Times New Roman"/>
                <w:bCs/>
                <w:color w:val="000000"/>
                <w:sz w:val="20"/>
                <w:szCs w:val="20"/>
                <w:lang w:eastAsia="en-US"/>
              </w:rPr>
              <w:t>Nr 15/21 SU-SV /</w:t>
            </w:r>
            <w:r w:rsidRPr="000F42D0">
              <w:rPr>
                <w:rFonts w:ascii="Times New Roman" w:eastAsia="Calibri" w:hAnsi="Times New Roman" w:cs="Times New Roman"/>
                <w:bCs/>
                <w:color w:val="000000"/>
                <w:sz w:val="20"/>
                <w:szCs w:val="20"/>
                <w:lang w:eastAsia="en-US"/>
              </w:rPr>
              <w:t>07.04.2021</w:t>
            </w:r>
          </w:p>
        </w:tc>
      </w:tr>
      <w:tr w:rsidR="00533A1B" w:rsidRPr="00E7753F" w:rsidTr="00836097">
        <w:tc>
          <w:tcPr>
            <w:tcW w:w="709" w:type="dxa"/>
          </w:tcPr>
          <w:p w:rsidR="00533A1B" w:rsidRDefault="0026497A" w:rsidP="00887E0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2552" w:type="dxa"/>
          </w:tcPr>
          <w:p w:rsidR="00533A1B" w:rsidRDefault="00533A1B" w:rsidP="00533A1B">
            <w:pPr>
              <w:jc w:val="center"/>
            </w:pPr>
            <w:r w:rsidRPr="007B3924">
              <w:rPr>
                <w:rFonts w:ascii="Times New Roman" w:hAnsi="Times New Roman" w:cs="Times New Roman"/>
                <w:color w:val="000000" w:themeColor="text1"/>
                <w:sz w:val="24"/>
                <w:szCs w:val="24"/>
              </w:rPr>
              <w:t xml:space="preserve">G.P.N. </w:t>
            </w:r>
            <w:r>
              <w:rPr>
                <w:rFonts w:ascii="Times New Roman" w:hAnsi="Times New Roman" w:cs="Times New Roman"/>
                <w:color w:val="000000" w:themeColor="text1"/>
                <w:sz w:val="24"/>
                <w:szCs w:val="24"/>
              </w:rPr>
              <w:t>Nr. Bogata</w:t>
            </w:r>
          </w:p>
        </w:tc>
        <w:tc>
          <w:tcPr>
            <w:tcW w:w="1276" w:type="dxa"/>
          </w:tcPr>
          <w:p w:rsidR="00533A1B" w:rsidRDefault="0026497A"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2010</w:t>
            </w:r>
          </w:p>
        </w:tc>
        <w:tc>
          <w:tcPr>
            <w:tcW w:w="850" w:type="dxa"/>
          </w:tcPr>
          <w:p w:rsidR="00533A1B" w:rsidRDefault="0026497A"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228" w:type="dxa"/>
          </w:tcPr>
          <w:p w:rsidR="00533A1B" w:rsidRDefault="0026497A"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50" w:type="dxa"/>
          </w:tcPr>
          <w:p w:rsidR="00533A1B" w:rsidRDefault="0026497A"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170" w:type="dxa"/>
          </w:tcPr>
          <w:p w:rsidR="00533A1B" w:rsidRDefault="0026497A"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862</w:t>
            </w:r>
          </w:p>
        </w:tc>
        <w:tc>
          <w:tcPr>
            <w:tcW w:w="1304" w:type="dxa"/>
          </w:tcPr>
          <w:p w:rsidR="00533A1B" w:rsidRDefault="0026497A"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862</w:t>
            </w:r>
          </w:p>
        </w:tc>
        <w:tc>
          <w:tcPr>
            <w:tcW w:w="1258" w:type="dxa"/>
          </w:tcPr>
          <w:p w:rsidR="00533A1B" w:rsidRDefault="0026497A"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w:t>
            </w:r>
          </w:p>
        </w:tc>
        <w:tc>
          <w:tcPr>
            <w:tcW w:w="1374" w:type="dxa"/>
          </w:tcPr>
          <w:p w:rsidR="00533A1B" w:rsidRDefault="0026497A" w:rsidP="001758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2288" w:type="dxa"/>
          </w:tcPr>
          <w:p w:rsidR="00533A1B" w:rsidRDefault="0026497A" w:rsidP="00887E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Nu</w:t>
            </w:r>
          </w:p>
        </w:tc>
      </w:tr>
    </w:tbl>
    <w:p w:rsidR="003D6F90" w:rsidRDefault="003D6F90" w:rsidP="00B533FC">
      <w:pPr>
        <w:spacing w:after="0" w:line="240" w:lineRule="auto"/>
        <w:rPr>
          <w:rFonts w:ascii="Times New Roman" w:eastAsia="Times New Roman" w:hAnsi="Times New Roman" w:cs="Times New Roman"/>
          <w:b/>
          <w:color w:val="000000" w:themeColor="text1"/>
          <w:sz w:val="24"/>
          <w:szCs w:val="24"/>
        </w:rPr>
      </w:pPr>
    </w:p>
    <w:p w:rsidR="003D6F90" w:rsidRDefault="003D6F90" w:rsidP="00B533FC">
      <w:pPr>
        <w:spacing w:after="0" w:line="240" w:lineRule="auto"/>
        <w:rPr>
          <w:rFonts w:ascii="Times New Roman" w:eastAsia="Times New Roman" w:hAnsi="Times New Roman" w:cs="Times New Roman"/>
          <w:b/>
          <w:color w:val="000000" w:themeColor="text1"/>
          <w:sz w:val="24"/>
          <w:szCs w:val="24"/>
        </w:rPr>
      </w:pPr>
    </w:p>
    <w:p w:rsidR="003D6F90" w:rsidRDefault="003D6F90" w:rsidP="00B533FC">
      <w:pPr>
        <w:spacing w:after="0" w:line="240" w:lineRule="auto"/>
        <w:rPr>
          <w:rFonts w:ascii="Times New Roman" w:eastAsia="Times New Roman" w:hAnsi="Times New Roman" w:cs="Times New Roman"/>
          <w:b/>
          <w:color w:val="000000" w:themeColor="text1"/>
          <w:sz w:val="24"/>
          <w:szCs w:val="24"/>
        </w:rPr>
      </w:pPr>
    </w:p>
    <w:p w:rsidR="00C106CA" w:rsidRDefault="00C106CA" w:rsidP="00B533FC">
      <w:pPr>
        <w:spacing w:after="0" w:line="240" w:lineRule="auto"/>
        <w:rPr>
          <w:rFonts w:ascii="Times New Roman" w:eastAsia="Times New Roman" w:hAnsi="Times New Roman" w:cs="Times New Roman"/>
          <w:b/>
          <w:color w:val="000000" w:themeColor="text1"/>
          <w:sz w:val="24"/>
          <w:szCs w:val="24"/>
        </w:rPr>
      </w:pPr>
    </w:p>
    <w:p w:rsidR="00C106CA" w:rsidRDefault="00C106CA" w:rsidP="00B533FC">
      <w:pPr>
        <w:spacing w:after="0" w:line="240" w:lineRule="auto"/>
        <w:rPr>
          <w:rFonts w:ascii="Times New Roman" w:eastAsia="Times New Roman" w:hAnsi="Times New Roman" w:cs="Times New Roman"/>
          <w:b/>
          <w:color w:val="000000" w:themeColor="text1"/>
          <w:sz w:val="24"/>
          <w:szCs w:val="24"/>
        </w:rPr>
      </w:pPr>
    </w:p>
    <w:p w:rsidR="00C106CA" w:rsidRDefault="00C106CA" w:rsidP="00B533FC">
      <w:pPr>
        <w:spacing w:after="0" w:line="240" w:lineRule="auto"/>
        <w:rPr>
          <w:rFonts w:ascii="Times New Roman" w:eastAsia="Times New Roman" w:hAnsi="Times New Roman" w:cs="Times New Roman"/>
          <w:b/>
          <w:color w:val="000000" w:themeColor="text1"/>
          <w:sz w:val="24"/>
          <w:szCs w:val="24"/>
        </w:rPr>
      </w:pPr>
    </w:p>
    <w:p w:rsidR="00C106CA" w:rsidRDefault="00C106CA" w:rsidP="00B533FC">
      <w:pPr>
        <w:spacing w:after="0" w:line="240" w:lineRule="auto"/>
        <w:rPr>
          <w:rFonts w:ascii="Times New Roman" w:eastAsia="Times New Roman" w:hAnsi="Times New Roman" w:cs="Times New Roman"/>
          <w:b/>
          <w:color w:val="000000" w:themeColor="text1"/>
          <w:sz w:val="24"/>
          <w:szCs w:val="24"/>
        </w:rPr>
      </w:pPr>
    </w:p>
    <w:p w:rsidR="00C106CA" w:rsidRDefault="00C106CA" w:rsidP="00B533FC">
      <w:pPr>
        <w:spacing w:after="0" w:line="240" w:lineRule="auto"/>
        <w:rPr>
          <w:rFonts w:ascii="Times New Roman" w:eastAsia="Times New Roman" w:hAnsi="Times New Roman" w:cs="Times New Roman"/>
          <w:b/>
          <w:color w:val="000000" w:themeColor="text1"/>
          <w:sz w:val="24"/>
          <w:szCs w:val="24"/>
        </w:rPr>
      </w:pPr>
    </w:p>
    <w:p w:rsidR="00C106CA" w:rsidRDefault="00C106CA" w:rsidP="00B533FC">
      <w:pPr>
        <w:spacing w:after="0" w:line="240" w:lineRule="auto"/>
        <w:rPr>
          <w:rFonts w:ascii="Times New Roman" w:eastAsia="Times New Roman" w:hAnsi="Times New Roman" w:cs="Times New Roman"/>
          <w:b/>
          <w:color w:val="000000" w:themeColor="text1"/>
          <w:sz w:val="24"/>
          <w:szCs w:val="24"/>
        </w:rPr>
      </w:pPr>
    </w:p>
    <w:p w:rsidR="00C106CA" w:rsidRDefault="00C106CA" w:rsidP="00B533FC">
      <w:pPr>
        <w:spacing w:after="0" w:line="240" w:lineRule="auto"/>
        <w:rPr>
          <w:rFonts w:ascii="Times New Roman" w:eastAsia="Times New Roman" w:hAnsi="Times New Roman" w:cs="Times New Roman"/>
          <w:b/>
          <w:color w:val="000000" w:themeColor="text1"/>
          <w:sz w:val="24"/>
          <w:szCs w:val="24"/>
        </w:rPr>
      </w:pPr>
    </w:p>
    <w:p w:rsidR="00C106CA" w:rsidRDefault="00C106CA" w:rsidP="00B533FC">
      <w:pPr>
        <w:spacing w:after="0" w:line="240" w:lineRule="auto"/>
        <w:rPr>
          <w:rFonts w:ascii="Times New Roman" w:eastAsia="Times New Roman" w:hAnsi="Times New Roman" w:cs="Times New Roman"/>
          <w:b/>
          <w:color w:val="000000" w:themeColor="text1"/>
          <w:sz w:val="24"/>
          <w:szCs w:val="24"/>
        </w:rPr>
      </w:pPr>
    </w:p>
    <w:p w:rsidR="00C106CA" w:rsidRDefault="00C106CA" w:rsidP="00B533FC">
      <w:pPr>
        <w:spacing w:after="0" w:line="240" w:lineRule="auto"/>
        <w:rPr>
          <w:rFonts w:ascii="Times New Roman" w:eastAsia="Times New Roman" w:hAnsi="Times New Roman" w:cs="Times New Roman"/>
          <w:b/>
          <w:color w:val="000000" w:themeColor="text1"/>
          <w:sz w:val="24"/>
          <w:szCs w:val="24"/>
        </w:rPr>
      </w:pPr>
    </w:p>
    <w:p w:rsidR="00C106CA" w:rsidRDefault="00C106CA" w:rsidP="00B533FC">
      <w:pPr>
        <w:spacing w:after="0" w:line="240" w:lineRule="auto"/>
        <w:rPr>
          <w:rFonts w:ascii="Times New Roman" w:eastAsia="Times New Roman" w:hAnsi="Times New Roman" w:cs="Times New Roman"/>
          <w:b/>
          <w:color w:val="000000" w:themeColor="text1"/>
          <w:sz w:val="24"/>
          <w:szCs w:val="24"/>
        </w:rPr>
      </w:pPr>
    </w:p>
    <w:p w:rsidR="00B533FC" w:rsidRPr="000A7C16" w:rsidRDefault="00E67CC8" w:rsidP="000A7C16">
      <w:pPr>
        <w:spacing w:after="0" w:line="240" w:lineRule="auto"/>
        <w:rPr>
          <w:rFonts w:ascii="Times New Roman" w:eastAsia="Times New Roman" w:hAnsi="Times New Roman" w:cs="Times New Roman"/>
          <w:b/>
          <w:color w:val="000000" w:themeColor="text1"/>
          <w:sz w:val="24"/>
          <w:szCs w:val="24"/>
        </w:rPr>
      </w:pPr>
      <w:r w:rsidRPr="00E7753F">
        <w:rPr>
          <w:rFonts w:ascii="Times New Roman" w:eastAsia="Times New Roman" w:hAnsi="Times New Roman" w:cs="Times New Roman"/>
          <w:b/>
          <w:color w:val="000000" w:themeColor="text1"/>
          <w:sz w:val="24"/>
          <w:szCs w:val="24"/>
        </w:rPr>
        <w:t>Condiții din unitatea școlară</w:t>
      </w:r>
      <w:r w:rsidR="003E51D5">
        <w:rPr>
          <w:rFonts w:ascii="Times New Roman" w:eastAsia="Times New Roman" w:hAnsi="Times New Roman" w:cs="Times New Roman"/>
          <w:b/>
          <w:color w:val="000000" w:themeColor="text1"/>
          <w:sz w:val="24"/>
          <w:szCs w:val="24"/>
        </w:rPr>
        <w:t xml:space="preserve"> - 8 CORPURI DE ȘCOALĂ</w:t>
      </w:r>
    </w:p>
    <w:p w:rsidR="00B533FC" w:rsidRDefault="00B533FC" w:rsidP="00AE7CE2">
      <w:pPr>
        <w:spacing w:after="0" w:line="240" w:lineRule="auto"/>
        <w:jc w:val="both"/>
        <w:rPr>
          <w:rFonts w:ascii="Times New Roman" w:eastAsia="Times New Roman" w:hAnsi="Times New Roman" w:cs="Times New Roman"/>
          <w:b/>
          <w:color w:val="000000" w:themeColor="text1"/>
          <w:sz w:val="24"/>
          <w:szCs w:val="24"/>
        </w:rPr>
      </w:pPr>
    </w:p>
    <w:p w:rsidR="003E51D5" w:rsidRDefault="003E51D5" w:rsidP="00AE7CE2">
      <w:pPr>
        <w:spacing w:after="0" w:line="240" w:lineRule="auto"/>
        <w:jc w:val="both"/>
        <w:rPr>
          <w:rFonts w:ascii="Times New Roman" w:eastAsia="Times New Roman" w:hAnsi="Times New Roman" w:cs="Times New Roman"/>
          <w:b/>
          <w:color w:val="000000" w:themeColor="text1"/>
          <w:sz w:val="24"/>
          <w:szCs w:val="24"/>
        </w:rPr>
      </w:pPr>
    </w:p>
    <w:tbl>
      <w:tblPr>
        <w:tblpPr w:leftFromText="180" w:rightFromText="180" w:vertAnchor="page" w:horzAnchor="page" w:tblpX="3498" w:tblpY="2312"/>
        <w:tblW w:w="7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4404"/>
        <w:gridCol w:w="2331"/>
      </w:tblGrid>
      <w:tr w:rsidR="003E51D5" w:rsidRPr="00C106CA" w:rsidTr="003E51D5">
        <w:tc>
          <w:tcPr>
            <w:tcW w:w="783" w:type="dxa"/>
            <w:shd w:val="clear" w:color="auto" w:fill="548DD4" w:themeFill="text2" w:themeFillTint="99"/>
          </w:tcPr>
          <w:p w:rsidR="003E51D5" w:rsidRPr="00C106CA" w:rsidRDefault="003E51D5" w:rsidP="003E51D5">
            <w:pPr>
              <w:spacing w:after="0" w:line="240" w:lineRule="auto"/>
              <w:jc w:val="center"/>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NR. CRT.</w:t>
            </w:r>
          </w:p>
        </w:tc>
        <w:tc>
          <w:tcPr>
            <w:tcW w:w="4404" w:type="dxa"/>
            <w:shd w:val="clear" w:color="auto" w:fill="548DD4" w:themeFill="text2" w:themeFillTint="99"/>
          </w:tcPr>
          <w:p w:rsidR="003E51D5" w:rsidRPr="00C106CA" w:rsidRDefault="003E51D5" w:rsidP="003E51D5">
            <w:pPr>
              <w:spacing w:after="0" w:line="240" w:lineRule="auto"/>
              <w:jc w:val="center"/>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TIPUL DE SPAŢIU</w:t>
            </w:r>
          </w:p>
        </w:tc>
        <w:tc>
          <w:tcPr>
            <w:tcW w:w="2331" w:type="dxa"/>
            <w:shd w:val="clear" w:color="auto" w:fill="548DD4" w:themeFill="text2" w:themeFillTint="99"/>
          </w:tcPr>
          <w:p w:rsidR="003E51D5" w:rsidRPr="00C106CA" w:rsidRDefault="003E51D5" w:rsidP="003E51D5">
            <w:pPr>
              <w:spacing w:after="0" w:line="240" w:lineRule="auto"/>
              <w:jc w:val="center"/>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NUMĂR SĂLI</w:t>
            </w:r>
          </w:p>
        </w:tc>
      </w:tr>
      <w:tr w:rsidR="003E51D5" w:rsidRPr="00C106CA" w:rsidTr="003E51D5">
        <w:tc>
          <w:tcPr>
            <w:tcW w:w="783"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1.</w:t>
            </w:r>
          </w:p>
        </w:tc>
        <w:tc>
          <w:tcPr>
            <w:tcW w:w="4404"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SĂLI DE CLASĂ</w:t>
            </w:r>
          </w:p>
        </w:tc>
        <w:tc>
          <w:tcPr>
            <w:tcW w:w="2331"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42</w:t>
            </w:r>
          </w:p>
        </w:tc>
      </w:tr>
      <w:tr w:rsidR="003E51D5" w:rsidRPr="00C106CA" w:rsidTr="003E51D5">
        <w:trPr>
          <w:trHeight w:val="275"/>
        </w:trPr>
        <w:tc>
          <w:tcPr>
            <w:tcW w:w="783"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2.</w:t>
            </w:r>
          </w:p>
        </w:tc>
        <w:tc>
          <w:tcPr>
            <w:tcW w:w="4404"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 xml:space="preserve">CABINETE </w:t>
            </w:r>
          </w:p>
        </w:tc>
        <w:tc>
          <w:tcPr>
            <w:tcW w:w="2331"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w:t>
            </w:r>
          </w:p>
        </w:tc>
      </w:tr>
      <w:tr w:rsidR="003E51D5" w:rsidRPr="00C106CA" w:rsidTr="003E51D5">
        <w:tc>
          <w:tcPr>
            <w:tcW w:w="783"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3.</w:t>
            </w:r>
          </w:p>
        </w:tc>
        <w:tc>
          <w:tcPr>
            <w:tcW w:w="4404"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LABORATOR DE INFORMATICĂ</w:t>
            </w:r>
          </w:p>
        </w:tc>
        <w:tc>
          <w:tcPr>
            <w:tcW w:w="2331"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w:t>
            </w:r>
          </w:p>
        </w:tc>
      </w:tr>
      <w:tr w:rsidR="003E51D5" w:rsidRPr="00C106CA" w:rsidTr="003E51D5">
        <w:tc>
          <w:tcPr>
            <w:tcW w:w="783"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4.</w:t>
            </w:r>
          </w:p>
        </w:tc>
        <w:tc>
          <w:tcPr>
            <w:tcW w:w="4404"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 xml:space="preserve">LABORATOR CHIMIE </w:t>
            </w:r>
          </w:p>
        </w:tc>
        <w:tc>
          <w:tcPr>
            <w:tcW w:w="2331"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w:t>
            </w:r>
          </w:p>
        </w:tc>
      </w:tr>
      <w:tr w:rsidR="003E51D5" w:rsidRPr="00C106CA" w:rsidTr="003E51D5">
        <w:tc>
          <w:tcPr>
            <w:tcW w:w="783"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5.</w:t>
            </w:r>
          </w:p>
        </w:tc>
        <w:tc>
          <w:tcPr>
            <w:tcW w:w="4404"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CANCELARIE</w:t>
            </w:r>
          </w:p>
        </w:tc>
        <w:tc>
          <w:tcPr>
            <w:tcW w:w="2331"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7</w:t>
            </w:r>
          </w:p>
        </w:tc>
      </w:tr>
      <w:tr w:rsidR="003E51D5" w:rsidRPr="00C106CA" w:rsidTr="003E51D5">
        <w:trPr>
          <w:trHeight w:val="292"/>
        </w:trPr>
        <w:tc>
          <w:tcPr>
            <w:tcW w:w="783"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6.</w:t>
            </w:r>
          </w:p>
        </w:tc>
        <w:tc>
          <w:tcPr>
            <w:tcW w:w="4404"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SECRETARIAT</w:t>
            </w:r>
          </w:p>
        </w:tc>
        <w:tc>
          <w:tcPr>
            <w:tcW w:w="2331"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1</w:t>
            </w:r>
          </w:p>
        </w:tc>
      </w:tr>
      <w:tr w:rsidR="003E51D5" w:rsidRPr="00C106CA" w:rsidTr="003E51D5">
        <w:trPr>
          <w:trHeight w:val="214"/>
        </w:trPr>
        <w:tc>
          <w:tcPr>
            <w:tcW w:w="783"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7.</w:t>
            </w:r>
          </w:p>
        </w:tc>
        <w:tc>
          <w:tcPr>
            <w:tcW w:w="4404"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CONTABILITATE</w:t>
            </w:r>
          </w:p>
        </w:tc>
        <w:tc>
          <w:tcPr>
            <w:tcW w:w="2331"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1</w:t>
            </w:r>
          </w:p>
        </w:tc>
      </w:tr>
      <w:tr w:rsidR="003E51D5" w:rsidRPr="00C106CA" w:rsidTr="003E51D5">
        <w:trPr>
          <w:trHeight w:val="214"/>
        </w:trPr>
        <w:tc>
          <w:tcPr>
            <w:tcW w:w="783"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8.</w:t>
            </w:r>
          </w:p>
        </w:tc>
        <w:tc>
          <w:tcPr>
            <w:tcW w:w="4404"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ADMINISTRATIV</w:t>
            </w:r>
          </w:p>
        </w:tc>
        <w:tc>
          <w:tcPr>
            <w:tcW w:w="2331"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w:t>
            </w:r>
          </w:p>
        </w:tc>
      </w:tr>
      <w:tr w:rsidR="003E51D5" w:rsidRPr="00C106CA" w:rsidTr="003E51D5">
        <w:tc>
          <w:tcPr>
            <w:tcW w:w="783"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9</w:t>
            </w:r>
            <w:r w:rsidRPr="00C106CA">
              <w:rPr>
                <w:rFonts w:ascii="Times New Roman" w:eastAsia="Times New Roman" w:hAnsi="Times New Roman" w:cs="Times New Roman"/>
                <w:b/>
                <w:color w:val="000000" w:themeColor="text1"/>
                <w:sz w:val="24"/>
                <w:szCs w:val="24"/>
              </w:rPr>
              <w:t>.</w:t>
            </w:r>
          </w:p>
        </w:tc>
        <w:tc>
          <w:tcPr>
            <w:tcW w:w="4404"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BIROU DIRECTOR</w:t>
            </w:r>
          </w:p>
        </w:tc>
        <w:tc>
          <w:tcPr>
            <w:tcW w:w="2331"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w:t>
            </w:r>
          </w:p>
        </w:tc>
      </w:tr>
      <w:tr w:rsidR="003E51D5" w:rsidRPr="00C106CA" w:rsidTr="003E51D5">
        <w:trPr>
          <w:trHeight w:val="250"/>
        </w:trPr>
        <w:tc>
          <w:tcPr>
            <w:tcW w:w="783"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10</w:t>
            </w:r>
            <w:r w:rsidRPr="00C106CA">
              <w:rPr>
                <w:rFonts w:ascii="Times New Roman" w:eastAsia="Times New Roman" w:hAnsi="Times New Roman" w:cs="Times New Roman"/>
                <w:b/>
                <w:color w:val="000000" w:themeColor="text1"/>
                <w:sz w:val="24"/>
                <w:szCs w:val="24"/>
              </w:rPr>
              <w:t>.</w:t>
            </w:r>
          </w:p>
        </w:tc>
        <w:tc>
          <w:tcPr>
            <w:tcW w:w="4404"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SALĂ PROGRAM FARA</w:t>
            </w:r>
          </w:p>
        </w:tc>
        <w:tc>
          <w:tcPr>
            <w:tcW w:w="2331"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w:t>
            </w:r>
          </w:p>
        </w:tc>
      </w:tr>
      <w:tr w:rsidR="003E51D5" w:rsidRPr="00C106CA" w:rsidTr="003E51D5">
        <w:tc>
          <w:tcPr>
            <w:tcW w:w="783"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11</w:t>
            </w:r>
            <w:r w:rsidRPr="00C106CA">
              <w:rPr>
                <w:rFonts w:ascii="Times New Roman" w:eastAsia="Times New Roman" w:hAnsi="Times New Roman" w:cs="Times New Roman"/>
                <w:b/>
                <w:color w:val="000000" w:themeColor="text1"/>
                <w:sz w:val="24"/>
                <w:szCs w:val="24"/>
              </w:rPr>
              <w:t>.</w:t>
            </w:r>
          </w:p>
        </w:tc>
        <w:tc>
          <w:tcPr>
            <w:tcW w:w="4404"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SĂLI DE DEPOZITARE</w:t>
            </w:r>
          </w:p>
        </w:tc>
        <w:tc>
          <w:tcPr>
            <w:tcW w:w="2331"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5</w:t>
            </w:r>
          </w:p>
        </w:tc>
      </w:tr>
      <w:tr w:rsidR="003E51D5" w:rsidRPr="00C106CA" w:rsidTr="003E51D5">
        <w:trPr>
          <w:trHeight w:val="415"/>
        </w:trPr>
        <w:tc>
          <w:tcPr>
            <w:tcW w:w="783"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12</w:t>
            </w:r>
            <w:r>
              <w:rPr>
                <w:rFonts w:ascii="Times New Roman" w:eastAsia="Times New Roman" w:hAnsi="Times New Roman" w:cs="Times New Roman"/>
                <w:b/>
                <w:color w:val="000000" w:themeColor="text1"/>
                <w:sz w:val="24"/>
                <w:szCs w:val="24"/>
              </w:rPr>
              <w:t>.</w:t>
            </w:r>
          </w:p>
        </w:tc>
        <w:tc>
          <w:tcPr>
            <w:tcW w:w="4404"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BIBLIOTECĂ</w:t>
            </w:r>
          </w:p>
        </w:tc>
        <w:tc>
          <w:tcPr>
            <w:tcW w:w="2331" w:type="dxa"/>
          </w:tcPr>
          <w:p w:rsidR="003E51D5" w:rsidRPr="00C106CA" w:rsidRDefault="003E51D5" w:rsidP="003E51D5">
            <w:pPr>
              <w:spacing w:after="0" w:line="240" w:lineRule="auto"/>
              <w:jc w:val="both"/>
              <w:rPr>
                <w:rFonts w:ascii="Times New Roman" w:eastAsia="Times New Roman" w:hAnsi="Times New Roman" w:cs="Times New Roman"/>
                <w:b/>
                <w:color w:val="000000" w:themeColor="text1"/>
                <w:sz w:val="24"/>
                <w:szCs w:val="24"/>
              </w:rPr>
            </w:pPr>
            <w:r w:rsidRPr="00C106CA">
              <w:rPr>
                <w:rFonts w:ascii="Times New Roman" w:eastAsia="Times New Roman" w:hAnsi="Times New Roman" w:cs="Times New Roman"/>
                <w:b/>
                <w:color w:val="000000" w:themeColor="text1"/>
                <w:sz w:val="24"/>
                <w:szCs w:val="24"/>
              </w:rPr>
              <w:t>1</w:t>
            </w:r>
          </w:p>
        </w:tc>
      </w:tr>
    </w:tbl>
    <w:p w:rsidR="00B533FC" w:rsidRDefault="00B533FC" w:rsidP="00AE7CE2">
      <w:pPr>
        <w:spacing w:after="0" w:line="240" w:lineRule="auto"/>
        <w:jc w:val="both"/>
        <w:rPr>
          <w:rFonts w:ascii="Times New Roman" w:eastAsia="Times New Roman" w:hAnsi="Times New Roman" w:cs="Times New Roman"/>
          <w:b/>
          <w:color w:val="000000" w:themeColor="text1"/>
          <w:sz w:val="24"/>
          <w:szCs w:val="24"/>
        </w:rPr>
      </w:pPr>
    </w:p>
    <w:p w:rsidR="00B533FC" w:rsidRDefault="00B533FC" w:rsidP="00AE7CE2">
      <w:pPr>
        <w:spacing w:after="0" w:line="240" w:lineRule="auto"/>
        <w:jc w:val="both"/>
        <w:rPr>
          <w:rFonts w:ascii="Times New Roman" w:eastAsia="Times New Roman" w:hAnsi="Times New Roman" w:cs="Times New Roman"/>
          <w:b/>
          <w:color w:val="000000" w:themeColor="text1"/>
          <w:sz w:val="24"/>
          <w:szCs w:val="24"/>
        </w:rPr>
      </w:pPr>
    </w:p>
    <w:p w:rsidR="00B533FC" w:rsidRDefault="00B533FC" w:rsidP="00AE7CE2">
      <w:pPr>
        <w:spacing w:after="0" w:line="240" w:lineRule="auto"/>
        <w:jc w:val="both"/>
        <w:rPr>
          <w:rFonts w:ascii="Times New Roman" w:eastAsia="Times New Roman" w:hAnsi="Times New Roman" w:cs="Times New Roman"/>
          <w:b/>
          <w:color w:val="000000" w:themeColor="text1"/>
          <w:sz w:val="24"/>
          <w:szCs w:val="24"/>
        </w:rPr>
      </w:pPr>
    </w:p>
    <w:p w:rsidR="00B533FC" w:rsidRDefault="00B533FC" w:rsidP="00AE7CE2">
      <w:pPr>
        <w:spacing w:after="0" w:line="240" w:lineRule="auto"/>
        <w:jc w:val="both"/>
        <w:rPr>
          <w:rFonts w:ascii="Times New Roman" w:eastAsia="Times New Roman" w:hAnsi="Times New Roman" w:cs="Times New Roman"/>
          <w:b/>
          <w:color w:val="000000" w:themeColor="text1"/>
          <w:sz w:val="24"/>
          <w:szCs w:val="24"/>
        </w:rPr>
      </w:pPr>
    </w:p>
    <w:p w:rsidR="00B533FC" w:rsidRDefault="00B533FC" w:rsidP="00AE7CE2">
      <w:pPr>
        <w:spacing w:after="0" w:line="240" w:lineRule="auto"/>
        <w:jc w:val="both"/>
        <w:rPr>
          <w:rFonts w:ascii="Times New Roman" w:eastAsia="Times New Roman" w:hAnsi="Times New Roman" w:cs="Times New Roman"/>
          <w:b/>
          <w:color w:val="000000" w:themeColor="text1"/>
          <w:sz w:val="24"/>
          <w:szCs w:val="24"/>
        </w:rPr>
      </w:pPr>
    </w:p>
    <w:p w:rsidR="00B533FC" w:rsidRDefault="00B533FC" w:rsidP="00AE7CE2">
      <w:pPr>
        <w:spacing w:after="0" w:line="240" w:lineRule="auto"/>
        <w:jc w:val="both"/>
        <w:rPr>
          <w:rFonts w:ascii="Times New Roman" w:eastAsia="Times New Roman" w:hAnsi="Times New Roman" w:cs="Times New Roman"/>
          <w:b/>
          <w:color w:val="000000" w:themeColor="text1"/>
          <w:sz w:val="24"/>
          <w:szCs w:val="24"/>
        </w:rPr>
      </w:pPr>
    </w:p>
    <w:p w:rsidR="00B533FC" w:rsidRDefault="00B533FC" w:rsidP="00AE7CE2">
      <w:pPr>
        <w:spacing w:after="0" w:line="240" w:lineRule="auto"/>
        <w:jc w:val="both"/>
        <w:rPr>
          <w:rFonts w:ascii="Times New Roman" w:eastAsia="Times New Roman" w:hAnsi="Times New Roman" w:cs="Times New Roman"/>
          <w:b/>
          <w:color w:val="000000" w:themeColor="text1"/>
          <w:sz w:val="24"/>
          <w:szCs w:val="24"/>
        </w:rPr>
      </w:pPr>
    </w:p>
    <w:p w:rsidR="00B533FC" w:rsidRDefault="00B533FC" w:rsidP="00AE7CE2">
      <w:pPr>
        <w:spacing w:after="0" w:line="240" w:lineRule="auto"/>
        <w:jc w:val="both"/>
        <w:rPr>
          <w:rFonts w:ascii="Times New Roman" w:eastAsia="Times New Roman" w:hAnsi="Times New Roman" w:cs="Times New Roman"/>
          <w:b/>
          <w:color w:val="000000" w:themeColor="text1"/>
          <w:sz w:val="24"/>
          <w:szCs w:val="24"/>
        </w:rPr>
      </w:pPr>
    </w:p>
    <w:p w:rsidR="00B533FC" w:rsidRDefault="00B533FC" w:rsidP="00AE7CE2">
      <w:pPr>
        <w:spacing w:after="0" w:line="240" w:lineRule="auto"/>
        <w:jc w:val="both"/>
        <w:rPr>
          <w:rFonts w:ascii="Times New Roman" w:eastAsia="Times New Roman" w:hAnsi="Times New Roman" w:cs="Times New Roman"/>
          <w:b/>
          <w:color w:val="000000" w:themeColor="text1"/>
          <w:sz w:val="24"/>
          <w:szCs w:val="24"/>
        </w:rPr>
      </w:pPr>
    </w:p>
    <w:p w:rsidR="00C106CA" w:rsidRPr="00C106CA" w:rsidRDefault="00C106CA" w:rsidP="00C106CA">
      <w:pPr>
        <w:spacing w:after="0" w:line="240" w:lineRule="auto"/>
        <w:jc w:val="both"/>
        <w:rPr>
          <w:rFonts w:ascii="Times New Roman" w:eastAsia="Times New Roman" w:hAnsi="Times New Roman" w:cs="Times New Roman"/>
          <w:b/>
          <w:color w:val="000000" w:themeColor="text1"/>
          <w:sz w:val="24"/>
          <w:szCs w:val="24"/>
        </w:rPr>
      </w:pPr>
    </w:p>
    <w:p w:rsidR="00C106CA" w:rsidRPr="00C106CA" w:rsidRDefault="00C106CA" w:rsidP="00C106CA">
      <w:pPr>
        <w:spacing w:after="0" w:line="240" w:lineRule="auto"/>
        <w:jc w:val="both"/>
        <w:rPr>
          <w:rFonts w:ascii="Times New Roman" w:eastAsia="Times New Roman" w:hAnsi="Times New Roman" w:cs="Times New Roman"/>
          <w:b/>
          <w:color w:val="000000" w:themeColor="text1"/>
          <w:sz w:val="24"/>
          <w:szCs w:val="24"/>
        </w:rPr>
      </w:pPr>
    </w:p>
    <w:p w:rsidR="00B533FC" w:rsidRDefault="00B533FC" w:rsidP="00AE7CE2">
      <w:pPr>
        <w:spacing w:after="0" w:line="240" w:lineRule="auto"/>
        <w:jc w:val="both"/>
        <w:rPr>
          <w:rFonts w:ascii="Times New Roman" w:eastAsia="Times New Roman" w:hAnsi="Times New Roman" w:cs="Times New Roman"/>
          <w:b/>
          <w:color w:val="000000" w:themeColor="text1"/>
          <w:sz w:val="24"/>
          <w:szCs w:val="24"/>
        </w:rPr>
      </w:pPr>
    </w:p>
    <w:p w:rsidR="003D6F90" w:rsidRDefault="003D6F90" w:rsidP="00AE7CE2">
      <w:pPr>
        <w:spacing w:after="0" w:line="240" w:lineRule="auto"/>
        <w:jc w:val="both"/>
        <w:rPr>
          <w:rFonts w:ascii="Times New Roman" w:eastAsia="Times New Roman" w:hAnsi="Times New Roman" w:cs="Times New Roman"/>
          <w:b/>
          <w:color w:val="000000" w:themeColor="text1"/>
          <w:sz w:val="24"/>
          <w:szCs w:val="24"/>
        </w:rPr>
      </w:pPr>
    </w:p>
    <w:p w:rsidR="003D6F90" w:rsidRDefault="003D6F90" w:rsidP="00AE7CE2">
      <w:pPr>
        <w:spacing w:after="0" w:line="240" w:lineRule="auto"/>
        <w:jc w:val="both"/>
        <w:rPr>
          <w:rFonts w:ascii="Times New Roman" w:eastAsia="Times New Roman" w:hAnsi="Times New Roman" w:cs="Times New Roman"/>
          <w:b/>
          <w:color w:val="000000" w:themeColor="text1"/>
          <w:sz w:val="24"/>
          <w:szCs w:val="24"/>
        </w:rPr>
      </w:pPr>
    </w:p>
    <w:p w:rsidR="003D6F90" w:rsidRDefault="003D6F90" w:rsidP="00AE7CE2">
      <w:pPr>
        <w:spacing w:after="0" w:line="240" w:lineRule="auto"/>
        <w:jc w:val="both"/>
        <w:rPr>
          <w:rFonts w:ascii="Times New Roman" w:eastAsia="Times New Roman" w:hAnsi="Times New Roman" w:cs="Times New Roman"/>
          <w:b/>
          <w:color w:val="000000" w:themeColor="text1"/>
          <w:sz w:val="24"/>
          <w:szCs w:val="24"/>
        </w:rPr>
      </w:pPr>
    </w:p>
    <w:p w:rsidR="003D6F90" w:rsidRDefault="003D6F90" w:rsidP="00AE7CE2">
      <w:pPr>
        <w:spacing w:after="0" w:line="240" w:lineRule="auto"/>
        <w:jc w:val="both"/>
        <w:rPr>
          <w:rFonts w:ascii="Times New Roman" w:eastAsia="Times New Roman" w:hAnsi="Times New Roman" w:cs="Times New Roman"/>
          <w:b/>
          <w:color w:val="000000" w:themeColor="text1"/>
          <w:sz w:val="24"/>
          <w:szCs w:val="24"/>
        </w:rPr>
      </w:pPr>
    </w:p>
    <w:p w:rsidR="003D6F90" w:rsidRDefault="003D6F90" w:rsidP="00AE7CE2">
      <w:pPr>
        <w:spacing w:after="0" w:line="240" w:lineRule="auto"/>
        <w:jc w:val="both"/>
        <w:rPr>
          <w:rFonts w:ascii="Times New Roman" w:eastAsia="Times New Roman" w:hAnsi="Times New Roman" w:cs="Times New Roman"/>
          <w:b/>
          <w:color w:val="000000" w:themeColor="text1"/>
          <w:sz w:val="24"/>
          <w:szCs w:val="24"/>
        </w:rPr>
      </w:pPr>
    </w:p>
    <w:p w:rsidR="003D6F90" w:rsidRDefault="003D6F90" w:rsidP="00AE7CE2">
      <w:pPr>
        <w:spacing w:after="0" w:line="240" w:lineRule="auto"/>
        <w:jc w:val="both"/>
        <w:rPr>
          <w:rFonts w:ascii="Times New Roman" w:eastAsia="Times New Roman" w:hAnsi="Times New Roman" w:cs="Times New Roman"/>
          <w:b/>
          <w:color w:val="000000" w:themeColor="text1"/>
          <w:sz w:val="24"/>
          <w:szCs w:val="24"/>
        </w:rPr>
      </w:pPr>
    </w:p>
    <w:p w:rsidR="003D6F90" w:rsidRDefault="003D6F90" w:rsidP="00AE7CE2">
      <w:pPr>
        <w:spacing w:after="0" w:line="240" w:lineRule="auto"/>
        <w:jc w:val="both"/>
        <w:rPr>
          <w:rFonts w:ascii="Times New Roman" w:eastAsia="Times New Roman" w:hAnsi="Times New Roman" w:cs="Times New Roman"/>
          <w:b/>
          <w:color w:val="000000" w:themeColor="text1"/>
          <w:sz w:val="24"/>
          <w:szCs w:val="24"/>
        </w:rPr>
      </w:pPr>
    </w:p>
    <w:p w:rsidR="003D6F90" w:rsidRDefault="003D6F90" w:rsidP="00AE7CE2">
      <w:pPr>
        <w:spacing w:after="0" w:line="240" w:lineRule="auto"/>
        <w:jc w:val="both"/>
        <w:rPr>
          <w:rFonts w:ascii="Times New Roman" w:eastAsia="Times New Roman" w:hAnsi="Times New Roman" w:cs="Times New Roman"/>
          <w:b/>
          <w:color w:val="000000" w:themeColor="text1"/>
          <w:sz w:val="24"/>
          <w:szCs w:val="24"/>
        </w:rPr>
      </w:pPr>
    </w:p>
    <w:p w:rsidR="00C106CA" w:rsidRDefault="00C106CA" w:rsidP="00AE7CE2">
      <w:pPr>
        <w:spacing w:after="0" w:line="240" w:lineRule="auto"/>
        <w:jc w:val="both"/>
        <w:rPr>
          <w:rFonts w:ascii="Times New Roman" w:eastAsia="Times New Roman" w:hAnsi="Times New Roman" w:cs="Times New Roman"/>
          <w:b/>
          <w:color w:val="000000" w:themeColor="text1"/>
          <w:sz w:val="24"/>
          <w:szCs w:val="24"/>
        </w:rPr>
      </w:pPr>
    </w:p>
    <w:p w:rsidR="00C106CA" w:rsidRDefault="00C106CA" w:rsidP="00AE7CE2">
      <w:pPr>
        <w:spacing w:after="0" w:line="240" w:lineRule="auto"/>
        <w:jc w:val="both"/>
        <w:rPr>
          <w:rFonts w:ascii="Times New Roman" w:eastAsia="Times New Roman" w:hAnsi="Times New Roman" w:cs="Times New Roman"/>
          <w:b/>
          <w:color w:val="000000" w:themeColor="text1"/>
          <w:sz w:val="24"/>
          <w:szCs w:val="24"/>
        </w:rPr>
      </w:pPr>
    </w:p>
    <w:p w:rsidR="00C106CA" w:rsidRDefault="00C106CA" w:rsidP="00AE7CE2">
      <w:pPr>
        <w:spacing w:after="0" w:line="240" w:lineRule="auto"/>
        <w:jc w:val="both"/>
        <w:rPr>
          <w:rFonts w:ascii="Times New Roman" w:eastAsia="Times New Roman" w:hAnsi="Times New Roman" w:cs="Times New Roman"/>
          <w:b/>
          <w:color w:val="000000" w:themeColor="text1"/>
          <w:sz w:val="24"/>
          <w:szCs w:val="24"/>
        </w:rPr>
      </w:pPr>
    </w:p>
    <w:p w:rsidR="00C106CA" w:rsidRDefault="00C106CA" w:rsidP="00AE7CE2">
      <w:pPr>
        <w:spacing w:after="0" w:line="240" w:lineRule="auto"/>
        <w:jc w:val="both"/>
        <w:rPr>
          <w:rFonts w:ascii="Times New Roman" w:eastAsia="Times New Roman" w:hAnsi="Times New Roman" w:cs="Times New Roman"/>
          <w:b/>
          <w:color w:val="000000" w:themeColor="text1"/>
          <w:sz w:val="24"/>
          <w:szCs w:val="24"/>
        </w:rPr>
      </w:pPr>
    </w:p>
    <w:p w:rsidR="00C106CA" w:rsidRDefault="00C106CA" w:rsidP="00AE7CE2">
      <w:pPr>
        <w:spacing w:after="0" w:line="240" w:lineRule="auto"/>
        <w:jc w:val="both"/>
        <w:rPr>
          <w:rFonts w:ascii="Times New Roman" w:eastAsia="Times New Roman" w:hAnsi="Times New Roman" w:cs="Times New Roman"/>
          <w:b/>
          <w:color w:val="000000" w:themeColor="text1"/>
          <w:sz w:val="24"/>
          <w:szCs w:val="24"/>
        </w:rPr>
      </w:pPr>
    </w:p>
    <w:p w:rsidR="00C106CA" w:rsidRDefault="00C106CA" w:rsidP="00AE7CE2">
      <w:pPr>
        <w:spacing w:after="0" w:line="240" w:lineRule="auto"/>
        <w:jc w:val="both"/>
        <w:rPr>
          <w:rFonts w:ascii="Times New Roman" w:eastAsia="Times New Roman" w:hAnsi="Times New Roman" w:cs="Times New Roman"/>
          <w:b/>
          <w:color w:val="000000" w:themeColor="text1"/>
          <w:sz w:val="24"/>
          <w:szCs w:val="24"/>
        </w:rPr>
      </w:pPr>
    </w:p>
    <w:p w:rsidR="00C106CA" w:rsidRDefault="00C106CA" w:rsidP="00AE7CE2">
      <w:pPr>
        <w:spacing w:after="0" w:line="240" w:lineRule="auto"/>
        <w:jc w:val="both"/>
        <w:rPr>
          <w:rFonts w:ascii="Times New Roman" w:eastAsia="Times New Roman" w:hAnsi="Times New Roman" w:cs="Times New Roman"/>
          <w:b/>
          <w:color w:val="000000" w:themeColor="text1"/>
          <w:sz w:val="24"/>
          <w:szCs w:val="24"/>
        </w:rPr>
      </w:pPr>
    </w:p>
    <w:p w:rsidR="00C106CA" w:rsidRDefault="00C106CA" w:rsidP="00AE7CE2">
      <w:pPr>
        <w:spacing w:after="0" w:line="240" w:lineRule="auto"/>
        <w:jc w:val="both"/>
        <w:rPr>
          <w:rFonts w:ascii="Times New Roman" w:eastAsia="Times New Roman" w:hAnsi="Times New Roman" w:cs="Times New Roman"/>
          <w:b/>
          <w:color w:val="000000" w:themeColor="text1"/>
          <w:sz w:val="24"/>
          <w:szCs w:val="24"/>
        </w:rPr>
      </w:pPr>
    </w:p>
    <w:p w:rsidR="00C106CA" w:rsidRDefault="00C106CA" w:rsidP="00AE7CE2">
      <w:pPr>
        <w:spacing w:after="0" w:line="240" w:lineRule="auto"/>
        <w:jc w:val="both"/>
        <w:rPr>
          <w:rFonts w:ascii="Times New Roman" w:eastAsia="Times New Roman" w:hAnsi="Times New Roman" w:cs="Times New Roman"/>
          <w:b/>
          <w:color w:val="000000" w:themeColor="text1"/>
          <w:sz w:val="24"/>
          <w:szCs w:val="24"/>
        </w:rPr>
      </w:pPr>
    </w:p>
    <w:p w:rsidR="00C106CA" w:rsidRDefault="00C106CA" w:rsidP="00AE7CE2">
      <w:pPr>
        <w:spacing w:after="0" w:line="240" w:lineRule="auto"/>
        <w:jc w:val="both"/>
        <w:rPr>
          <w:rFonts w:ascii="Times New Roman" w:eastAsia="Times New Roman" w:hAnsi="Times New Roman" w:cs="Times New Roman"/>
          <w:b/>
          <w:color w:val="000000" w:themeColor="text1"/>
          <w:sz w:val="24"/>
          <w:szCs w:val="24"/>
        </w:rPr>
      </w:pPr>
    </w:p>
    <w:p w:rsidR="00C106CA" w:rsidRDefault="00C106CA" w:rsidP="00C106CA">
      <w:pPr>
        <w:spacing w:after="0" w:line="240" w:lineRule="auto"/>
        <w:jc w:val="both"/>
        <w:rPr>
          <w:rFonts w:ascii="Times New Roman" w:eastAsia="Times New Roman" w:hAnsi="Times New Roman" w:cs="Times New Roman"/>
          <w:b/>
          <w:color w:val="000000" w:themeColor="text1"/>
          <w:sz w:val="24"/>
          <w:szCs w:val="24"/>
        </w:rPr>
      </w:pPr>
    </w:p>
    <w:p w:rsidR="00C106CA" w:rsidRDefault="00C106CA" w:rsidP="00C106CA">
      <w:pPr>
        <w:spacing w:after="0" w:line="240" w:lineRule="auto"/>
        <w:jc w:val="both"/>
        <w:rPr>
          <w:rFonts w:ascii="Times New Roman" w:eastAsia="Times New Roman" w:hAnsi="Times New Roman" w:cs="Times New Roman"/>
          <w:b/>
          <w:color w:val="000000" w:themeColor="text1"/>
          <w:sz w:val="24"/>
          <w:szCs w:val="24"/>
        </w:rPr>
      </w:pPr>
    </w:p>
    <w:p w:rsidR="00C106CA" w:rsidRDefault="00C106CA" w:rsidP="00C106CA">
      <w:pPr>
        <w:spacing w:after="0" w:line="240" w:lineRule="auto"/>
        <w:jc w:val="both"/>
        <w:rPr>
          <w:rFonts w:ascii="Times New Roman" w:eastAsia="Times New Roman" w:hAnsi="Times New Roman" w:cs="Times New Roman"/>
          <w:b/>
          <w:color w:val="000000" w:themeColor="text1"/>
          <w:sz w:val="24"/>
          <w:szCs w:val="24"/>
        </w:rPr>
      </w:pPr>
    </w:p>
    <w:p w:rsidR="00C106CA" w:rsidRDefault="00C106CA" w:rsidP="00C106CA">
      <w:pPr>
        <w:spacing w:after="0" w:line="240" w:lineRule="auto"/>
        <w:jc w:val="both"/>
        <w:rPr>
          <w:rFonts w:ascii="Times New Roman" w:eastAsia="Times New Roman" w:hAnsi="Times New Roman" w:cs="Times New Roman"/>
          <w:b/>
          <w:color w:val="000000" w:themeColor="text1"/>
          <w:sz w:val="24"/>
          <w:szCs w:val="24"/>
        </w:rPr>
      </w:pPr>
    </w:p>
    <w:p w:rsidR="00C106CA" w:rsidRDefault="00C106CA" w:rsidP="00AE7CE2">
      <w:pPr>
        <w:spacing w:after="0" w:line="240" w:lineRule="auto"/>
        <w:jc w:val="both"/>
        <w:rPr>
          <w:rFonts w:ascii="Times New Roman" w:eastAsia="Times New Roman" w:hAnsi="Times New Roman" w:cs="Times New Roman"/>
          <w:b/>
          <w:color w:val="000000" w:themeColor="text1"/>
          <w:sz w:val="24"/>
          <w:szCs w:val="24"/>
        </w:rPr>
      </w:pPr>
    </w:p>
    <w:p w:rsidR="00E67CC8" w:rsidRDefault="00BE5050" w:rsidP="00AE7CE2">
      <w:pPr>
        <w:spacing w:after="0" w:line="240" w:lineRule="auto"/>
        <w:jc w:val="both"/>
        <w:rPr>
          <w:rFonts w:ascii="Times New Roman" w:eastAsia="Times New Roman" w:hAnsi="Times New Roman" w:cs="Times New Roman"/>
          <w:b/>
          <w:color w:val="000000" w:themeColor="text1"/>
          <w:sz w:val="24"/>
          <w:szCs w:val="24"/>
        </w:rPr>
      </w:pPr>
      <w:r w:rsidRPr="00E7753F">
        <w:rPr>
          <w:rFonts w:ascii="Times New Roman" w:eastAsia="Times New Roman" w:hAnsi="Times New Roman" w:cs="Times New Roman"/>
          <w:b/>
          <w:color w:val="000000" w:themeColor="text1"/>
          <w:sz w:val="24"/>
          <w:szCs w:val="24"/>
        </w:rPr>
        <w:t>Informaţii privind bugetul şcolii:</w:t>
      </w:r>
    </w:p>
    <w:p w:rsidR="003E51D5" w:rsidRDefault="003E51D5" w:rsidP="00AE7CE2">
      <w:pPr>
        <w:spacing w:after="0" w:line="240" w:lineRule="auto"/>
        <w:jc w:val="both"/>
        <w:rPr>
          <w:rFonts w:ascii="Times New Roman" w:eastAsia="Times New Roman" w:hAnsi="Times New Roman" w:cs="Times New Roman"/>
          <w:b/>
          <w:color w:val="000000" w:themeColor="text1"/>
          <w:sz w:val="24"/>
          <w:szCs w:val="24"/>
        </w:rPr>
      </w:pPr>
    </w:p>
    <w:p w:rsidR="003E51D5" w:rsidRPr="00E7753F" w:rsidRDefault="003E51D5" w:rsidP="00AE7CE2">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Școala Gimnazială „Nicolae Stoleru” Baia</w:t>
      </w:r>
    </w:p>
    <w:p w:rsidR="00D62ED5" w:rsidRPr="00E7753F" w:rsidRDefault="00D62ED5" w:rsidP="00AE7CE2">
      <w:pPr>
        <w:spacing w:after="0" w:line="240" w:lineRule="auto"/>
        <w:jc w:val="both"/>
        <w:rPr>
          <w:rFonts w:ascii="Times New Roman" w:eastAsia="Times New Roman" w:hAnsi="Times New Roman" w:cs="Times New Roman"/>
          <w:b/>
          <w:color w:val="000000" w:themeColor="text1"/>
          <w:sz w:val="24"/>
          <w:szCs w:val="24"/>
        </w:rPr>
      </w:pPr>
    </w:p>
    <w:tbl>
      <w:tblPr>
        <w:tblStyle w:val="GrilTabel"/>
        <w:tblW w:w="0" w:type="auto"/>
        <w:jc w:val="center"/>
        <w:tblInd w:w="-874" w:type="dxa"/>
        <w:tblLook w:val="04A0" w:firstRow="1" w:lastRow="0" w:firstColumn="1" w:lastColumn="0" w:noHBand="0" w:noVBand="1"/>
      </w:tblPr>
      <w:tblGrid>
        <w:gridCol w:w="3532"/>
        <w:gridCol w:w="2268"/>
        <w:gridCol w:w="1808"/>
        <w:gridCol w:w="1802"/>
        <w:gridCol w:w="1876"/>
        <w:gridCol w:w="1668"/>
      </w:tblGrid>
      <w:tr w:rsidR="00C106CA" w:rsidRPr="00E7753F" w:rsidTr="00017E6C">
        <w:trPr>
          <w:jc w:val="center"/>
        </w:trPr>
        <w:tc>
          <w:tcPr>
            <w:tcW w:w="3532" w:type="dxa"/>
            <w:shd w:val="clear" w:color="auto" w:fill="548DD4" w:themeFill="text2" w:themeFillTint="99"/>
          </w:tcPr>
          <w:p w:rsidR="00D62ED5" w:rsidRPr="00E7753F" w:rsidRDefault="00D62ED5" w:rsidP="006239DA">
            <w:pPr>
              <w:pStyle w:val="Frspaiere"/>
              <w:spacing w:line="360" w:lineRule="auto"/>
              <w:jc w:val="center"/>
              <w:rPr>
                <w:rFonts w:ascii="Times New Roman" w:hAnsi="Times New Roman" w:cs="Times New Roman"/>
                <w:b/>
                <w:color w:val="000000" w:themeColor="text1"/>
                <w:sz w:val="36"/>
                <w:szCs w:val="24"/>
              </w:rPr>
            </w:pPr>
            <w:r w:rsidRPr="00E7753F">
              <w:rPr>
                <w:rFonts w:ascii="Times New Roman" w:hAnsi="Times New Roman" w:cs="Times New Roman"/>
                <w:b/>
                <w:color w:val="000000" w:themeColor="text1"/>
                <w:sz w:val="36"/>
                <w:szCs w:val="24"/>
              </w:rPr>
              <w:t>Anul financiar</w:t>
            </w:r>
          </w:p>
        </w:tc>
        <w:tc>
          <w:tcPr>
            <w:tcW w:w="2268" w:type="dxa"/>
            <w:shd w:val="clear" w:color="auto" w:fill="548DD4" w:themeFill="text2" w:themeFillTint="99"/>
          </w:tcPr>
          <w:p w:rsidR="00F1421C" w:rsidRPr="00F1421C" w:rsidRDefault="00B01F27" w:rsidP="00017E6C">
            <w:pPr>
              <w:jc w:val="center"/>
              <w:rPr>
                <w:rFonts w:ascii="Calibri" w:hAnsi="Calibri"/>
                <w:b/>
                <w:color w:val="000000" w:themeColor="text1"/>
                <w:sz w:val="28"/>
                <w:szCs w:val="28"/>
              </w:rPr>
            </w:pPr>
            <w:r>
              <w:rPr>
                <w:rFonts w:ascii="Calibri" w:hAnsi="Calibri"/>
                <w:b/>
                <w:color w:val="000000" w:themeColor="text1"/>
                <w:sz w:val="28"/>
                <w:szCs w:val="28"/>
              </w:rPr>
              <w:t>2021</w:t>
            </w:r>
          </w:p>
          <w:p w:rsidR="00D62ED5" w:rsidRPr="00F1421C" w:rsidRDefault="00D62ED5" w:rsidP="00017E6C">
            <w:pPr>
              <w:jc w:val="center"/>
              <w:rPr>
                <w:rFonts w:ascii="Calibri" w:hAnsi="Calibri"/>
                <w:b/>
                <w:color w:val="000000" w:themeColor="text1"/>
                <w:sz w:val="28"/>
                <w:szCs w:val="28"/>
              </w:rPr>
            </w:pPr>
          </w:p>
        </w:tc>
        <w:tc>
          <w:tcPr>
            <w:tcW w:w="1808" w:type="dxa"/>
            <w:shd w:val="clear" w:color="auto" w:fill="548DD4" w:themeFill="text2" w:themeFillTint="99"/>
          </w:tcPr>
          <w:p w:rsidR="00D62ED5" w:rsidRPr="00F1421C" w:rsidRDefault="00B01F27" w:rsidP="00017E6C">
            <w:pPr>
              <w:jc w:val="center"/>
              <w:rPr>
                <w:rFonts w:ascii="Calibri" w:hAnsi="Calibri"/>
                <w:b/>
                <w:color w:val="000000" w:themeColor="text1"/>
                <w:sz w:val="28"/>
                <w:szCs w:val="28"/>
              </w:rPr>
            </w:pPr>
            <w:r>
              <w:rPr>
                <w:rFonts w:ascii="Calibri" w:hAnsi="Calibri"/>
                <w:b/>
                <w:color w:val="000000" w:themeColor="text1"/>
                <w:sz w:val="28"/>
                <w:szCs w:val="28"/>
              </w:rPr>
              <w:t>2022</w:t>
            </w:r>
          </w:p>
        </w:tc>
        <w:tc>
          <w:tcPr>
            <w:tcW w:w="1802" w:type="dxa"/>
            <w:shd w:val="clear" w:color="auto" w:fill="548DD4" w:themeFill="text2" w:themeFillTint="99"/>
          </w:tcPr>
          <w:p w:rsidR="00D62ED5" w:rsidRPr="00F1421C" w:rsidRDefault="00B01F27" w:rsidP="00017E6C">
            <w:pPr>
              <w:jc w:val="center"/>
              <w:rPr>
                <w:rFonts w:ascii="Calibri" w:hAnsi="Calibri"/>
                <w:b/>
                <w:color w:val="000000" w:themeColor="text1"/>
                <w:sz w:val="28"/>
                <w:szCs w:val="28"/>
              </w:rPr>
            </w:pPr>
            <w:r>
              <w:rPr>
                <w:rFonts w:ascii="Calibri" w:hAnsi="Calibri"/>
                <w:b/>
                <w:color w:val="000000" w:themeColor="text1"/>
                <w:sz w:val="28"/>
                <w:szCs w:val="28"/>
              </w:rPr>
              <w:t>2023</w:t>
            </w:r>
          </w:p>
        </w:tc>
        <w:tc>
          <w:tcPr>
            <w:tcW w:w="1876" w:type="dxa"/>
            <w:shd w:val="clear" w:color="auto" w:fill="548DD4" w:themeFill="text2" w:themeFillTint="99"/>
          </w:tcPr>
          <w:p w:rsidR="00D62ED5" w:rsidRPr="00F1421C" w:rsidRDefault="00B01F27" w:rsidP="00017E6C">
            <w:pPr>
              <w:jc w:val="center"/>
              <w:rPr>
                <w:rFonts w:ascii="Calibri" w:hAnsi="Calibri"/>
                <w:b/>
                <w:color w:val="000000" w:themeColor="text1"/>
                <w:sz w:val="28"/>
                <w:szCs w:val="28"/>
              </w:rPr>
            </w:pPr>
            <w:r>
              <w:rPr>
                <w:rFonts w:ascii="Calibri" w:hAnsi="Calibri"/>
                <w:b/>
                <w:color w:val="000000" w:themeColor="text1"/>
                <w:sz w:val="28"/>
                <w:szCs w:val="28"/>
              </w:rPr>
              <w:t>2024</w:t>
            </w:r>
          </w:p>
        </w:tc>
        <w:tc>
          <w:tcPr>
            <w:tcW w:w="1668" w:type="dxa"/>
            <w:shd w:val="clear" w:color="auto" w:fill="548DD4" w:themeFill="text2" w:themeFillTint="99"/>
          </w:tcPr>
          <w:p w:rsidR="00D62ED5" w:rsidRPr="00F1421C" w:rsidRDefault="00B01F27" w:rsidP="006239DA">
            <w:pPr>
              <w:jc w:val="center"/>
              <w:rPr>
                <w:rFonts w:ascii="Calibri" w:hAnsi="Calibri"/>
                <w:b/>
                <w:color w:val="000000" w:themeColor="text1"/>
                <w:sz w:val="28"/>
                <w:szCs w:val="28"/>
              </w:rPr>
            </w:pPr>
            <w:r>
              <w:rPr>
                <w:rFonts w:ascii="Calibri" w:hAnsi="Calibri"/>
                <w:b/>
                <w:color w:val="000000" w:themeColor="text1"/>
                <w:sz w:val="28"/>
                <w:szCs w:val="28"/>
              </w:rPr>
              <w:t>2025</w:t>
            </w:r>
          </w:p>
        </w:tc>
      </w:tr>
      <w:tr w:rsidR="00C106CA" w:rsidRPr="00E7753F" w:rsidTr="00017E6C">
        <w:trPr>
          <w:jc w:val="center"/>
        </w:trPr>
        <w:tc>
          <w:tcPr>
            <w:tcW w:w="3532" w:type="dxa"/>
            <w:shd w:val="clear" w:color="auto" w:fill="548DD4" w:themeFill="text2" w:themeFillTint="99"/>
          </w:tcPr>
          <w:p w:rsidR="00D62ED5" w:rsidRPr="00E7753F" w:rsidRDefault="00D62ED5" w:rsidP="006239DA">
            <w:pPr>
              <w:pStyle w:val="Frspaiere"/>
              <w:spacing w:line="360" w:lineRule="auto"/>
              <w:rPr>
                <w:rFonts w:ascii="Times New Roman" w:hAnsi="Times New Roman" w:cs="Times New Roman"/>
                <w:b/>
                <w:color w:val="000000" w:themeColor="text1"/>
                <w:sz w:val="24"/>
                <w:szCs w:val="24"/>
              </w:rPr>
            </w:pPr>
            <w:r w:rsidRPr="00E7753F">
              <w:rPr>
                <w:rFonts w:ascii="Times New Roman" w:hAnsi="Times New Roman" w:cs="Times New Roman"/>
                <w:b/>
                <w:color w:val="000000" w:themeColor="text1"/>
                <w:sz w:val="24"/>
                <w:szCs w:val="24"/>
              </w:rPr>
              <w:t>Total cheltuieli</w:t>
            </w:r>
          </w:p>
        </w:tc>
        <w:tc>
          <w:tcPr>
            <w:tcW w:w="2268" w:type="dxa"/>
          </w:tcPr>
          <w:p w:rsidR="00D62ED5" w:rsidRPr="00B320D8" w:rsidRDefault="00017E6C" w:rsidP="00017E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2 540 677,31</w:t>
            </w:r>
          </w:p>
        </w:tc>
        <w:tc>
          <w:tcPr>
            <w:tcW w:w="1808" w:type="dxa"/>
          </w:tcPr>
          <w:p w:rsidR="00D62ED5" w:rsidRPr="00B320D8" w:rsidRDefault="00017E6C" w:rsidP="00017E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1 848 152,83</w:t>
            </w:r>
          </w:p>
        </w:tc>
        <w:tc>
          <w:tcPr>
            <w:tcW w:w="1802" w:type="dxa"/>
          </w:tcPr>
          <w:p w:rsidR="00D62ED5" w:rsidRPr="00B320D8" w:rsidRDefault="00017E6C" w:rsidP="00017E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3 232 486,29</w:t>
            </w:r>
          </w:p>
        </w:tc>
        <w:tc>
          <w:tcPr>
            <w:tcW w:w="1876" w:type="dxa"/>
          </w:tcPr>
          <w:p w:rsidR="00D62ED5" w:rsidRPr="00B320D8" w:rsidRDefault="00017E6C" w:rsidP="00017E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3 928 112,65</w:t>
            </w:r>
          </w:p>
        </w:tc>
        <w:tc>
          <w:tcPr>
            <w:tcW w:w="1668" w:type="dxa"/>
          </w:tcPr>
          <w:p w:rsidR="00D62ED5" w:rsidRPr="00B320D8" w:rsidRDefault="00920894" w:rsidP="006239D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66003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476</w:t>
            </w:r>
            <w:r w:rsidR="0066003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669,27</w:t>
            </w:r>
          </w:p>
        </w:tc>
      </w:tr>
      <w:tr w:rsidR="00920894" w:rsidRPr="00E7753F" w:rsidTr="00017E6C">
        <w:trPr>
          <w:jc w:val="center"/>
        </w:trPr>
        <w:tc>
          <w:tcPr>
            <w:tcW w:w="3532" w:type="dxa"/>
            <w:shd w:val="clear" w:color="auto" w:fill="548DD4" w:themeFill="text2" w:themeFillTint="99"/>
          </w:tcPr>
          <w:p w:rsidR="00920894" w:rsidRPr="00E7753F" w:rsidRDefault="00920894" w:rsidP="006239DA">
            <w:pPr>
              <w:pStyle w:val="Frspaiere"/>
              <w:spacing w:line="360" w:lineRule="auto"/>
              <w:rPr>
                <w:rFonts w:ascii="Times New Roman" w:hAnsi="Times New Roman" w:cs="Times New Roman"/>
                <w:b/>
                <w:color w:val="000000" w:themeColor="text1"/>
                <w:sz w:val="24"/>
                <w:szCs w:val="24"/>
              </w:rPr>
            </w:pPr>
            <w:r w:rsidRPr="00E7753F">
              <w:rPr>
                <w:rFonts w:ascii="Times New Roman" w:hAnsi="Times New Roman" w:cs="Times New Roman"/>
                <w:b/>
                <w:color w:val="000000" w:themeColor="text1"/>
                <w:sz w:val="24"/>
                <w:szCs w:val="24"/>
              </w:rPr>
              <w:t>Cheltuieli de personal</w:t>
            </w:r>
          </w:p>
        </w:tc>
        <w:tc>
          <w:tcPr>
            <w:tcW w:w="2268" w:type="dxa"/>
          </w:tcPr>
          <w:p w:rsidR="00920894" w:rsidRPr="00B320D8" w:rsidRDefault="00920894" w:rsidP="00017E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2 164 707</w:t>
            </w:r>
          </w:p>
        </w:tc>
        <w:tc>
          <w:tcPr>
            <w:tcW w:w="1808" w:type="dxa"/>
          </w:tcPr>
          <w:p w:rsidR="00920894" w:rsidRPr="00B320D8" w:rsidRDefault="00920894" w:rsidP="00017E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1 440 340</w:t>
            </w:r>
          </w:p>
        </w:tc>
        <w:tc>
          <w:tcPr>
            <w:tcW w:w="1802" w:type="dxa"/>
          </w:tcPr>
          <w:p w:rsidR="00920894" w:rsidRPr="00B320D8" w:rsidRDefault="00920894" w:rsidP="00017E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2 944 166</w:t>
            </w:r>
          </w:p>
        </w:tc>
        <w:tc>
          <w:tcPr>
            <w:tcW w:w="1876" w:type="dxa"/>
          </w:tcPr>
          <w:p w:rsidR="00920894" w:rsidRPr="00B320D8" w:rsidRDefault="00920894" w:rsidP="00017E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3 488 082</w:t>
            </w:r>
          </w:p>
        </w:tc>
        <w:tc>
          <w:tcPr>
            <w:tcW w:w="1668" w:type="dxa"/>
          </w:tcPr>
          <w:p w:rsidR="00920894" w:rsidRPr="00B320D8" w:rsidRDefault="00920894" w:rsidP="001A72D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66003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676</w:t>
            </w:r>
            <w:r w:rsidR="0066003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706</w:t>
            </w:r>
          </w:p>
        </w:tc>
      </w:tr>
      <w:tr w:rsidR="00920894" w:rsidRPr="00E7753F" w:rsidTr="00017E6C">
        <w:trPr>
          <w:jc w:val="center"/>
        </w:trPr>
        <w:tc>
          <w:tcPr>
            <w:tcW w:w="3532" w:type="dxa"/>
            <w:shd w:val="clear" w:color="auto" w:fill="548DD4" w:themeFill="text2" w:themeFillTint="99"/>
          </w:tcPr>
          <w:p w:rsidR="00920894" w:rsidRPr="00E7753F" w:rsidRDefault="00920894" w:rsidP="006239DA">
            <w:pPr>
              <w:pStyle w:val="Frspaiere"/>
              <w:spacing w:line="360" w:lineRule="auto"/>
              <w:rPr>
                <w:rFonts w:ascii="Times New Roman" w:hAnsi="Times New Roman" w:cs="Times New Roman"/>
                <w:b/>
                <w:color w:val="000000" w:themeColor="text1"/>
                <w:sz w:val="24"/>
                <w:szCs w:val="24"/>
              </w:rPr>
            </w:pPr>
            <w:r w:rsidRPr="00E7753F">
              <w:rPr>
                <w:rFonts w:ascii="Times New Roman" w:hAnsi="Times New Roman" w:cs="Times New Roman"/>
                <w:b/>
                <w:color w:val="000000" w:themeColor="text1"/>
                <w:sz w:val="24"/>
                <w:szCs w:val="24"/>
              </w:rPr>
              <w:t>Cheltuieli bunuri şi servicii</w:t>
            </w:r>
          </w:p>
        </w:tc>
        <w:tc>
          <w:tcPr>
            <w:tcW w:w="2268" w:type="dxa"/>
          </w:tcPr>
          <w:p w:rsidR="00920894" w:rsidRPr="00B320D8" w:rsidRDefault="00920894" w:rsidP="00017E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273 333,   71</w:t>
            </w:r>
          </w:p>
        </w:tc>
        <w:tc>
          <w:tcPr>
            <w:tcW w:w="1808" w:type="dxa"/>
          </w:tcPr>
          <w:p w:rsidR="00920894" w:rsidRPr="00B320D8" w:rsidRDefault="00920894" w:rsidP="00017E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329 815,38</w:t>
            </w:r>
          </w:p>
        </w:tc>
        <w:tc>
          <w:tcPr>
            <w:tcW w:w="1802" w:type="dxa"/>
          </w:tcPr>
          <w:p w:rsidR="00920894" w:rsidRPr="00B320D8" w:rsidRDefault="00920894" w:rsidP="00017E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273 354,14</w:t>
            </w:r>
          </w:p>
        </w:tc>
        <w:tc>
          <w:tcPr>
            <w:tcW w:w="1876" w:type="dxa"/>
          </w:tcPr>
          <w:p w:rsidR="00920894" w:rsidRPr="00B320D8" w:rsidRDefault="00920894" w:rsidP="00017E6C">
            <w:pPr>
              <w:jc w:val="center"/>
              <w:rPr>
                <w:rFonts w:ascii="Times New Roman" w:hAnsi="Times New Roman" w:cs="Times New Roman"/>
                <w:color w:val="000000" w:themeColor="text1"/>
                <w:sz w:val="24"/>
                <w:szCs w:val="24"/>
              </w:rPr>
            </w:pPr>
            <w:r w:rsidRPr="00B320D8">
              <w:rPr>
                <w:rFonts w:ascii="Times New Roman" w:hAnsi="Times New Roman" w:cs="Times New Roman"/>
                <w:color w:val="000000" w:themeColor="text1"/>
                <w:sz w:val="24"/>
                <w:szCs w:val="24"/>
              </w:rPr>
              <w:t>328.253,65</w:t>
            </w:r>
          </w:p>
        </w:tc>
        <w:tc>
          <w:tcPr>
            <w:tcW w:w="1668" w:type="dxa"/>
          </w:tcPr>
          <w:p w:rsidR="00920894" w:rsidRPr="00B320D8" w:rsidRDefault="00920894" w:rsidP="001A72D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799</w:t>
            </w:r>
            <w:r w:rsidR="0066003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963,27</w:t>
            </w:r>
          </w:p>
        </w:tc>
      </w:tr>
      <w:tr w:rsidR="00C106CA" w:rsidRPr="00E7753F" w:rsidTr="00017E6C">
        <w:trPr>
          <w:trHeight w:val="758"/>
          <w:jc w:val="center"/>
        </w:trPr>
        <w:tc>
          <w:tcPr>
            <w:tcW w:w="3532" w:type="dxa"/>
            <w:shd w:val="clear" w:color="auto" w:fill="548DD4" w:themeFill="text2" w:themeFillTint="99"/>
          </w:tcPr>
          <w:p w:rsidR="00B320D8" w:rsidRPr="00E7753F" w:rsidRDefault="00B320D8" w:rsidP="006239DA">
            <w:pPr>
              <w:pStyle w:val="Frspaiere"/>
              <w:spacing w:line="360" w:lineRule="auto"/>
              <w:rPr>
                <w:rFonts w:ascii="Times New Roman" w:hAnsi="Times New Roman" w:cs="Times New Roman"/>
                <w:b/>
                <w:color w:val="000000" w:themeColor="text1"/>
                <w:sz w:val="24"/>
                <w:szCs w:val="24"/>
              </w:rPr>
            </w:pPr>
            <w:r w:rsidRPr="00E7753F">
              <w:rPr>
                <w:rFonts w:ascii="Times New Roman" w:hAnsi="Times New Roman" w:cs="Times New Roman"/>
                <w:b/>
                <w:color w:val="000000" w:themeColor="text1"/>
                <w:sz w:val="24"/>
                <w:szCs w:val="24"/>
              </w:rPr>
              <w:t>Secţiunea de dezvoltare</w:t>
            </w:r>
          </w:p>
          <w:p w:rsidR="00B320D8" w:rsidRPr="00E7753F" w:rsidRDefault="00B320D8" w:rsidP="00B320D8">
            <w:pPr>
              <w:pStyle w:val="Frspaiere"/>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 cheltuieli </w:t>
            </w:r>
            <w:r w:rsidRPr="00E7753F">
              <w:rPr>
                <w:rFonts w:ascii="Times New Roman" w:hAnsi="Times New Roman" w:cs="Times New Roman"/>
                <w:color w:val="000000" w:themeColor="text1"/>
                <w:sz w:val="24"/>
                <w:szCs w:val="24"/>
              </w:rPr>
              <w:t xml:space="preserve">de investiţii </w:t>
            </w:r>
          </w:p>
        </w:tc>
        <w:tc>
          <w:tcPr>
            <w:tcW w:w="2268" w:type="dxa"/>
          </w:tcPr>
          <w:p w:rsidR="004B506F" w:rsidRDefault="004B506F" w:rsidP="00017E6C">
            <w:pPr>
              <w:jc w:val="center"/>
              <w:rPr>
                <w:rFonts w:ascii="Times New Roman" w:hAnsi="Times New Roman" w:cs="Times New Roman"/>
                <w:color w:val="000000" w:themeColor="text1"/>
                <w:sz w:val="24"/>
                <w:szCs w:val="24"/>
              </w:rPr>
            </w:pPr>
          </w:p>
          <w:p w:rsidR="00B320D8" w:rsidRPr="00B320D8" w:rsidRDefault="004B506F" w:rsidP="00017E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102 636,   60</w:t>
            </w:r>
          </w:p>
        </w:tc>
        <w:tc>
          <w:tcPr>
            <w:tcW w:w="1808" w:type="dxa"/>
          </w:tcPr>
          <w:p w:rsidR="00B320D8" w:rsidRDefault="00B320D8" w:rsidP="00017E6C">
            <w:pPr>
              <w:jc w:val="center"/>
              <w:rPr>
                <w:rFonts w:ascii="Times New Roman" w:hAnsi="Times New Roman" w:cs="Times New Roman"/>
                <w:color w:val="000000" w:themeColor="text1"/>
                <w:sz w:val="24"/>
                <w:szCs w:val="24"/>
              </w:rPr>
            </w:pPr>
          </w:p>
          <w:p w:rsidR="00E861D7" w:rsidRPr="00B320D8" w:rsidRDefault="00E861D7" w:rsidP="00017E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77 997,45</w:t>
            </w:r>
          </w:p>
        </w:tc>
        <w:tc>
          <w:tcPr>
            <w:tcW w:w="1802" w:type="dxa"/>
          </w:tcPr>
          <w:p w:rsidR="00B320D8" w:rsidRDefault="00B320D8" w:rsidP="00017E6C">
            <w:pPr>
              <w:jc w:val="center"/>
              <w:rPr>
                <w:rFonts w:ascii="Times New Roman" w:hAnsi="Times New Roman" w:cs="Times New Roman"/>
                <w:color w:val="000000" w:themeColor="text1"/>
                <w:sz w:val="24"/>
                <w:szCs w:val="24"/>
              </w:rPr>
            </w:pPr>
          </w:p>
          <w:p w:rsidR="00B320D8" w:rsidRPr="00B320D8" w:rsidRDefault="00B320D8" w:rsidP="00017E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14 966,15</w:t>
            </w:r>
          </w:p>
        </w:tc>
        <w:tc>
          <w:tcPr>
            <w:tcW w:w="1876" w:type="dxa"/>
          </w:tcPr>
          <w:p w:rsidR="00B320D8" w:rsidRDefault="00B320D8" w:rsidP="00017E6C">
            <w:pPr>
              <w:jc w:val="center"/>
              <w:rPr>
                <w:rFonts w:ascii="Times New Roman" w:hAnsi="Times New Roman" w:cs="Times New Roman"/>
                <w:color w:val="000000" w:themeColor="text1"/>
                <w:sz w:val="24"/>
                <w:szCs w:val="24"/>
              </w:rPr>
            </w:pPr>
          </w:p>
          <w:p w:rsidR="00B320D8" w:rsidRPr="00B320D8" w:rsidRDefault="00B320D8" w:rsidP="00017E6C">
            <w:pPr>
              <w:jc w:val="center"/>
              <w:rPr>
                <w:rFonts w:ascii="Times New Roman" w:hAnsi="Times New Roman" w:cs="Times New Roman"/>
                <w:color w:val="000000" w:themeColor="text1"/>
                <w:sz w:val="24"/>
                <w:szCs w:val="24"/>
              </w:rPr>
            </w:pPr>
            <w:r w:rsidRPr="00B320D8">
              <w:rPr>
                <w:rFonts w:ascii="Times New Roman" w:hAnsi="Times New Roman" w:cs="Times New Roman"/>
                <w:color w:val="000000" w:themeColor="text1"/>
                <w:sz w:val="24"/>
                <w:szCs w:val="24"/>
              </w:rPr>
              <w:t>111 777</w:t>
            </w:r>
          </w:p>
        </w:tc>
        <w:tc>
          <w:tcPr>
            <w:tcW w:w="1668" w:type="dxa"/>
          </w:tcPr>
          <w:p w:rsidR="00920894" w:rsidRDefault="00920894" w:rsidP="006239DA">
            <w:pPr>
              <w:jc w:val="center"/>
              <w:rPr>
                <w:rFonts w:ascii="Times New Roman" w:hAnsi="Times New Roman" w:cs="Times New Roman"/>
                <w:color w:val="000000" w:themeColor="text1"/>
                <w:sz w:val="24"/>
                <w:szCs w:val="24"/>
              </w:rPr>
            </w:pPr>
          </w:p>
          <w:p w:rsidR="00B320D8" w:rsidRPr="00B320D8" w:rsidRDefault="00920894" w:rsidP="006239D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bl>
    <w:p w:rsidR="005A08A4" w:rsidRPr="00E7753F" w:rsidRDefault="005A08A4" w:rsidP="005A08A4">
      <w:pPr>
        <w:rPr>
          <w:rFonts w:ascii="Times New Roman" w:eastAsia="Times New Roman" w:hAnsi="Times New Roman" w:cs="Times New Roman"/>
          <w:b/>
          <w:color w:val="000000" w:themeColor="text1"/>
          <w:sz w:val="24"/>
          <w:szCs w:val="24"/>
        </w:rPr>
      </w:pPr>
    </w:p>
    <w:p w:rsidR="003E51D5" w:rsidRPr="00E7753F" w:rsidRDefault="003E51D5" w:rsidP="003E51D5">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Școala Gimnazială „Înv. Vasile Hlihor” Baia</w:t>
      </w:r>
    </w:p>
    <w:p w:rsidR="003E51D5" w:rsidRPr="00E7753F" w:rsidRDefault="003E51D5" w:rsidP="003E51D5">
      <w:pPr>
        <w:spacing w:after="0" w:line="240" w:lineRule="auto"/>
        <w:jc w:val="both"/>
        <w:rPr>
          <w:rFonts w:ascii="Times New Roman" w:eastAsia="Times New Roman" w:hAnsi="Times New Roman" w:cs="Times New Roman"/>
          <w:b/>
          <w:color w:val="000000" w:themeColor="text1"/>
          <w:sz w:val="24"/>
          <w:szCs w:val="24"/>
        </w:rPr>
      </w:pPr>
    </w:p>
    <w:tbl>
      <w:tblPr>
        <w:tblStyle w:val="GrilTabel"/>
        <w:tblW w:w="0" w:type="auto"/>
        <w:jc w:val="center"/>
        <w:tblInd w:w="-874" w:type="dxa"/>
        <w:tblLook w:val="04A0" w:firstRow="1" w:lastRow="0" w:firstColumn="1" w:lastColumn="0" w:noHBand="0" w:noVBand="1"/>
      </w:tblPr>
      <w:tblGrid>
        <w:gridCol w:w="3532"/>
        <w:gridCol w:w="2268"/>
        <w:gridCol w:w="1808"/>
        <w:gridCol w:w="1802"/>
        <w:gridCol w:w="1876"/>
        <w:gridCol w:w="1668"/>
      </w:tblGrid>
      <w:tr w:rsidR="003E51D5" w:rsidRPr="00E7753F" w:rsidTr="000F0EF3">
        <w:trPr>
          <w:jc w:val="center"/>
        </w:trPr>
        <w:tc>
          <w:tcPr>
            <w:tcW w:w="3532" w:type="dxa"/>
            <w:shd w:val="clear" w:color="auto" w:fill="548DD4" w:themeFill="text2" w:themeFillTint="99"/>
          </w:tcPr>
          <w:p w:rsidR="003E51D5" w:rsidRPr="00E7753F" w:rsidRDefault="003E51D5" w:rsidP="000F0EF3">
            <w:pPr>
              <w:pStyle w:val="Frspaiere"/>
              <w:spacing w:line="360" w:lineRule="auto"/>
              <w:jc w:val="center"/>
              <w:rPr>
                <w:rFonts w:ascii="Times New Roman" w:hAnsi="Times New Roman" w:cs="Times New Roman"/>
                <w:b/>
                <w:color w:val="000000" w:themeColor="text1"/>
                <w:sz w:val="36"/>
                <w:szCs w:val="24"/>
              </w:rPr>
            </w:pPr>
            <w:r w:rsidRPr="00E7753F">
              <w:rPr>
                <w:rFonts w:ascii="Times New Roman" w:hAnsi="Times New Roman" w:cs="Times New Roman"/>
                <w:b/>
                <w:color w:val="000000" w:themeColor="text1"/>
                <w:sz w:val="36"/>
                <w:szCs w:val="24"/>
              </w:rPr>
              <w:t>Anul financiar</w:t>
            </w:r>
          </w:p>
        </w:tc>
        <w:tc>
          <w:tcPr>
            <w:tcW w:w="2268" w:type="dxa"/>
            <w:shd w:val="clear" w:color="auto" w:fill="548DD4" w:themeFill="text2" w:themeFillTint="99"/>
          </w:tcPr>
          <w:p w:rsidR="003E51D5" w:rsidRPr="00F1421C" w:rsidRDefault="003E51D5" w:rsidP="000F0EF3">
            <w:pPr>
              <w:jc w:val="center"/>
              <w:rPr>
                <w:rFonts w:ascii="Calibri" w:hAnsi="Calibri"/>
                <w:b/>
                <w:color w:val="000000" w:themeColor="text1"/>
                <w:sz w:val="28"/>
                <w:szCs w:val="28"/>
              </w:rPr>
            </w:pPr>
            <w:r>
              <w:rPr>
                <w:rFonts w:ascii="Calibri" w:hAnsi="Calibri"/>
                <w:b/>
                <w:color w:val="000000" w:themeColor="text1"/>
                <w:sz w:val="28"/>
                <w:szCs w:val="28"/>
              </w:rPr>
              <w:t>2021</w:t>
            </w:r>
          </w:p>
          <w:p w:rsidR="003E51D5" w:rsidRPr="00F1421C" w:rsidRDefault="003E51D5" w:rsidP="000F0EF3">
            <w:pPr>
              <w:jc w:val="center"/>
              <w:rPr>
                <w:rFonts w:ascii="Calibri" w:hAnsi="Calibri"/>
                <w:b/>
                <w:color w:val="000000" w:themeColor="text1"/>
                <w:sz w:val="28"/>
                <w:szCs w:val="28"/>
              </w:rPr>
            </w:pPr>
          </w:p>
        </w:tc>
        <w:tc>
          <w:tcPr>
            <w:tcW w:w="1808" w:type="dxa"/>
            <w:shd w:val="clear" w:color="auto" w:fill="548DD4" w:themeFill="text2" w:themeFillTint="99"/>
          </w:tcPr>
          <w:p w:rsidR="003E51D5" w:rsidRPr="00F1421C" w:rsidRDefault="003E51D5" w:rsidP="000F0EF3">
            <w:pPr>
              <w:jc w:val="center"/>
              <w:rPr>
                <w:rFonts w:ascii="Calibri" w:hAnsi="Calibri"/>
                <w:b/>
                <w:color w:val="000000" w:themeColor="text1"/>
                <w:sz w:val="28"/>
                <w:szCs w:val="28"/>
              </w:rPr>
            </w:pPr>
            <w:r>
              <w:rPr>
                <w:rFonts w:ascii="Calibri" w:hAnsi="Calibri"/>
                <w:b/>
                <w:color w:val="000000" w:themeColor="text1"/>
                <w:sz w:val="28"/>
                <w:szCs w:val="28"/>
              </w:rPr>
              <w:t>2022</w:t>
            </w:r>
          </w:p>
        </w:tc>
        <w:tc>
          <w:tcPr>
            <w:tcW w:w="1802" w:type="dxa"/>
            <w:shd w:val="clear" w:color="auto" w:fill="548DD4" w:themeFill="text2" w:themeFillTint="99"/>
          </w:tcPr>
          <w:p w:rsidR="003E51D5" w:rsidRPr="00F1421C" w:rsidRDefault="003E51D5" w:rsidP="000F0EF3">
            <w:pPr>
              <w:jc w:val="center"/>
              <w:rPr>
                <w:rFonts w:ascii="Calibri" w:hAnsi="Calibri"/>
                <w:b/>
                <w:color w:val="000000" w:themeColor="text1"/>
                <w:sz w:val="28"/>
                <w:szCs w:val="28"/>
              </w:rPr>
            </w:pPr>
            <w:r>
              <w:rPr>
                <w:rFonts w:ascii="Calibri" w:hAnsi="Calibri"/>
                <w:b/>
                <w:color w:val="000000" w:themeColor="text1"/>
                <w:sz w:val="28"/>
                <w:szCs w:val="28"/>
              </w:rPr>
              <w:t>2023</w:t>
            </w:r>
          </w:p>
        </w:tc>
        <w:tc>
          <w:tcPr>
            <w:tcW w:w="1876" w:type="dxa"/>
            <w:shd w:val="clear" w:color="auto" w:fill="548DD4" w:themeFill="text2" w:themeFillTint="99"/>
          </w:tcPr>
          <w:p w:rsidR="003E51D5" w:rsidRPr="00F1421C" w:rsidRDefault="003E51D5" w:rsidP="000F0EF3">
            <w:pPr>
              <w:jc w:val="center"/>
              <w:rPr>
                <w:rFonts w:ascii="Calibri" w:hAnsi="Calibri"/>
                <w:b/>
                <w:color w:val="000000" w:themeColor="text1"/>
                <w:sz w:val="28"/>
                <w:szCs w:val="28"/>
              </w:rPr>
            </w:pPr>
            <w:r>
              <w:rPr>
                <w:rFonts w:ascii="Calibri" w:hAnsi="Calibri"/>
                <w:b/>
                <w:color w:val="000000" w:themeColor="text1"/>
                <w:sz w:val="28"/>
                <w:szCs w:val="28"/>
              </w:rPr>
              <w:t>2024</w:t>
            </w:r>
          </w:p>
        </w:tc>
        <w:tc>
          <w:tcPr>
            <w:tcW w:w="1668" w:type="dxa"/>
            <w:shd w:val="clear" w:color="auto" w:fill="548DD4" w:themeFill="text2" w:themeFillTint="99"/>
          </w:tcPr>
          <w:p w:rsidR="003E51D5" w:rsidRPr="00F1421C" w:rsidRDefault="003E51D5" w:rsidP="000F0EF3">
            <w:pPr>
              <w:jc w:val="center"/>
              <w:rPr>
                <w:rFonts w:ascii="Calibri" w:hAnsi="Calibri"/>
                <w:b/>
                <w:color w:val="000000" w:themeColor="text1"/>
                <w:sz w:val="28"/>
                <w:szCs w:val="28"/>
              </w:rPr>
            </w:pPr>
            <w:r>
              <w:rPr>
                <w:rFonts w:ascii="Calibri" w:hAnsi="Calibri"/>
                <w:b/>
                <w:color w:val="000000" w:themeColor="text1"/>
                <w:sz w:val="28"/>
                <w:szCs w:val="28"/>
              </w:rPr>
              <w:t>2025</w:t>
            </w:r>
          </w:p>
        </w:tc>
      </w:tr>
      <w:tr w:rsidR="003E51D5" w:rsidRPr="00E7753F" w:rsidTr="000F0EF3">
        <w:trPr>
          <w:jc w:val="center"/>
        </w:trPr>
        <w:tc>
          <w:tcPr>
            <w:tcW w:w="3532" w:type="dxa"/>
            <w:shd w:val="clear" w:color="auto" w:fill="548DD4" w:themeFill="text2" w:themeFillTint="99"/>
          </w:tcPr>
          <w:p w:rsidR="003E51D5" w:rsidRPr="00E7753F" w:rsidRDefault="003E51D5" w:rsidP="000F0EF3">
            <w:pPr>
              <w:pStyle w:val="Frspaiere"/>
              <w:spacing w:line="360" w:lineRule="auto"/>
              <w:rPr>
                <w:rFonts w:ascii="Times New Roman" w:hAnsi="Times New Roman" w:cs="Times New Roman"/>
                <w:b/>
                <w:color w:val="000000" w:themeColor="text1"/>
                <w:sz w:val="24"/>
                <w:szCs w:val="24"/>
              </w:rPr>
            </w:pPr>
            <w:r w:rsidRPr="00E7753F">
              <w:rPr>
                <w:rFonts w:ascii="Times New Roman" w:hAnsi="Times New Roman" w:cs="Times New Roman"/>
                <w:b/>
                <w:color w:val="000000" w:themeColor="text1"/>
                <w:sz w:val="24"/>
                <w:szCs w:val="24"/>
              </w:rPr>
              <w:t>Total cheltuieli</w:t>
            </w:r>
          </w:p>
        </w:tc>
        <w:tc>
          <w:tcPr>
            <w:tcW w:w="2268" w:type="dxa"/>
          </w:tcPr>
          <w:p w:rsidR="003E51D5" w:rsidRPr="00B320D8" w:rsidRDefault="00CE44BF" w:rsidP="000F0E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3 093 018,13</w:t>
            </w:r>
          </w:p>
        </w:tc>
        <w:tc>
          <w:tcPr>
            <w:tcW w:w="1808" w:type="dxa"/>
          </w:tcPr>
          <w:p w:rsidR="003E51D5" w:rsidRPr="00B320D8" w:rsidRDefault="00825057" w:rsidP="000F0E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3 403 112,17</w:t>
            </w:r>
          </w:p>
        </w:tc>
        <w:tc>
          <w:tcPr>
            <w:tcW w:w="1802" w:type="dxa"/>
          </w:tcPr>
          <w:p w:rsidR="003E51D5" w:rsidRPr="00B320D8" w:rsidRDefault="00346E82" w:rsidP="000F0E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4 026 753,73</w:t>
            </w:r>
          </w:p>
        </w:tc>
        <w:tc>
          <w:tcPr>
            <w:tcW w:w="1876" w:type="dxa"/>
          </w:tcPr>
          <w:p w:rsidR="003E51D5" w:rsidRPr="00B320D8" w:rsidRDefault="00660035" w:rsidP="000F0E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5 044 025,19</w:t>
            </w:r>
          </w:p>
        </w:tc>
        <w:tc>
          <w:tcPr>
            <w:tcW w:w="1668" w:type="dxa"/>
          </w:tcPr>
          <w:p w:rsidR="003E51D5" w:rsidRPr="00B320D8" w:rsidRDefault="00920894" w:rsidP="000F0E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3E51D5" w:rsidRPr="00E7753F" w:rsidTr="000F0EF3">
        <w:trPr>
          <w:jc w:val="center"/>
        </w:trPr>
        <w:tc>
          <w:tcPr>
            <w:tcW w:w="3532" w:type="dxa"/>
            <w:shd w:val="clear" w:color="auto" w:fill="548DD4" w:themeFill="text2" w:themeFillTint="99"/>
          </w:tcPr>
          <w:p w:rsidR="003E51D5" w:rsidRPr="00E7753F" w:rsidRDefault="003E51D5" w:rsidP="000F0EF3">
            <w:pPr>
              <w:pStyle w:val="Frspaiere"/>
              <w:spacing w:line="360" w:lineRule="auto"/>
              <w:rPr>
                <w:rFonts w:ascii="Times New Roman" w:hAnsi="Times New Roman" w:cs="Times New Roman"/>
                <w:b/>
                <w:color w:val="000000" w:themeColor="text1"/>
                <w:sz w:val="24"/>
                <w:szCs w:val="24"/>
              </w:rPr>
            </w:pPr>
            <w:r w:rsidRPr="00E7753F">
              <w:rPr>
                <w:rFonts w:ascii="Times New Roman" w:hAnsi="Times New Roman" w:cs="Times New Roman"/>
                <w:b/>
                <w:color w:val="000000" w:themeColor="text1"/>
                <w:sz w:val="24"/>
                <w:szCs w:val="24"/>
              </w:rPr>
              <w:t>Cheltuieli de personal</w:t>
            </w:r>
          </w:p>
        </w:tc>
        <w:tc>
          <w:tcPr>
            <w:tcW w:w="2268" w:type="dxa"/>
          </w:tcPr>
          <w:p w:rsidR="003E51D5" w:rsidRPr="00B320D8" w:rsidRDefault="00CE44BF" w:rsidP="000F0E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261 1325</w:t>
            </w:r>
          </w:p>
        </w:tc>
        <w:tc>
          <w:tcPr>
            <w:tcW w:w="1808" w:type="dxa"/>
          </w:tcPr>
          <w:p w:rsidR="003E51D5" w:rsidRPr="00B320D8" w:rsidRDefault="00346E82" w:rsidP="000F0E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3 020 497</w:t>
            </w:r>
          </w:p>
        </w:tc>
        <w:tc>
          <w:tcPr>
            <w:tcW w:w="1802" w:type="dxa"/>
          </w:tcPr>
          <w:p w:rsidR="003E51D5" w:rsidRPr="00B320D8" w:rsidRDefault="00346E82" w:rsidP="000F0E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3 642 185,80</w:t>
            </w:r>
          </w:p>
        </w:tc>
        <w:tc>
          <w:tcPr>
            <w:tcW w:w="1876" w:type="dxa"/>
          </w:tcPr>
          <w:p w:rsidR="003E51D5" w:rsidRPr="00B320D8" w:rsidRDefault="00660035" w:rsidP="000F0E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4 683 848,38</w:t>
            </w:r>
          </w:p>
        </w:tc>
        <w:tc>
          <w:tcPr>
            <w:tcW w:w="1668" w:type="dxa"/>
          </w:tcPr>
          <w:p w:rsidR="003E51D5" w:rsidRPr="00B320D8" w:rsidRDefault="00920894" w:rsidP="000F0E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3E51D5" w:rsidRPr="00E7753F" w:rsidTr="000F0EF3">
        <w:trPr>
          <w:jc w:val="center"/>
        </w:trPr>
        <w:tc>
          <w:tcPr>
            <w:tcW w:w="3532" w:type="dxa"/>
            <w:shd w:val="clear" w:color="auto" w:fill="548DD4" w:themeFill="text2" w:themeFillTint="99"/>
          </w:tcPr>
          <w:p w:rsidR="003E51D5" w:rsidRPr="00E7753F" w:rsidRDefault="003E51D5" w:rsidP="000F0EF3">
            <w:pPr>
              <w:pStyle w:val="Frspaiere"/>
              <w:spacing w:line="360" w:lineRule="auto"/>
              <w:rPr>
                <w:rFonts w:ascii="Times New Roman" w:hAnsi="Times New Roman" w:cs="Times New Roman"/>
                <w:b/>
                <w:color w:val="000000" w:themeColor="text1"/>
                <w:sz w:val="24"/>
                <w:szCs w:val="24"/>
              </w:rPr>
            </w:pPr>
            <w:r w:rsidRPr="00E7753F">
              <w:rPr>
                <w:rFonts w:ascii="Times New Roman" w:hAnsi="Times New Roman" w:cs="Times New Roman"/>
                <w:b/>
                <w:color w:val="000000" w:themeColor="text1"/>
                <w:sz w:val="24"/>
                <w:szCs w:val="24"/>
              </w:rPr>
              <w:t>Cheltuieli bunuri şi servicii</w:t>
            </w:r>
          </w:p>
        </w:tc>
        <w:tc>
          <w:tcPr>
            <w:tcW w:w="2268" w:type="dxa"/>
          </w:tcPr>
          <w:p w:rsidR="003E51D5" w:rsidRPr="00B320D8" w:rsidRDefault="00CE44BF" w:rsidP="000F0E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352 133</w:t>
            </w:r>
          </w:p>
        </w:tc>
        <w:tc>
          <w:tcPr>
            <w:tcW w:w="1808" w:type="dxa"/>
          </w:tcPr>
          <w:p w:rsidR="003E51D5" w:rsidRPr="00B320D8" w:rsidRDefault="00346E82" w:rsidP="000F0E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317 615,17</w:t>
            </w:r>
          </w:p>
        </w:tc>
        <w:tc>
          <w:tcPr>
            <w:tcW w:w="1802" w:type="dxa"/>
          </w:tcPr>
          <w:p w:rsidR="003E51D5" w:rsidRPr="00B320D8" w:rsidRDefault="00346E82" w:rsidP="000F0E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3 845 67,93</w:t>
            </w:r>
          </w:p>
        </w:tc>
        <w:tc>
          <w:tcPr>
            <w:tcW w:w="1876" w:type="dxa"/>
          </w:tcPr>
          <w:p w:rsidR="003E51D5" w:rsidRPr="00B320D8" w:rsidRDefault="00660035" w:rsidP="000F0E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360 176,81</w:t>
            </w:r>
          </w:p>
        </w:tc>
        <w:tc>
          <w:tcPr>
            <w:tcW w:w="1668" w:type="dxa"/>
          </w:tcPr>
          <w:p w:rsidR="003E51D5" w:rsidRPr="00B320D8" w:rsidRDefault="00920894" w:rsidP="000F0E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3E51D5" w:rsidRPr="00E7753F" w:rsidTr="000F0EF3">
        <w:trPr>
          <w:trHeight w:val="758"/>
          <w:jc w:val="center"/>
        </w:trPr>
        <w:tc>
          <w:tcPr>
            <w:tcW w:w="3532" w:type="dxa"/>
            <w:shd w:val="clear" w:color="auto" w:fill="548DD4" w:themeFill="text2" w:themeFillTint="99"/>
          </w:tcPr>
          <w:p w:rsidR="003E51D5" w:rsidRPr="00E7753F" w:rsidRDefault="003E51D5" w:rsidP="000F0EF3">
            <w:pPr>
              <w:pStyle w:val="Frspaiere"/>
              <w:spacing w:line="360" w:lineRule="auto"/>
              <w:rPr>
                <w:rFonts w:ascii="Times New Roman" w:hAnsi="Times New Roman" w:cs="Times New Roman"/>
                <w:b/>
                <w:color w:val="000000" w:themeColor="text1"/>
                <w:sz w:val="24"/>
                <w:szCs w:val="24"/>
              </w:rPr>
            </w:pPr>
            <w:r w:rsidRPr="00E7753F">
              <w:rPr>
                <w:rFonts w:ascii="Times New Roman" w:hAnsi="Times New Roman" w:cs="Times New Roman"/>
                <w:b/>
                <w:color w:val="000000" w:themeColor="text1"/>
                <w:sz w:val="24"/>
                <w:szCs w:val="24"/>
              </w:rPr>
              <w:t>Secţiunea de dezvoltare</w:t>
            </w:r>
          </w:p>
          <w:p w:rsidR="003E51D5" w:rsidRPr="00E7753F" w:rsidRDefault="003E51D5" w:rsidP="000F0EF3">
            <w:pPr>
              <w:pStyle w:val="Frspaiere"/>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 cheltuieli </w:t>
            </w:r>
            <w:r w:rsidRPr="00E7753F">
              <w:rPr>
                <w:rFonts w:ascii="Times New Roman" w:hAnsi="Times New Roman" w:cs="Times New Roman"/>
                <w:color w:val="000000" w:themeColor="text1"/>
                <w:sz w:val="24"/>
                <w:szCs w:val="24"/>
              </w:rPr>
              <w:t xml:space="preserve">de investiţii </w:t>
            </w:r>
          </w:p>
        </w:tc>
        <w:tc>
          <w:tcPr>
            <w:tcW w:w="2268" w:type="dxa"/>
          </w:tcPr>
          <w:p w:rsidR="003E51D5" w:rsidRPr="00B320D8" w:rsidRDefault="00DE7FAD" w:rsidP="000F0E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129 560,13</w:t>
            </w:r>
          </w:p>
        </w:tc>
        <w:tc>
          <w:tcPr>
            <w:tcW w:w="1808" w:type="dxa"/>
          </w:tcPr>
          <w:p w:rsidR="003E51D5" w:rsidRPr="00B320D8" w:rsidRDefault="00346E82" w:rsidP="000F0E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65 000</w:t>
            </w:r>
          </w:p>
        </w:tc>
        <w:tc>
          <w:tcPr>
            <w:tcW w:w="1802" w:type="dxa"/>
          </w:tcPr>
          <w:p w:rsidR="003E51D5" w:rsidRPr="00B320D8" w:rsidRDefault="00346E82" w:rsidP="000F0E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876" w:type="dxa"/>
          </w:tcPr>
          <w:p w:rsidR="003E51D5" w:rsidRPr="00B320D8" w:rsidRDefault="00660035" w:rsidP="000F0E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c>
        <w:tc>
          <w:tcPr>
            <w:tcW w:w="1668" w:type="dxa"/>
          </w:tcPr>
          <w:p w:rsidR="003E51D5" w:rsidRPr="00B320D8" w:rsidRDefault="00920894" w:rsidP="000F0E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bl>
    <w:p w:rsidR="003E51D5" w:rsidRPr="00E7753F" w:rsidRDefault="003E51D5" w:rsidP="003E51D5">
      <w:pPr>
        <w:rPr>
          <w:rFonts w:ascii="Times New Roman" w:eastAsia="Times New Roman" w:hAnsi="Times New Roman" w:cs="Times New Roman"/>
          <w:b/>
          <w:color w:val="000000" w:themeColor="text1"/>
          <w:sz w:val="24"/>
          <w:szCs w:val="24"/>
        </w:rPr>
      </w:pPr>
    </w:p>
    <w:p w:rsidR="003E51D5" w:rsidRDefault="003E51D5" w:rsidP="005A08A4">
      <w:pPr>
        <w:rPr>
          <w:rFonts w:ascii="Times New Roman" w:eastAsia="Times New Roman" w:hAnsi="Times New Roman" w:cs="Times New Roman"/>
          <w:b/>
          <w:color w:val="000000" w:themeColor="text1"/>
          <w:sz w:val="24"/>
          <w:szCs w:val="24"/>
        </w:rPr>
      </w:pPr>
    </w:p>
    <w:p w:rsidR="00401D5B" w:rsidRDefault="00401D5B" w:rsidP="005A08A4">
      <w:pPr>
        <w:rPr>
          <w:rFonts w:ascii="Times New Roman" w:eastAsia="Times New Roman" w:hAnsi="Times New Roman" w:cs="Times New Roman"/>
          <w:b/>
          <w:color w:val="000000" w:themeColor="text1"/>
          <w:sz w:val="24"/>
          <w:szCs w:val="24"/>
        </w:rPr>
      </w:pPr>
    </w:p>
    <w:p w:rsidR="00401D5B" w:rsidRDefault="00401D5B" w:rsidP="005A08A4">
      <w:pPr>
        <w:rPr>
          <w:rFonts w:ascii="Times New Roman" w:eastAsia="Times New Roman" w:hAnsi="Times New Roman" w:cs="Times New Roman"/>
          <w:b/>
          <w:color w:val="FF0000"/>
          <w:sz w:val="24"/>
          <w:szCs w:val="24"/>
        </w:rPr>
      </w:pPr>
    </w:p>
    <w:p w:rsidR="005A08A4" w:rsidRPr="00770925" w:rsidRDefault="00044B6D" w:rsidP="005A08A4">
      <w:pPr>
        <w:rPr>
          <w:rFonts w:ascii="Times New Roman" w:hAnsi="Times New Roman" w:cs="Times New Roman"/>
          <w:b/>
          <w:color w:val="FF0000"/>
          <w:sz w:val="24"/>
          <w:szCs w:val="24"/>
        </w:rPr>
      </w:pPr>
      <w:r w:rsidRPr="00770925">
        <w:rPr>
          <w:rFonts w:ascii="Times New Roman" w:eastAsia="Times New Roman" w:hAnsi="Times New Roman" w:cs="Times New Roman"/>
          <w:b/>
          <w:color w:val="FF0000"/>
          <w:sz w:val="24"/>
          <w:szCs w:val="24"/>
        </w:rPr>
        <w:t>6</w:t>
      </w:r>
      <w:r w:rsidR="005A08A4" w:rsidRPr="00770925">
        <w:rPr>
          <w:rFonts w:ascii="Times New Roman" w:eastAsia="Times New Roman" w:hAnsi="Times New Roman" w:cs="Times New Roman"/>
          <w:b/>
          <w:color w:val="FF0000"/>
          <w:sz w:val="24"/>
          <w:szCs w:val="24"/>
        </w:rPr>
        <w:t>.</w:t>
      </w:r>
      <w:r w:rsidR="005A08A4" w:rsidRPr="00770925">
        <w:rPr>
          <w:rFonts w:ascii="Times New Roman" w:hAnsi="Times New Roman" w:cs="Times New Roman"/>
          <w:b/>
          <w:color w:val="FF0000"/>
          <w:sz w:val="24"/>
          <w:szCs w:val="24"/>
        </w:rPr>
        <w:t>OFERTA EDUCAȚIONALĂ</w:t>
      </w:r>
    </w:p>
    <w:p w:rsidR="005A08A4" w:rsidRPr="00E7753F" w:rsidRDefault="005A08A4" w:rsidP="009002FB">
      <w:pPr>
        <w:ind w:firstLine="426"/>
        <w:jc w:val="both"/>
        <w:rPr>
          <w:rFonts w:ascii="Times New Roman" w:hAnsi="Times New Roman" w:cs="Times New Roman"/>
          <w:color w:val="000000" w:themeColor="text1"/>
          <w:sz w:val="24"/>
          <w:szCs w:val="24"/>
        </w:rPr>
      </w:pPr>
      <w:r w:rsidRPr="00E7753F">
        <w:rPr>
          <w:rFonts w:ascii="Times New Roman" w:hAnsi="Times New Roman" w:cs="Times New Roman"/>
          <w:b/>
          <w:color w:val="000000" w:themeColor="text1"/>
          <w:sz w:val="24"/>
          <w:szCs w:val="24"/>
        </w:rPr>
        <w:t>Activităţi  instructiv – educative</w:t>
      </w:r>
      <w:r w:rsidRPr="00E7753F">
        <w:rPr>
          <w:rFonts w:ascii="Times New Roman" w:hAnsi="Times New Roman" w:cs="Times New Roman"/>
          <w:color w:val="000000" w:themeColor="text1"/>
          <w:sz w:val="24"/>
          <w:szCs w:val="24"/>
        </w:rPr>
        <w:t xml:space="preserve"> </w:t>
      </w:r>
      <w:r w:rsidR="00F90ED9">
        <w:rPr>
          <w:rFonts w:ascii="Times New Roman" w:hAnsi="Times New Roman" w:cs="Times New Roman"/>
          <w:color w:val="000000" w:themeColor="text1"/>
          <w:sz w:val="24"/>
          <w:szCs w:val="24"/>
        </w:rPr>
        <w:t xml:space="preserve"> corespunzătoare ciclului preșcolar </w:t>
      </w:r>
      <w:r w:rsidRPr="00E7753F">
        <w:rPr>
          <w:rFonts w:ascii="Times New Roman" w:hAnsi="Times New Roman" w:cs="Times New Roman"/>
          <w:color w:val="000000" w:themeColor="text1"/>
          <w:sz w:val="24"/>
          <w:szCs w:val="24"/>
        </w:rPr>
        <w:t xml:space="preserve"> şi celui gimnazial</w:t>
      </w:r>
    </w:p>
    <w:p w:rsidR="005A08A4" w:rsidRDefault="005A08A4" w:rsidP="002010D5">
      <w:pPr>
        <w:numPr>
          <w:ilvl w:val="0"/>
          <w:numId w:val="2"/>
        </w:numPr>
        <w:spacing w:after="0" w:line="240" w:lineRule="auto"/>
        <w:contextualSpacing/>
        <w:jc w:val="both"/>
        <w:rPr>
          <w:rFonts w:ascii="Times New Roman" w:hAnsi="Times New Roman" w:cs="Times New Roman"/>
          <w:color w:val="000000" w:themeColor="text1"/>
          <w:sz w:val="24"/>
          <w:szCs w:val="24"/>
        </w:rPr>
      </w:pPr>
      <w:r w:rsidRPr="00E7753F">
        <w:rPr>
          <w:rFonts w:ascii="Times New Roman" w:hAnsi="Times New Roman" w:cs="Times New Roman"/>
          <w:b/>
          <w:color w:val="000000" w:themeColor="text1"/>
          <w:sz w:val="24"/>
          <w:szCs w:val="24"/>
        </w:rPr>
        <w:t>Discipline  opţionale din ofer</w:t>
      </w:r>
      <w:r w:rsidR="001B428A">
        <w:rPr>
          <w:rFonts w:ascii="Times New Roman" w:hAnsi="Times New Roman" w:cs="Times New Roman"/>
          <w:b/>
          <w:color w:val="000000" w:themeColor="text1"/>
          <w:sz w:val="24"/>
          <w:szCs w:val="24"/>
        </w:rPr>
        <w:t xml:space="preserve">ta educațională </w:t>
      </w:r>
      <w:r w:rsidRPr="00E7753F">
        <w:rPr>
          <w:rFonts w:ascii="Times New Roman" w:hAnsi="Times New Roman" w:cs="Times New Roman"/>
          <w:color w:val="000000" w:themeColor="text1"/>
          <w:sz w:val="24"/>
          <w:szCs w:val="24"/>
        </w:rPr>
        <w:t>:</w:t>
      </w:r>
    </w:p>
    <w:p w:rsidR="001B428A" w:rsidRDefault="001B428A" w:rsidP="001B428A">
      <w:pPr>
        <w:spacing w:after="0" w:line="240" w:lineRule="auto"/>
        <w:ind w:left="720"/>
        <w:contextualSpacing/>
        <w:jc w:val="both"/>
        <w:rPr>
          <w:rFonts w:ascii="Times New Roman" w:hAnsi="Times New Roman" w:cs="Times New Roman"/>
          <w:color w:val="000000" w:themeColor="text1"/>
          <w:sz w:val="24"/>
          <w:szCs w:val="24"/>
        </w:rPr>
      </w:pPr>
    </w:p>
    <w:p w:rsidR="006A1D41" w:rsidRPr="00E7753F" w:rsidRDefault="006A1D41" w:rsidP="006A1D41">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Școala Gimnazială „Nicolae Stoleru” Baia</w:t>
      </w:r>
    </w:p>
    <w:p w:rsidR="008A71CC" w:rsidRDefault="008A71CC" w:rsidP="008A71CC">
      <w:pPr>
        <w:spacing w:after="0" w:line="240" w:lineRule="auto"/>
        <w:contextualSpacing/>
        <w:jc w:val="both"/>
        <w:rPr>
          <w:rFonts w:ascii="Times New Roman" w:hAnsi="Times New Roman" w:cs="Times New Roman"/>
          <w:color w:val="000000" w:themeColor="text1"/>
          <w:sz w:val="24"/>
          <w:szCs w:val="24"/>
        </w:rPr>
      </w:pPr>
    </w:p>
    <w:tbl>
      <w:tblPr>
        <w:tblStyle w:val="GrilTabel"/>
        <w:tblW w:w="8753" w:type="dxa"/>
        <w:jc w:val="center"/>
        <w:tblInd w:w="1419" w:type="dxa"/>
        <w:tblLook w:val="04A0" w:firstRow="1" w:lastRow="0" w:firstColumn="1" w:lastColumn="0" w:noHBand="0" w:noVBand="1"/>
      </w:tblPr>
      <w:tblGrid>
        <w:gridCol w:w="1843"/>
        <w:gridCol w:w="3650"/>
        <w:gridCol w:w="3260"/>
      </w:tblGrid>
      <w:tr w:rsidR="001B428A" w:rsidTr="001B428A">
        <w:trPr>
          <w:trHeight w:val="413"/>
          <w:jc w:val="center"/>
        </w:trPr>
        <w:tc>
          <w:tcPr>
            <w:tcW w:w="1843" w:type="dxa"/>
            <w:vMerge w:val="restart"/>
            <w:shd w:val="clear" w:color="auto" w:fill="E5B8B7" w:themeFill="accent2" w:themeFillTint="66"/>
          </w:tcPr>
          <w:p w:rsidR="001B428A" w:rsidRPr="001B428A" w:rsidRDefault="00F56F36" w:rsidP="00F56F36">
            <w:pPr>
              <w:contextualSpacing/>
              <w:jc w:val="center"/>
              <w:rPr>
                <w:rFonts w:ascii="Times New Roman" w:hAnsi="Times New Roman" w:cs="Times New Roman"/>
                <w:color w:val="000000" w:themeColor="text1"/>
                <w:sz w:val="28"/>
                <w:szCs w:val="28"/>
              </w:rPr>
            </w:pPr>
            <w:r w:rsidRPr="001B428A">
              <w:rPr>
                <w:rFonts w:ascii="Times New Roman" w:hAnsi="Times New Roman" w:cs="Times New Roman"/>
                <w:color w:val="000000" w:themeColor="text1"/>
                <w:sz w:val="28"/>
                <w:szCs w:val="28"/>
              </w:rPr>
              <w:t>AN ȘCOLAR</w:t>
            </w:r>
          </w:p>
        </w:tc>
        <w:tc>
          <w:tcPr>
            <w:tcW w:w="6909" w:type="dxa"/>
            <w:gridSpan w:val="2"/>
            <w:tcBorders>
              <w:top w:val="single" w:sz="4" w:space="0" w:color="auto"/>
              <w:bottom w:val="single" w:sz="4" w:space="0" w:color="auto"/>
              <w:right w:val="single" w:sz="4" w:space="0" w:color="auto"/>
            </w:tcBorders>
            <w:shd w:val="clear" w:color="auto" w:fill="C00000"/>
          </w:tcPr>
          <w:p w:rsidR="001B428A" w:rsidRPr="001B428A" w:rsidRDefault="001B428A" w:rsidP="001B428A">
            <w:pPr>
              <w:jc w:val="center"/>
              <w:rPr>
                <w:rFonts w:ascii="Times New Roman" w:hAnsi="Times New Roman" w:cs="Times New Roman"/>
                <w:sz w:val="28"/>
                <w:szCs w:val="28"/>
              </w:rPr>
            </w:pPr>
            <w:r w:rsidRPr="001B428A">
              <w:rPr>
                <w:rFonts w:ascii="Times New Roman" w:hAnsi="Times New Roman" w:cs="Times New Roman"/>
                <w:sz w:val="28"/>
                <w:szCs w:val="28"/>
              </w:rPr>
              <w:t xml:space="preserve">DISCIPLINE OPȚIONALE </w:t>
            </w:r>
          </w:p>
        </w:tc>
      </w:tr>
      <w:tr w:rsidR="001B428A" w:rsidTr="00F56F36">
        <w:trPr>
          <w:trHeight w:val="449"/>
          <w:jc w:val="center"/>
        </w:trPr>
        <w:tc>
          <w:tcPr>
            <w:tcW w:w="1843" w:type="dxa"/>
            <w:vMerge/>
            <w:shd w:val="clear" w:color="auto" w:fill="E5B8B7" w:themeFill="accent2" w:themeFillTint="66"/>
          </w:tcPr>
          <w:p w:rsidR="001B428A" w:rsidRDefault="001B428A" w:rsidP="00F56F36">
            <w:pPr>
              <w:contextualSpacing/>
              <w:jc w:val="center"/>
              <w:rPr>
                <w:rFonts w:ascii="Times New Roman" w:hAnsi="Times New Roman" w:cs="Times New Roman"/>
                <w:color w:val="000000" w:themeColor="text1"/>
                <w:sz w:val="24"/>
                <w:szCs w:val="24"/>
              </w:rPr>
            </w:pPr>
          </w:p>
        </w:tc>
        <w:tc>
          <w:tcPr>
            <w:tcW w:w="3650" w:type="dxa"/>
            <w:tcBorders>
              <w:top w:val="single" w:sz="4" w:space="0" w:color="auto"/>
            </w:tcBorders>
            <w:shd w:val="clear" w:color="auto" w:fill="F2DBDB" w:themeFill="accent2" w:themeFillTint="33"/>
          </w:tcPr>
          <w:p w:rsidR="001B428A" w:rsidRDefault="001B428A" w:rsidP="008A71C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NIVEL PREȘCOLAR</w:t>
            </w:r>
          </w:p>
        </w:tc>
        <w:tc>
          <w:tcPr>
            <w:tcW w:w="3260" w:type="dxa"/>
            <w:tcBorders>
              <w:top w:val="single" w:sz="4" w:space="0" w:color="auto"/>
            </w:tcBorders>
            <w:shd w:val="clear" w:color="auto" w:fill="F2DBDB" w:themeFill="accent2" w:themeFillTint="33"/>
          </w:tcPr>
          <w:p w:rsidR="001B428A" w:rsidRDefault="001B428A" w:rsidP="008A71CC">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NIVEL GIMNAZIAL</w:t>
            </w:r>
          </w:p>
        </w:tc>
      </w:tr>
      <w:tr w:rsidR="001B428A" w:rsidTr="001B428A">
        <w:trPr>
          <w:jc w:val="center"/>
        </w:trPr>
        <w:tc>
          <w:tcPr>
            <w:tcW w:w="1843" w:type="dxa"/>
            <w:shd w:val="clear" w:color="auto" w:fill="E5B8B7" w:themeFill="accent2" w:themeFillTint="66"/>
          </w:tcPr>
          <w:p w:rsidR="001B428A" w:rsidRPr="00F56F36" w:rsidRDefault="00201A94" w:rsidP="00F56F36">
            <w:pPr>
              <w:contextualSpacing/>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2020-2021</w:t>
            </w:r>
          </w:p>
        </w:tc>
        <w:tc>
          <w:tcPr>
            <w:tcW w:w="3650" w:type="dxa"/>
            <w:shd w:val="clear" w:color="auto" w:fill="F2DBDB" w:themeFill="accent2" w:themeFillTint="33"/>
          </w:tcPr>
          <w:p w:rsidR="002963B2" w:rsidRPr="002963B2" w:rsidRDefault="002963B2" w:rsidP="002963B2">
            <w:pPr>
              <w:contextualSpacing/>
              <w:jc w:val="both"/>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Banul muncit trebuie prețuit</w:t>
            </w:r>
          </w:p>
          <w:p w:rsidR="002963B2" w:rsidRPr="002963B2" w:rsidRDefault="002963B2" w:rsidP="002963B2">
            <w:pPr>
              <w:contextualSpacing/>
              <w:jc w:val="both"/>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Banii în lumea copiilor</w:t>
            </w:r>
          </w:p>
          <w:p w:rsidR="002963B2" w:rsidRPr="002963B2" w:rsidRDefault="002963B2" w:rsidP="002963B2">
            <w:pPr>
              <w:contextualSpacing/>
              <w:jc w:val="both"/>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Povestea banilor</w:t>
            </w:r>
          </w:p>
          <w:p w:rsidR="001B428A" w:rsidRPr="001B428A" w:rsidRDefault="002963B2" w:rsidP="008A71CC">
            <w:pPr>
              <w:contextualSpacing/>
              <w:jc w:val="both"/>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Minunata lume a poveștilor</w:t>
            </w:r>
          </w:p>
        </w:tc>
        <w:tc>
          <w:tcPr>
            <w:tcW w:w="3260" w:type="dxa"/>
            <w:shd w:val="clear" w:color="auto" w:fill="F2DBDB" w:themeFill="accent2" w:themeFillTint="33"/>
          </w:tcPr>
          <w:p w:rsidR="002963B2" w:rsidRPr="002963B2" w:rsidRDefault="002963B2" w:rsidP="002963B2">
            <w:pPr>
              <w:contextualSpacing/>
              <w:jc w:val="both"/>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Educație pentru viață</w:t>
            </w:r>
          </w:p>
          <w:p w:rsidR="002963B2" w:rsidRPr="002963B2" w:rsidRDefault="002963B2" w:rsidP="002963B2">
            <w:pPr>
              <w:contextualSpacing/>
              <w:jc w:val="both"/>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Books that come alive</w:t>
            </w:r>
          </w:p>
          <w:p w:rsidR="002963B2" w:rsidRPr="002963B2" w:rsidRDefault="002963B2" w:rsidP="002963B2">
            <w:pPr>
              <w:contextualSpacing/>
              <w:jc w:val="both"/>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Educație pentru viață</w:t>
            </w:r>
          </w:p>
          <w:p w:rsidR="002963B2" w:rsidRDefault="002963B2" w:rsidP="002963B2">
            <w:pPr>
              <w:contextualSpacing/>
              <w:jc w:val="both"/>
              <w:rPr>
                <w:rFonts w:ascii="Times New Roman" w:hAnsi="Times New Roman" w:cs="Times New Roman"/>
                <w:color w:val="365F91" w:themeColor="accent1" w:themeShade="BF"/>
                <w:sz w:val="24"/>
                <w:szCs w:val="24"/>
              </w:rPr>
            </w:pPr>
            <w:r w:rsidRPr="002963B2">
              <w:rPr>
                <w:rFonts w:ascii="Times New Roman" w:hAnsi="Times New Roman" w:cs="Times New Roman"/>
                <w:color w:val="365F91" w:themeColor="accent1" w:themeShade="BF"/>
                <w:sz w:val="24"/>
                <w:szCs w:val="24"/>
              </w:rPr>
              <w:t>L</w:t>
            </w:r>
            <w:r>
              <w:rPr>
                <w:rFonts w:ascii="Times New Roman" w:hAnsi="Times New Roman" w:cs="Times New Roman"/>
                <w:color w:val="365F91" w:themeColor="accent1" w:themeShade="BF"/>
                <w:sz w:val="24"/>
                <w:szCs w:val="24"/>
              </w:rPr>
              <w:t>ectura, o poartă spre alte lumi</w:t>
            </w:r>
          </w:p>
          <w:p w:rsidR="002963B2" w:rsidRPr="002963B2" w:rsidRDefault="002963B2" w:rsidP="002963B2">
            <w:pPr>
              <w:contextualSpacing/>
              <w:jc w:val="both"/>
              <w:rPr>
                <w:rFonts w:ascii="Times New Roman" w:hAnsi="Times New Roman" w:cs="Times New Roman"/>
                <w:color w:val="365F91" w:themeColor="accent1" w:themeShade="BF"/>
                <w:sz w:val="24"/>
                <w:szCs w:val="24"/>
              </w:rPr>
            </w:pPr>
            <w:r w:rsidRPr="002963B2">
              <w:rPr>
                <w:rFonts w:ascii="Times New Roman" w:hAnsi="Times New Roman" w:cs="Times New Roman"/>
                <w:color w:val="365F91" w:themeColor="accent1" w:themeShade="BF"/>
                <w:sz w:val="24"/>
                <w:szCs w:val="24"/>
              </w:rPr>
              <w:t>Lectura, o poartă spre alte lumi</w:t>
            </w:r>
          </w:p>
          <w:p w:rsidR="002963B2" w:rsidRPr="002963B2" w:rsidRDefault="002963B2" w:rsidP="002963B2">
            <w:pPr>
              <w:contextualSpacing/>
              <w:jc w:val="both"/>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Educație pentru viață</w:t>
            </w:r>
          </w:p>
          <w:p w:rsidR="002963B2" w:rsidRPr="002963B2" w:rsidRDefault="002963B2" w:rsidP="002963B2">
            <w:pPr>
              <w:contextualSpacing/>
              <w:jc w:val="both"/>
              <w:rPr>
                <w:rFonts w:ascii="Times New Roman" w:hAnsi="Times New Roman" w:cs="Times New Roman"/>
                <w:color w:val="365F91" w:themeColor="accent1" w:themeShade="BF"/>
                <w:sz w:val="24"/>
                <w:szCs w:val="24"/>
              </w:rPr>
            </w:pPr>
            <w:r w:rsidRPr="002963B2">
              <w:rPr>
                <w:rFonts w:ascii="Times New Roman" w:hAnsi="Times New Roman" w:cs="Times New Roman"/>
                <w:color w:val="365F91" w:themeColor="accent1" w:themeShade="BF"/>
                <w:sz w:val="24"/>
                <w:szCs w:val="24"/>
              </w:rPr>
              <w:t>Books that come alive</w:t>
            </w:r>
          </w:p>
          <w:p w:rsidR="002963B2" w:rsidRPr="002963B2" w:rsidRDefault="002963B2" w:rsidP="002963B2">
            <w:pPr>
              <w:contextualSpacing/>
              <w:jc w:val="both"/>
              <w:rPr>
                <w:rFonts w:ascii="Times New Roman" w:hAnsi="Times New Roman" w:cs="Times New Roman"/>
                <w:color w:val="365F91" w:themeColor="accent1" w:themeShade="BF"/>
                <w:sz w:val="24"/>
                <w:szCs w:val="24"/>
              </w:rPr>
            </w:pPr>
            <w:r w:rsidRPr="002963B2">
              <w:rPr>
                <w:rFonts w:ascii="Times New Roman" w:hAnsi="Times New Roman" w:cs="Times New Roman"/>
                <w:color w:val="365F91" w:themeColor="accent1" w:themeShade="BF"/>
                <w:sz w:val="24"/>
                <w:szCs w:val="24"/>
              </w:rPr>
              <w:t>Complemente de geometrie</w:t>
            </w:r>
          </w:p>
          <w:p w:rsidR="002963B2" w:rsidRPr="002963B2" w:rsidRDefault="002963B2" w:rsidP="002963B2">
            <w:pPr>
              <w:contextualSpacing/>
              <w:jc w:val="both"/>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Sănătate prin mișcare</w:t>
            </w:r>
          </w:p>
          <w:p w:rsidR="002963B2" w:rsidRPr="002963B2" w:rsidRDefault="002963B2" w:rsidP="002963B2">
            <w:pPr>
              <w:contextualSpacing/>
              <w:jc w:val="both"/>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Capitalele lumii</w:t>
            </w:r>
          </w:p>
          <w:p w:rsidR="002963B2" w:rsidRPr="002963B2" w:rsidRDefault="002963B2" w:rsidP="002963B2">
            <w:pPr>
              <w:contextualSpacing/>
              <w:jc w:val="both"/>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Sinteze matematice</w:t>
            </w:r>
          </w:p>
          <w:p w:rsidR="001B428A" w:rsidRPr="001B428A" w:rsidRDefault="002963B2" w:rsidP="008A71CC">
            <w:pPr>
              <w:contextualSpacing/>
              <w:jc w:val="both"/>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Sinteze matematice</w:t>
            </w:r>
          </w:p>
        </w:tc>
      </w:tr>
      <w:tr w:rsidR="001B428A" w:rsidTr="001B428A">
        <w:trPr>
          <w:jc w:val="center"/>
        </w:trPr>
        <w:tc>
          <w:tcPr>
            <w:tcW w:w="1843" w:type="dxa"/>
            <w:shd w:val="clear" w:color="auto" w:fill="E5B8B7" w:themeFill="accent2" w:themeFillTint="66"/>
          </w:tcPr>
          <w:p w:rsidR="001B428A" w:rsidRPr="00F56F36" w:rsidRDefault="00201A94" w:rsidP="00F56F36">
            <w:pPr>
              <w:contextualSpacing/>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2021-2022</w:t>
            </w:r>
          </w:p>
        </w:tc>
        <w:tc>
          <w:tcPr>
            <w:tcW w:w="3650" w:type="dxa"/>
            <w:shd w:val="clear" w:color="auto" w:fill="F2DBDB" w:themeFill="accent2" w:themeFillTint="33"/>
          </w:tcPr>
          <w:p w:rsidR="001B428A" w:rsidRPr="001B428A" w:rsidRDefault="001B428A" w:rsidP="008A71CC">
            <w:pPr>
              <w:contextualSpacing/>
              <w:jc w:val="both"/>
              <w:rPr>
                <w:rFonts w:ascii="Times New Roman" w:hAnsi="Times New Roman" w:cs="Times New Roman"/>
                <w:color w:val="365F91" w:themeColor="accent1" w:themeShade="BF"/>
                <w:sz w:val="24"/>
                <w:szCs w:val="24"/>
              </w:rPr>
            </w:pPr>
          </w:p>
        </w:tc>
        <w:tc>
          <w:tcPr>
            <w:tcW w:w="3260" w:type="dxa"/>
            <w:shd w:val="clear" w:color="auto" w:fill="F2DBDB" w:themeFill="accent2" w:themeFillTint="33"/>
          </w:tcPr>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Să</w:t>
            </w:r>
            <w:r>
              <w:rPr>
                <w:rFonts w:ascii="Times New Roman" w:hAnsi="Times New Roman" w:cs="Times New Roman"/>
                <w:color w:val="365F91" w:themeColor="accent1" w:themeShade="BF"/>
                <w:sz w:val="24"/>
                <w:szCs w:val="24"/>
              </w:rPr>
              <w:t>nătate prin educație și mișcare</w:t>
            </w:r>
          </w:p>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Pregătiți pentru viață- educație pentru viață și comunitate</w:t>
            </w:r>
          </w:p>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Pregătiți pentru viață- educație pentru viață și comunitate</w:t>
            </w:r>
          </w:p>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Pregătiți pentru viață- educație pentru viață și comunitate</w:t>
            </w:r>
          </w:p>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Teatrul și noi</w:t>
            </w:r>
          </w:p>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Sănătate prin educație și mișcare</w:t>
            </w:r>
          </w:p>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lastRenderedPageBreak/>
              <w:t>Teatrul și noi</w:t>
            </w:r>
          </w:p>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Le tour de France</w:t>
            </w:r>
          </w:p>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Matematica altfel</w:t>
            </w:r>
          </w:p>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Fascinația științei</w:t>
            </w:r>
          </w:p>
          <w:p w:rsidR="001B428A" w:rsidRPr="001B428A"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Sănătate prin educație și mișcare</w:t>
            </w:r>
          </w:p>
        </w:tc>
      </w:tr>
      <w:tr w:rsidR="001B428A" w:rsidTr="001B428A">
        <w:trPr>
          <w:jc w:val="center"/>
        </w:trPr>
        <w:tc>
          <w:tcPr>
            <w:tcW w:w="1843" w:type="dxa"/>
            <w:shd w:val="clear" w:color="auto" w:fill="E5B8B7" w:themeFill="accent2" w:themeFillTint="66"/>
          </w:tcPr>
          <w:p w:rsidR="001B428A" w:rsidRPr="00F56F36" w:rsidRDefault="00201A94" w:rsidP="00F56F36">
            <w:pPr>
              <w:contextualSpacing/>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2022-2023</w:t>
            </w:r>
          </w:p>
        </w:tc>
        <w:tc>
          <w:tcPr>
            <w:tcW w:w="3650" w:type="dxa"/>
            <w:shd w:val="clear" w:color="auto" w:fill="F2DBDB" w:themeFill="accent2" w:themeFillTint="33"/>
          </w:tcPr>
          <w:p w:rsidR="00BA3E29" w:rsidRPr="00BA3E29" w:rsidRDefault="00BA3E29" w:rsidP="00BA3E29">
            <w:pPr>
              <w:contextualSpacing/>
              <w:jc w:val="both"/>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Banul muncit trebuie prețuit</w:t>
            </w:r>
          </w:p>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Cântă cu mine !</w:t>
            </w:r>
          </w:p>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Cântă cu mine</w:t>
            </w:r>
          </w:p>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Cântă cu mine</w:t>
            </w:r>
          </w:p>
          <w:p w:rsidR="001B428A" w:rsidRPr="001B428A"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Folclorul copiilor</w:t>
            </w:r>
          </w:p>
        </w:tc>
        <w:tc>
          <w:tcPr>
            <w:tcW w:w="3260" w:type="dxa"/>
            <w:shd w:val="clear" w:color="auto" w:fill="F2DBDB" w:themeFill="accent2" w:themeFillTint="33"/>
          </w:tcPr>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Books in images</w:t>
            </w:r>
          </w:p>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Lectura și</w:t>
            </w:r>
          </w:p>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abilitățile de viață</w:t>
            </w:r>
          </w:p>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Joc sportiv-fotbal</w:t>
            </w:r>
          </w:p>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Matematică plus</w:t>
            </w:r>
          </w:p>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Teatrul si noi</w:t>
            </w:r>
          </w:p>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Joc sportiv-fotbal</w:t>
            </w:r>
          </w:p>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Mai întâi caracterul</w:t>
            </w:r>
          </w:p>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Teatrul și noi</w:t>
            </w:r>
          </w:p>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Joc sportiv-fotbal</w:t>
            </w:r>
          </w:p>
          <w:p w:rsidR="00BA3E29" w:rsidRPr="00BA3E29"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Matematica altfel</w:t>
            </w:r>
          </w:p>
          <w:p w:rsidR="00F56F36" w:rsidRPr="001B428A" w:rsidRDefault="00BA3E29" w:rsidP="00BA3E29">
            <w:pPr>
              <w:contextualSpacing/>
              <w:jc w:val="both"/>
              <w:rPr>
                <w:rFonts w:ascii="Times New Roman" w:hAnsi="Times New Roman" w:cs="Times New Roman"/>
                <w:color w:val="365F91" w:themeColor="accent1" w:themeShade="BF"/>
                <w:sz w:val="24"/>
                <w:szCs w:val="24"/>
              </w:rPr>
            </w:pPr>
            <w:r w:rsidRPr="00BA3E29">
              <w:rPr>
                <w:rFonts w:ascii="Times New Roman" w:hAnsi="Times New Roman" w:cs="Times New Roman"/>
                <w:color w:val="365F91" w:themeColor="accent1" w:themeShade="BF"/>
                <w:sz w:val="24"/>
                <w:szCs w:val="24"/>
              </w:rPr>
              <w:t>Matematica altfel</w:t>
            </w:r>
          </w:p>
        </w:tc>
      </w:tr>
      <w:tr w:rsidR="001B428A" w:rsidTr="001B428A">
        <w:trPr>
          <w:jc w:val="center"/>
        </w:trPr>
        <w:tc>
          <w:tcPr>
            <w:tcW w:w="1843" w:type="dxa"/>
            <w:shd w:val="clear" w:color="auto" w:fill="E5B8B7" w:themeFill="accent2" w:themeFillTint="66"/>
          </w:tcPr>
          <w:p w:rsidR="001B428A" w:rsidRPr="00F56F36" w:rsidRDefault="00201A94" w:rsidP="00F56F36">
            <w:pPr>
              <w:contextualSpacing/>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2023 - 2024</w:t>
            </w:r>
          </w:p>
        </w:tc>
        <w:tc>
          <w:tcPr>
            <w:tcW w:w="3650" w:type="dxa"/>
            <w:shd w:val="clear" w:color="auto" w:fill="F2DBDB" w:themeFill="accent2" w:themeFillTint="33"/>
          </w:tcPr>
          <w:p w:rsidR="0088044E" w:rsidRPr="0088044E" w:rsidRDefault="0088044E" w:rsidP="0088044E">
            <w:pPr>
              <w:contextualSpacing/>
              <w:jc w:val="both"/>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În lumea banilor</w:t>
            </w:r>
          </w:p>
          <w:p w:rsidR="0088044E" w:rsidRPr="0088044E" w:rsidRDefault="0088044E" w:rsidP="0088044E">
            <w:pPr>
              <w:contextualSpacing/>
              <w:jc w:val="both"/>
              <w:rPr>
                <w:rFonts w:ascii="Times New Roman" w:hAnsi="Times New Roman" w:cs="Times New Roman"/>
                <w:color w:val="365F91" w:themeColor="accent1" w:themeShade="BF"/>
                <w:sz w:val="24"/>
                <w:szCs w:val="24"/>
              </w:rPr>
            </w:pPr>
            <w:r w:rsidRPr="0088044E">
              <w:rPr>
                <w:rFonts w:ascii="Times New Roman" w:hAnsi="Times New Roman" w:cs="Times New Roman"/>
                <w:color w:val="365F91" w:themeColor="accent1" w:themeShade="BF"/>
                <w:sz w:val="24"/>
                <w:szCs w:val="24"/>
              </w:rPr>
              <w:t>De</w:t>
            </w:r>
            <w:r>
              <w:rPr>
                <w:rFonts w:ascii="Times New Roman" w:hAnsi="Times New Roman" w:cs="Times New Roman"/>
                <w:color w:val="365F91" w:themeColor="accent1" w:themeShade="BF"/>
                <w:sz w:val="24"/>
                <w:szCs w:val="24"/>
              </w:rPr>
              <w:t xml:space="preserve"> la joc la …educație financiară</w:t>
            </w:r>
          </w:p>
          <w:p w:rsidR="001B428A" w:rsidRPr="001B428A" w:rsidRDefault="0088044E" w:rsidP="0088044E">
            <w:pPr>
              <w:contextualSpacing/>
              <w:jc w:val="both"/>
              <w:rPr>
                <w:rFonts w:ascii="Times New Roman" w:hAnsi="Times New Roman" w:cs="Times New Roman"/>
                <w:color w:val="365F91" w:themeColor="accent1" w:themeShade="BF"/>
                <w:sz w:val="24"/>
                <w:szCs w:val="24"/>
              </w:rPr>
            </w:pPr>
            <w:r w:rsidRPr="0088044E">
              <w:rPr>
                <w:rFonts w:ascii="Times New Roman" w:hAnsi="Times New Roman" w:cs="Times New Roman"/>
                <w:color w:val="365F91" w:themeColor="accent1" w:themeShade="BF"/>
                <w:sz w:val="24"/>
                <w:szCs w:val="24"/>
              </w:rPr>
              <w:t>Banul muncit trebuie prețuit</w:t>
            </w:r>
          </w:p>
        </w:tc>
        <w:tc>
          <w:tcPr>
            <w:tcW w:w="3260" w:type="dxa"/>
            <w:shd w:val="clear" w:color="auto" w:fill="F2DBDB" w:themeFill="accent2" w:themeFillTint="33"/>
          </w:tcPr>
          <w:p w:rsidR="0088044E" w:rsidRPr="0088044E" w:rsidRDefault="0088044E" w:rsidP="0088044E">
            <w:pPr>
              <w:contextualSpacing/>
              <w:jc w:val="both"/>
              <w:rPr>
                <w:rFonts w:ascii="Times New Roman" w:hAnsi="Times New Roman" w:cs="Times New Roman"/>
                <w:color w:val="365F91" w:themeColor="accent1" w:themeShade="BF"/>
                <w:sz w:val="24"/>
                <w:szCs w:val="24"/>
              </w:rPr>
            </w:pPr>
            <w:r w:rsidRPr="0088044E">
              <w:rPr>
                <w:rFonts w:ascii="Times New Roman" w:hAnsi="Times New Roman" w:cs="Times New Roman"/>
                <w:color w:val="365F91" w:themeColor="accent1" w:themeShade="BF"/>
                <w:sz w:val="24"/>
                <w:szCs w:val="24"/>
              </w:rPr>
              <w:t>Lectura și</w:t>
            </w:r>
          </w:p>
          <w:p w:rsidR="0088044E" w:rsidRPr="0088044E" w:rsidRDefault="0088044E" w:rsidP="0088044E">
            <w:pPr>
              <w:contextualSpacing/>
              <w:jc w:val="both"/>
              <w:rPr>
                <w:rFonts w:ascii="Times New Roman" w:hAnsi="Times New Roman" w:cs="Times New Roman"/>
                <w:color w:val="365F91" w:themeColor="accent1" w:themeShade="BF"/>
                <w:sz w:val="24"/>
                <w:szCs w:val="24"/>
              </w:rPr>
            </w:pPr>
            <w:r w:rsidRPr="0088044E">
              <w:rPr>
                <w:rFonts w:ascii="Times New Roman" w:hAnsi="Times New Roman" w:cs="Times New Roman"/>
                <w:color w:val="365F91" w:themeColor="accent1" w:themeShade="BF"/>
                <w:sz w:val="24"/>
                <w:szCs w:val="24"/>
              </w:rPr>
              <w:t>abilitățile de viață</w:t>
            </w:r>
          </w:p>
          <w:p w:rsidR="0088044E" w:rsidRPr="0088044E" w:rsidRDefault="0088044E" w:rsidP="0088044E">
            <w:pPr>
              <w:contextualSpacing/>
              <w:jc w:val="both"/>
              <w:rPr>
                <w:rFonts w:ascii="Times New Roman" w:hAnsi="Times New Roman" w:cs="Times New Roman"/>
                <w:color w:val="365F91" w:themeColor="accent1" w:themeShade="BF"/>
                <w:sz w:val="24"/>
                <w:szCs w:val="24"/>
              </w:rPr>
            </w:pPr>
            <w:r w:rsidRPr="0088044E">
              <w:rPr>
                <w:rFonts w:ascii="Times New Roman" w:hAnsi="Times New Roman" w:cs="Times New Roman"/>
                <w:color w:val="365F91" w:themeColor="accent1" w:themeShade="BF"/>
                <w:sz w:val="24"/>
                <w:szCs w:val="24"/>
              </w:rPr>
              <w:t>Educația pentru sănătate</w:t>
            </w:r>
          </w:p>
          <w:p w:rsidR="0088044E" w:rsidRPr="0088044E" w:rsidRDefault="0088044E" w:rsidP="0088044E">
            <w:pPr>
              <w:contextualSpacing/>
              <w:jc w:val="both"/>
              <w:rPr>
                <w:rFonts w:ascii="Times New Roman" w:hAnsi="Times New Roman" w:cs="Times New Roman"/>
                <w:color w:val="365F91" w:themeColor="accent1" w:themeShade="BF"/>
                <w:sz w:val="24"/>
                <w:szCs w:val="24"/>
              </w:rPr>
            </w:pPr>
            <w:r w:rsidRPr="0088044E">
              <w:rPr>
                <w:rFonts w:ascii="Times New Roman" w:hAnsi="Times New Roman" w:cs="Times New Roman"/>
                <w:color w:val="365F91" w:themeColor="accent1" w:themeShade="BF"/>
                <w:sz w:val="24"/>
                <w:szCs w:val="24"/>
              </w:rPr>
              <w:t>Matematică distractivă</w:t>
            </w:r>
          </w:p>
          <w:p w:rsidR="0088044E" w:rsidRPr="0088044E" w:rsidRDefault="0088044E" w:rsidP="0088044E">
            <w:pPr>
              <w:contextualSpacing/>
              <w:jc w:val="both"/>
              <w:rPr>
                <w:rFonts w:ascii="Times New Roman" w:hAnsi="Times New Roman" w:cs="Times New Roman"/>
                <w:color w:val="365F91" w:themeColor="accent1" w:themeShade="BF"/>
                <w:sz w:val="24"/>
                <w:szCs w:val="24"/>
              </w:rPr>
            </w:pPr>
            <w:r w:rsidRPr="0088044E">
              <w:rPr>
                <w:rFonts w:ascii="Times New Roman" w:hAnsi="Times New Roman" w:cs="Times New Roman"/>
                <w:color w:val="365F91" w:themeColor="accent1" w:themeShade="BF"/>
                <w:sz w:val="24"/>
                <w:szCs w:val="24"/>
              </w:rPr>
              <w:t>Minte sănătoasă în corp sănătos</w:t>
            </w:r>
          </w:p>
          <w:p w:rsidR="0088044E" w:rsidRPr="0088044E" w:rsidRDefault="0088044E" w:rsidP="0088044E">
            <w:pPr>
              <w:contextualSpacing/>
              <w:jc w:val="both"/>
              <w:rPr>
                <w:rFonts w:ascii="Times New Roman" w:hAnsi="Times New Roman" w:cs="Times New Roman"/>
                <w:color w:val="365F91" w:themeColor="accent1" w:themeShade="BF"/>
                <w:sz w:val="24"/>
                <w:szCs w:val="24"/>
              </w:rPr>
            </w:pPr>
            <w:r w:rsidRPr="0088044E">
              <w:rPr>
                <w:rFonts w:ascii="Times New Roman" w:hAnsi="Times New Roman" w:cs="Times New Roman"/>
                <w:color w:val="365F91" w:themeColor="accent1" w:themeShade="BF"/>
                <w:sz w:val="24"/>
                <w:szCs w:val="24"/>
              </w:rPr>
              <w:t>English is fun</w:t>
            </w:r>
          </w:p>
          <w:p w:rsidR="0088044E" w:rsidRPr="0088044E" w:rsidRDefault="0088044E" w:rsidP="0088044E">
            <w:pPr>
              <w:contextualSpacing/>
              <w:jc w:val="both"/>
              <w:rPr>
                <w:rFonts w:ascii="Times New Roman" w:hAnsi="Times New Roman" w:cs="Times New Roman"/>
                <w:color w:val="365F91" w:themeColor="accent1" w:themeShade="BF"/>
                <w:sz w:val="24"/>
                <w:szCs w:val="24"/>
              </w:rPr>
            </w:pPr>
            <w:r w:rsidRPr="0088044E">
              <w:rPr>
                <w:rFonts w:ascii="Times New Roman" w:hAnsi="Times New Roman" w:cs="Times New Roman"/>
                <w:color w:val="365F91" w:themeColor="accent1" w:themeShade="BF"/>
                <w:sz w:val="24"/>
                <w:szCs w:val="24"/>
              </w:rPr>
              <w:t>Complemente de geometrie</w:t>
            </w:r>
          </w:p>
          <w:p w:rsidR="0088044E" w:rsidRPr="0088044E" w:rsidRDefault="0088044E" w:rsidP="0088044E">
            <w:pPr>
              <w:contextualSpacing/>
              <w:jc w:val="both"/>
              <w:rPr>
                <w:rFonts w:ascii="Times New Roman" w:hAnsi="Times New Roman" w:cs="Times New Roman"/>
                <w:color w:val="365F91" w:themeColor="accent1" w:themeShade="BF"/>
                <w:sz w:val="24"/>
                <w:szCs w:val="24"/>
              </w:rPr>
            </w:pPr>
            <w:r w:rsidRPr="0088044E">
              <w:rPr>
                <w:rFonts w:ascii="Times New Roman" w:hAnsi="Times New Roman" w:cs="Times New Roman"/>
                <w:color w:val="365F91" w:themeColor="accent1" w:themeShade="BF"/>
                <w:sz w:val="24"/>
                <w:szCs w:val="24"/>
              </w:rPr>
              <w:t>Minte sănătoasă în corp sănătos</w:t>
            </w:r>
          </w:p>
          <w:p w:rsidR="0088044E" w:rsidRPr="0088044E" w:rsidRDefault="0088044E" w:rsidP="0088044E">
            <w:pPr>
              <w:contextualSpacing/>
              <w:jc w:val="both"/>
              <w:rPr>
                <w:rFonts w:ascii="Times New Roman" w:hAnsi="Times New Roman" w:cs="Times New Roman"/>
                <w:color w:val="365F91" w:themeColor="accent1" w:themeShade="BF"/>
                <w:sz w:val="24"/>
                <w:szCs w:val="24"/>
              </w:rPr>
            </w:pPr>
            <w:r w:rsidRPr="0088044E">
              <w:rPr>
                <w:rFonts w:ascii="Times New Roman" w:hAnsi="Times New Roman" w:cs="Times New Roman"/>
                <w:color w:val="365F91" w:themeColor="accent1" w:themeShade="BF"/>
                <w:sz w:val="24"/>
                <w:szCs w:val="24"/>
              </w:rPr>
              <w:t>Matematica altfel</w:t>
            </w:r>
          </w:p>
          <w:p w:rsidR="0088044E" w:rsidRPr="0088044E" w:rsidRDefault="0088044E" w:rsidP="0088044E">
            <w:pPr>
              <w:contextualSpacing/>
              <w:jc w:val="both"/>
              <w:rPr>
                <w:rFonts w:ascii="Times New Roman" w:hAnsi="Times New Roman" w:cs="Times New Roman"/>
                <w:color w:val="365F91" w:themeColor="accent1" w:themeShade="BF"/>
                <w:sz w:val="24"/>
                <w:szCs w:val="24"/>
              </w:rPr>
            </w:pPr>
            <w:r w:rsidRPr="0088044E">
              <w:rPr>
                <w:rFonts w:ascii="Times New Roman" w:hAnsi="Times New Roman" w:cs="Times New Roman"/>
                <w:color w:val="365F91" w:themeColor="accent1" w:themeShade="BF"/>
                <w:sz w:val="24"/>
                <w:szCs w:val="24"/>
              </w:rPr>
              <w:t>Literatură și teatru- între poveste și spectacol</w:t>
            </w:r>
          </w:p>
          <w:p w:rsidR="001B428A" w:rsidRPr="001B428A" w:rsidRDefault="0088044E" w:rsidP="0088044E">
            <w:pPr>
              <w:contextualSpacing/>
              <w:jc w:val="both"/>
              <w:rPr>
                <w:rFonts w:ascii="Times New Roman" w:hAnsi="Times New Roman" w:cs="Times New Roman"/>
                <w:color w:val="365F91" w:themeColor="accent1" w:themeShade="BF"/>
                <w:sz w:val="24"/>
                <w:szCs w:val="24"/>
              </w:rPr>
            </w:pPr>
            <w:r w:rsidRPr="0088044E">
              <w:rPr>
                <w:rFonts w:ascii="Times New Roman" w:hAnsi="Times New Roman" w:cs="Times New Roman"/>
                <w:color w:val="365F91" w:themeColor="accent1" w:themeShade="BF"/>
                <w:sz w:val="24"/>
                <w:szCs w:val="24"/>
              </w:rPr>
              <w:t>Pregătiți pentru viață. Educație pentru viață și comunitate</w:t>
            </w:r>
          </w:p>
        </w:tc>
      </w:tr>
      <w:tr w:rsidR="001B428A" w:rsidTr="001B428A">
        <w:trPr>
          <w:trHeight w:val="2068"/>
          <w:jc w:val="center"/>
        </w:trPr>
        <w:tc>
          <w:tcPr>
            <w:tcW w:w="1843" w:type="dxa"/>
            <w:shd w:val="clear" w:color="auto" w:fill="E5B8B7" w:themeFill="accent2" w:themeFillTint="66"/>
          </w:tcPr>
          <w:p w:rsidR="001B428A" w:rsidRPr="00F56F36" w:rsidRDefault="00201A94" w:rsidP="00F56F36">
            <w:pPr>
              <w:contextualSpacing/>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2024-2025</w:t>
            </w:r>
          </w:p>
        </w:tc>
        <w:tc>
          <w:tcPr>
            <w:tcW w:w="3650" w:type="dxa"/>
            <w:shd w:val="clear" w:color="auto" w:fill="F2DBDB" w:themeFill="accent2" w:themeFillTint="33"/>
          </w:tcPr>
          <w:p w:rsidR="001B428A" w:rsidRPr="001B428A" w:rsidRDefault="001B428A" w:rsidP="008A71CC">
            <w:pPr>
              <w:contextualSpacing/>
              <w:jc w:val="both"/>
              <w:rPr>
                <w:rFonts w:ascii="Times New Roman" w:hAnsi="Times New Roman" w:cs="Times New Roman"/>
                <w:color w:val="365F91" w:themeColor="accent1" w:themeShade="BF"/>
                <w:sz w:val="24"/>
                <w:szCs w:val="24"/>
              </w:rPr>
            </w:pPr>
          </w:p>
        </w:tc>
        <w:tc>
          <w:tcPr>
            <w:tcW w:w="3260" w:type="dxa"/>
            <w:shd w:val="clear" w:color="auto" w:fill="F2DBDB" w:themeFill="accent2" w:themeFillTint="33"/>
          </w:tcPr>
          <w:p w:rsidR="00C92664" w:rsidRPr="00C92664" w:rsidRDefault="00C92664" w:rsidP="00C92664">
            <w:pPr>
              <w:contextualSpacing/>
              <w:jc w:val="both"/>
              <w:rPr>
                <w:rFonts w:ascii="Times New Roman" w:hAnsi="Times New Roman" w:cs="Times New Roman"/>
                <w:color w:val="365F91" w:themeColor="accent1" w:themeShade="BF"/>
                <w:sz w:val="24"/>
                <w:szCs w:val="24"/>
              </w:rPr>
            </w:pPr>
            <w:r w:rsidRPr="00C92664">
              <w:rPr>
                <w:rFonts w:ascii="Times New Roman" w:hAnsi="Times New Roman" w:cs="Times New Roman"/>
                <w:color w:val="365F91" w:themeColor="accent1" w:themeShade="BF"/>
                <w:sz w:val="24"/>
                <w:szCs w:val="24"/>
              </w:rPr>
              <w:t>Călătorie în lumea banilor</w:t>
            </w:r>
          </w:p>
          <w:p w:rsidR="00C92664" w:rsidRPr="00C92664" w:rsidRDefault="00C92664" w:rsidP="00C92664">
            <w:pPr>
              <w:contextualSpacing/>
              <w:jc w:val="both"/>
              <w:rPr>
                <w:rFonts w:ascii="Times New Roman" w:hAnsi="Times New Roman" w:cs="Times New Roman"/>
                <w:color w:val="365F91" w:themeColor="accent1" w:themeShade="BF"/>
                <w:sz w:val="24"/>
                <w:szCs w:val="24"/>
              </w:rPr>
            </w:pPr>
            <w:r w:rsidRPr="00C92664">
              <w:rPr>
                <w:rFonts w:ascii="Times New Roman" w:hAnsi="Times New Roman" w:cs="Times New Roman"/>
                <w:color w:val="365F91" w:themeColor="accent1" w:themeShade="BF"/>
                <w:sz w:val="24"/>
                <w:szCs w:val="24"/>
              </w:rPr>
              <w:t>Books in images</w:t>
            </w:r>
          </w:p>
          <w:p w:rsidR="00C92664" w:rsidRPr="00C92664" w:rsidRDefault="00C92664" w:rsidP="00C92664">
            <w:pPr>
              <w:contextualSpacing/>
              <w:jc w:val="both"/>
              <w:rPr>
                <w:rFonts w:ascii="Times New Roman" w:hAnsi="Times New Roman" w:cs="Times New Roman"/>
                <w:color w:val="365F91" w:themeColor="accent1" w:themeShade="BF"/>
                <w:sz w:val="24"/>
                <w:szCs w:val="24"/>
              </w:rPr>
            </w:pPr>
            <w:r w:rsidRPr="00C92664">
              <w:rPr>
                <w:rFonts w:ascii="Times New Roman" w:hAnsi="Times New Roman" w:cs="Times New Roman"/>
                <w:color w:val="365F91" w:themeColor="accent1" w:themeShade="BF"/>
                <w:sz w:val="24"/>
                <w:szCs w:val="24"/>
              </w:rPr>
              <w:t>Introducere în lumea TIC-ului</w:t>
            </w:r>
          </w:p>
          <w:p w:rsidR="00C92664" w:rsidRPr="00C92664" w:rsidRDefault="00C92664" w:rsidP="00C92664">
            <w:pPr>
              <w:contextualSpacing/>
              <w:jc w:val="both"/>
              <w:rPr>
                <w:rFonts w:ascii="Times New Roman" w:hAnsi="Times New Roman" w:cs="Times New Roman"/>
                <w:color w:val="365F91" w:themeColor="accent1" w:themeShade="BF"/>
                <w:sz w:val="24"/>
                <w:szCs w:val="24"/>
              </w:rPr>
            </w:pPr>
            <w:r w:rsidRPr="00C92664">
              <w:rPr>
                <w:rFonts w:ascii="Times New Roman" w:hAnsi="Times New Roman" w:cs="Times New Roman"/>
                <w:color w:val="365F91" w:themeColor="accent1" w:themeShade="BF"/>
                <w:sz w:val="24"/>
                <w:szCs w:val="24"/>
              </w:rPr>
              <w:t>Matematică distractivă</w:t>
            </w:r>
          </w:p>
          <w:p w:rsidR="00C92664" w:rsidRPr="00C92664" w:rsidRDefault="00C92664" w:rsidP="00C92664">
            <w:pPr>
              <w:contextualSpacing/>
              <w:jc w:val="both"/>
              <w:rPr>
                <w:rFonts w:ascii="Times New Roman" w:hAnsi="Times New Roman" w:cs="Times New Roman"/>
                <w:color w:val="365F91" w:themeColor="accent1" w:themeShade="BF"/>
                <w:sz w:val="24"/>
                <w:szCs w:val="24"/>
              </w:rPr>
            </w:pPr>
            <w:r w:rsidRPr="00C92664">
              <w:rPr>
                <w:rFonts w:ascii="Times New Roman" w:hAnsi="Times New Roman" w:cs="Times New Roman"/>
                <w:color w:val="365F91" w:themeColor="accent1" w:themeShade="BF"/>
                <w:sz w:val="24"/>
                <w:szCs w:val="24"/>
              </w:rPr>
              <w:t>Books in images</w:t>
            </w:r>
          </w:p>
          <w:p w:rsidR="00C92664" w:rsidRPr="00C92664" w:rsidRDefault="00C92664" w:rsidP="00C92664">
            <w:pPr>
              <w:contextualSpacing/>
              <w:jc w:val="both"/>
              <w:rPr>
                <w:rFonts w:ascii="Times New Roman" w:hAnsi="Times New Roman" w:cs="Times New Roman"/>
                <w:color w:val="365F91" w:themeColor="accent1" w:themeShade="BF"/>
                <w:sz w:val="24"/>
                <w:szCs w:val="24"/>
              </w:rPr>
            </w:pPr>
            <w:r w:rsidRPr="00C92664">
              <w:rPr>
                <w:rFonts w:ascii="Times New Roman" w:hAnsi="Times New Roman" w:cs="Times New Roman"/>
                <w:color w:val="365F91" w:themeColor="accent1" w:themeShade="BF"/>
                <w:sz w:val="24"/>
                <w:szCs w:val="24"/>
              </w:rPr>
              <w:t>Educație privind schimbările climatice</w:t>
            </w:r>
          </w:p>
          <w:p w:rsidR="00C92664" w:rsidRPr="00C92664" w:rsidRDefault="00C92664" w:rsidP="00C92664">
            <w:pPr>
              <w:contextualSpacing/>
              <w:jc w:val="both"/>
              <w:rPr>
                <w:rFonts w:ascii="Times New Roman" w:hAnsi="Times New Roman" w:cs="Times New Roman"/>
                <w:color w:val="365F91" w:themeColor="accent1" w:themeShade="BF"/>
                <w:sz w:val="24"/>
                <w:szCs w:val="24"/>
              </w:rPr>
            </w:pPr>
            <w:r w:rsidRPr="00C92664">
              <w:rPr>
                <w:rFonts w:ascii="Times New Roman" w:hAnsi="Times New Roman" w:cs="Times New Roman"/>
                <w:color w:val="365F91" w:themeColor="accent1" w:themeShade="BF"/>
                <w:sz w:val="24"/>
                <w:szCs w:val="24"/>
              </w:rPr>
              <w:t>Educație pentru sănătate</w:t>
            </w:r>
          </w:p>
          <w:p w:rsidR="00C92664" w:rsidRPr="00C92664" w:rsidRDefault="00C92664" w:rsidP="00C92664">
            <w:pPr>
              <w:contextualSpacing/>
              <w:jc w:val="both"/>
              <w:rPr>
                <w:rFonts w:ascii="Times New Roman" w:hAnsi="Times New Roman" w:cs="Times New Roman"/>
                <w:color w:val="365F91" w:themeColor="accent1" w:themeShade="BF"/>
                <w:sz w:val="24"/>
                <w:szCs w:val="24"/>
              </w:rPr>
            </w:pPr>
            <w:r w:rsidRPr="00C92664">
              <w:rPr>
                <w:rFonts w:ascii="Times New Roman" w:hAnsi="Times New Roman" w:cs="Times New Roman"/>
                <w:color w:val="365F91" w:themeColor="accent1" w:themeShade="BF"/>
                <w:sz w:val="24"/>
                <w:szCs w:val="24"/>
              </w:rPr>
              <w:t>Pregătiți pentru viață</w:t>
            </w:r>
          </w:p>
          <w:p w:rsidR="00C92664" w:rsidRPr="00C92664" w:rsidRDefault="00C92664" w:rsidP="00C92664">
            <w:pPr>
              <w:contextualSpacing/>
              <w:jc w:val="both"/>
              <w:rPr>
                <w:rFonts w:ascii="Times New Roman" w:hAnsi="Times New Roman" w:cs="Times New Roman"/>
                <w:color w:val="365F91" w:themeColor="accent1" w:themeShade="BF"/>
                <w:sz w:val="24"/>
                <w:szCs w:val="24"/>
              </w:rPr>
            </w:pPr>
            <w:r w:rsidRPr="00C92664">
              <w:rPr>
                <w:rFonts w:ascii="Times New Roman" w:hAnsi="Times New Roman" w:cs="Times New Roman"/>
                <w:color w:val="365F91" w:themeColor="accent1" w:themeShade="BF"/>
                <w:sz w:val="24"/>
                <w:szCs w:val="24"/>
              </w:rPr>
              <w:t>Educație pentru viață și comunitate</w:t>
            </w:r>
          </w:p>
          <w:p w:rsidR="00C92664" w:rsidRPr="00C92664" w:rsidRDefault="00C92664" w:rsidP="00C92664">
            <w:pPr>
              <w:contextualSpacing/>
              <w:jc w:val="both"/>
              <w:rPr>
                <w:rFonts w:ascii="Times New Roman" w:hAnsi="Times New Roman" w:cs="Times New Roman"/>
                <w:color w:val="365F91" w:themeColor="accent1" w:themeShade="BF"/>
                <w:sz w:val="24"/>
                <w:szCs w:val="24"/>
              </w:rPr>
            </w:pPr>
            <w:r w:rsidRPr="00C92664">
              <w:rPr>
                <w:rFonts w:ascii="Times New Roman" w:hAnsi="Times New Roman" w:cs="Times New Roman"/>
                <w:color w:val="365F91" w:themeColor="accent1" w:themeShade="BF"/>
                <w:sz w:val="24"/>
                <w:szCs w:val="24"/>
              </w:rPr>
              <w:t>Matematica altfel</w:t>
            </w:r>
          </w:p>
          <w:p w:rsidR="00C92664" w:rsidRPr="00C92664" w:rsidRDefault="00C92664" w:rsidP="00C92664">
            <w:pPr>
              <w:contextualSpacing/>
              <w:jc w:val="both"/>
              <w:rPr>
                <w:rFonts w:ascii="Times New Roman" w:hAnsi="Times New Roman" w:cs="Times New Roman"/>
                <w:color w:val="365F91" w:themeColor="accent1" w:themeShade="BF"/>
                <w:sz w:val="24"/>
                <w:szCs w:val="24"/>
              </w:rPr>
            </w:pPr>
            <w:r w:rsidRPr="00C92664">
              <w:rPr>
                <w:rFonts w:ascii="Times New Roman" w:hAnsi="Times New Roman" w:cs="Times New Roman"/>
                <w:color w:val="365F91" w:themeColor="accent1" w:themeShade="BF"/>
                <w:sz w:val="24"/>
                <w:szCs w:val="24"/>
              </w:rPr>
              <w:t>Literatură și teatru între poveste și spectacol</w:t>
            </w:r>
          </w:p>
          <w:p w:rsidR="001B428A" w:rsidRPr="001B428A" w:rsidRDefault="00C92664" w:rsidP="00C92664">
            <w:pPr>
              <w:contextualSpacing/>
              <w:jc w:val="both"/>
              <w:rPr>
                <w:rFonts w:ascii="Times New Roman" w:hAnsi="Times New Roman" w:cs="Times New Roman"/>
                <w:color w:val="365F91" w:themeColor="accent1" w:themeShade="BF"/>
                <w:sz w:val="24"/>
                <w:szCs w:val="24"/>
              </w:rPr>
            </w:pPr>
            <w:r w:rsidRPr="00C92664">
              <w:rPr>
                <w:rFonts w:ascii="Times New Roman" w:hAnsi="Times New Roman" w:cs="Times New Roman"/>
                <w:color w:val="365F91" w:themeColor="accent1" w:themeShade="BF"/>
                <w:sz w:val="24"/>
                <w:szCs w:val="24"/>
              </w:rPr>
              <w:t>Matematica altfel</w:t>
            </w:r>
          </w:p>
        </w:tc>
      </w:tr>
    </w:tbl>
    <w:p w:rsidR="008A71CC" w:rsidRDefault="008A71CC" w:rsidP="008A71CC">
      <w:pPr>
        <w:spacing w:after="0" w:line="240" w:lineRule="auto"/>
        <w:contextualSpacing/>
        <w:jc w:val="both"/>
        <w:rPr>
          <w:rFonts w:ascii="Times New Roman" w:hAnsi="Times New Roman" w:cs="Times New Roman"/>
          <w:color w:val="000000" w:themeColor="text1"/>
          <w:sz w:val="24"/>
          <w:szCs w:val="24"/>
        </w:rPr>
      </w:pPr>
    </w:p>
    <w:p w:rsidR="008A71CC" w:rsidRDefault="008A71CC" w:rsidP="008A71CC">
      <w:pPr>
        <w:spacing w:after="0" w:line="240" w:lineRule="auto"/>
        <w:contextualSpacing/>
        <w:jc w:val="both"/>
        <w:rPr>
          <w:rFonts w:ascii="Times New Roman" w:hAnsi="Times New Roman" w:cs="Times New Roman"/>
          <w:color w:val="000000" w:themeColor="text1"/>
          <w:sz w:val="24"/>
          <w:szCs w:val="24"/>
        </w:rPr>
      </w:pP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6A1D41" w:rsidRPr="00E7753F" w:rsidRDefault="00465AA1" w:rsidP="006A1D41">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Școala Gimnazială „Învățător</w:t>
      </w:r>
      <w:r w:rsidR="006A1D41">
        <w:rPr>
          <w:rFonts w:ascii="Times New Roman" w:eastAsia="Times New Roman" w:hAnsi="Times New Roman" w:cs="Times New Roman"/>
          <w:b/>
          <w:color w:val="000000" w:themeColor="text1"/>
          <w:sz w:val="24"/>
          <w:szCs w:val="24"/>
        </w:rPr>
        <w:t xml:space="preserve"> Vasile Hlihor” Baia</w:t>
      </w: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tbl>
      <w:tblPr>
        <w:tblStyle w:val="TableGrid11"/>
        <w:tblW w:w="8753" w:type="dxa"/>
        <w:jc w:val="center"/>
        <w:tblInd w:w="1419" w:type="dxa"/>
        <w:tblLook w:val="04A0" w:firstRow="1" w:lastRow="0" w:firstColumn="1" w:lastColumn="0" w:noHBand="0" w:noVBand="1"/>
      </w:tblPr>
      <w:tblGrid>
        <w:gridCol w:w="1843"/>
        <w:gridCol w:w="3650"/>
        <w:gridCol w:w="3260"/>
      </w:tblGrid>
      <w:tr w:rsidR="00920894" w:rsidRPr="00920894" w:rsidTr="001A72D3">
        <w:trPr>
          <w:trHeight w:val="413"/>
          <w:jc w:val="center"/>
        </w:trPr>
        <w:tc>
          <w:tcPr>
            <w:tcW w:w="1843" w:type="dxa"/>
            <w:vMerge w:val="restart"/>
            <w:shd w:val="clear" w:color="auto" w:fill="E5B8B7" w:themeFill="accent2" w:themeFillTint="66"/>
          </w:tcPr>
          <w:p w:rsidR="00920894" w:rsidRPr="00920894" w:rsidRDefault="00920894" w:rsidP="00920894">
            <w:pPr>
              <w:jc w:val="center"/>
              <w:rPr>
                <w:rFonts w:ascii="Times New Roman" w:hAnsi="Times New Roman" w:cs="Times New Roman"/>
                <w:color w:val="000000"/>
                <w:sz w:val="28"/>
                <w:szCs w:val="28"/>
              </w:rPr>
            </w:pPr>
            <w:r w:rsidRPr="00920894">
              <w:rPr>
                <w:rFonts w:ascii="Times New Roman" w:hAnsi="Times New Roman" w:cs="Times New Roman"/>
                <w:color w:val="000000"/>
                <w:sz w:val="28"/>
                <w:szCs w:val="28"/>
              </w:rPr>
              <w:t>AN ȘCOLAR</w:t>
            </w:r>
          </w:p>
        </w:tc>
        <w:tc>
          <w:tcPr>
            <w:tcW w:w="6910" w:type="dxa"/>
            <w:gridSpan w:val="2"/>
            <w:tcBorders>
              <w:top w:val="single" w:sz="4" w:space="0" w:color="auto"/>
              <w:bottom w:val="single" w:sz="4" w:space="0" w:color="auto"/>
              <w:right w:val="single" w:sz="4" w:space="0" w:color="auto"/>
            </w:tcBorders>
            <w:shd w:val="clear" w:color="auto" w:fill="C00000"/>
          </w:tcPr>
          <w:p w:rsidR="00920894" w:rsidRPr="00920894" w:rsidRDefault="00920894" w:rsidP="00920894">
            <w:pPr>
              <w:jc w:val="center"/>
              <w:rPr>
                <w:rFonts w:ascii="Times New Roman" w:hAnsi="Times New Roman" w:cs="Times New Roman"/>
                <w:sz w:val="28"/>
                <w:szCs w:val="28"/>
              </w:rPr>
            </w:pPr>
            <w:r w:rsidRPr="00920894">
              <w:rPr>
                <w:rFonts w:ascii="Times New Roman" w:hAnsi="Times New Roman" w:cs="Times New Roman"/>
                <w:sz w:val="28"/>
                <w:szCs w:val="28"/>
              </w:rPr>
              <w:t xml:space="preserve">DISCIPLINE OPȚIONALE </w:t>
            </w:r>
          </w:p>
        </w:tc>
      </w:tr>
      <w:tr w:rsidR="00920894" w:rsidRPr="00920894" w:rsidTr="001A72D3">
        <w:trPr>
          <w:trHeight w:val="449"/>
          <w:jc w:val="center"/>
        </w:trPr>
        <w:tc>
          <w:tcPr>
            <w:tcW w:w="1843" w:type="dxa"/>
            <w:vMerge/>
            <w:shd w:val="clear" w:color="auto" w:fill="E5B8B7" w:themeFill="accent2" w:themeFillTint="66"/>
          </w:tcPr>
          <w:p w:rsidR="00920894" w:rsidRPr="00920894" w:rsidRDefault="00920894" w:rsidP="00920894">
            <w:pPr>
              <w:jc w:val="center"/>
              <w:rPr>
                <w:rFonts w:ascii="Times New Roman" w:hAnsi="Times New Roman" w:cs="Times New Roman"/>
                <w:color w:val="000000"/>
                <w:sz w:val="24"/>
                <w:szCs w:val="24"/>
              </w:rPr>
            </w:pPr>
          </w:p>
        </w:tc>
        <w:tc>
          <w:tcPr>
            <w:tcW w:w="3650" w:type="dxa"/>
            <w:tcBorders>
              <w:top w:val="single" w:sz="4" w:space="0" w:color="auto"/>
            </w:tcBorders>
            <w:shd w:val="clear" w:color="auto" w:fill="F2DBDB" w:themeFill="accent2" w:themeFillTint="33"/>
          </w:tcPr>
          <w:p w:rsidR="00920894" w:rsidRPr="00920894" w:rsidRDefault="00920894" w:rsidP="00920894">
            <w:pPr>
              <w:jc w:val="both"/>
              <w:rPr>
                <w:rFonts w:ascii="Times New Roman" w:hAnsi="Times New Roman" w:cs="Times New Roman"/>
                <w:color w:val="000000"/>
                <w:sz w:val="24"/>
                <w:szCs w:val="24"/>
              </w:rPr>
            </w:pPr>
            <w:r w:rsidRPr="00920894">
              <w:rPr>
                <w:rFonts w:ascii="Times New Roman" w:hAnsi="Times New Roman" w:cs="Times New Roman"/>
                <w:color w:val="000000"/>
                <w:sz w:val="24"/>
                <w:szCs w:val="24"/>
              </w:rPr>
              <w:t>NIVEL PRIMAR</w:t>
            </w:r>
          </w:p>
        </w:tc>
        <w:tc>
          <w:tcPr>
            <w:tcW w:w="3260" w:type="dxa"/>
            <w:tcBorders>
              <w:top w:val="single" w:sz="4" w:space="0" w:color="auto"/>
            </w:tcBorders>
            <w:shd w:val="clear" w:color="auto" w:fill="F2DBDB" w:themeFill="accent2" w:themeFillTint="33"/>
          </w:tcPr>
          <w:p w:rsidR="00920894" w:rsidRPr="00920894" w:rsidRDefault="00920894" w:rsidP="00920894">
            <w:pPr>
              <w:jc w:val="both"/>
              <w:rPr>
                <w:rFonts w:ascii="Times New Roman" w:hAnsi="Times New Roman" w:cs="Times New Roman"/>
                <w:color w:val="000000"/>
                <w:sz w:val="24"/>
                <w:szCs w:val="24"/>
              </w:rPr>
            </w:pPr>
            <w:r w:rsidRPr="00920894">
              <w:rPr>
                <w:rFonts w:ascii="Times New Roman" w:hAnsi="Times New Roman" w:cs="Times New Roman"/>
                <w:color w:val="000000"/>
                <w:sz w:val="24"/>
                <w:szCs w:val="24"/>
              </w:rPr>
              <w:t>NIVEL GIMNAZIAL</w:t>
            </w:r>
          </w:p>
        </w:tc>
      </w:tr>
      <w:tr w:rsidR="00920894" w:rsidRPr="00920894" w:rsidTr="001A72D3">
        <w:trPr>
          <w:jc w:val="center"/>
        </w:trPr>
        <w:tc>
          <w:tcPr>
            <w:tcW w:w="1843" w:type="dxa"/>
            <w:shd w:val="clear" w:color="auto" w:fill="E5B8B7" w:themeFill="accent2" w:themeFillTint="66"/>
          </w:tcPr>
          <w:p w:rsidR="00920894" w:rsidRPr="00920894" w:rsidRDefault="00920894" w:rsidP="00920894">
            <w:pPr>
              <w:jc w:val="center"/>
              <w:rPr>
                <w:rFonts w:ascii="Times New Roman" w:hAnsi="Times New Roman" w:cs="Times New Roman"/>
                <w:color w:val="000000"/>
                <w:sz w:val="28"/>
                <w:szCs w:val="28"/>
              </w:rPr>
            </w:pPr>
            <w:r w:rsidRPr="00920894">
              <w:rPr>
                <w:rFonts w:ascii="Times New Roman" w:hAnsi="Times New Roman" w:cs="Times New Roman"/>
                <w:color w:val="000000"/>
                <w:sz w:val="28"/>
                <w:szCs w:val="28"/>
              </w:rPr>
              <w:t>2020-2021</w:t>
            </w:r>
          </w:p>
        </w:tc>
        <w:tc>
          <w:tcPr>
            <w:tcW w:w="3650" w:type="dxa"/>
            <w:shd w:val="clear" w:color="auto" w:fill="F2DBDB" w:themeFill="accent2" w:themeFillTint="33"/>
          </w:tcPr>
          <w:p w:rsidR="00920894" w:rsidRPr="00920894" w:rsidRDefault="00920894" w:rsidP="00920894">
            <w:pPr>
              <w:jc w:val="both"/>
              <w:rPr>
                <w:rFonts w:ascii="Times New Roman" w:hAnsi="Times New Roman" w:cs="Times New Roman"/>
                <w:color w:val="365F91"/>
                <w:sz w:val="24"/>
                <w:szCs w:val="24"/>
              </w:rPr>
            </w:pPr>
            <w:r w:rsidRPr="00920894">
              <w:rPr>
                <w:rFonts w:ascii="Times New Roman" w:hAnsi="Times New Roman" w:cs="Times New Roman"/>
                <w:color w:val="365F91"/>
                <w:sz w:val="24"/>
                <w:szCs w:val="24"/>
              </w:rPr>
              <w:t>Tradiții și obiceiuri specifice localității</w:t>
            </w:r>
          </w:p>
        </w:tc>
        <w:tc>
          <w:tcPr>
            <w:tcW w:w="3260" w:type="dxa"/>
            <w:shd w:val="clear" w:color="auto" w:fill="F2DBDB" w:themeFill="accent2" w:themeFillTint="33"/>
          </w:tcPr>
          <w:p w:rsidR="00920894" w:rsidRPr="00920894" w:rsidRDefault="00525331" w:rsidP="00920894">
            <w:pPr>
              <w:jc w:val="both"/>
              <w:rPr>
                <w:rFonts w:ascii="Times New Roman" w:hAnsi="Times New Roman" w:cs="Times New Roman"/>
                <w:color w:val="365F91"/>
                <w:sz w:val="24"/>
                <w:szCs w:val="24"/>
              </w:rPr>
            </w:pPr>
            <w:r>
              <w:rPr>
                <w:rFonts w:ascii="Times New Roman" w:hAnsi="Times New Roman" w:cs="Times New Roman"/>
                <w:color w:val="365F91"/>
                <w:sz w:val="24"/>
                <w:szCs w:val="24"/>
              </w:rPr>
              <w:t>Prietenul meu</w:t>
            </w:r>
            <w:r w:rsidR="00920894" w:rsidRPr="00920894">
              <w:rPr>
                <w:rFonts w:ascii="Times New Roman" w:hAnsi="Times New Roman" w:cs="Times New Roman"/>
                <w:color w:val="365F91"/>
                <w:sz w:val="24"/>
                <w:szCs w:val="24"/>
              </w:rPr>
              <w:t>, calculatorul</w:t>
            </w:r>
          </w:p>
          <w:p w:rsidR="00920894" w:rsidRPr="00920894" w:rsidRDefault="00920894" w:rsidP="00920894">
            <w:pPr>
              <w:jc w:val="both"/>
              <w:rPr>
                <w:rFonts w:ascii="Times New Roman" w:hAnsi="Times New Roman" w:cs="Times New Roman"/>
                <w:color w:val="365F91"/>
                <w:sz w:val="24"/>
                <w:szCs w:val="24"/>
              </w:rPr>
            </w:pPr>
            <w:r w:rsidRPr="00920894">
              <w:rPr>
                <w:rFonts w:ascii="Times New Roman" w:hAnsi="Times New Roman" w:cs="Times New Roman"/>
                <w:color w:val="365F91"/>
                <w:sz w:val="24"/>
                <w:szCs w:val="24"/>
              </w:rPr>
              <w:t>Lectura ca abilitate de viață</w:t>
            </w:r>
          </w:p>
          <w:p w:rsidR="00920894" w:rsidRPr="00920894" w:rsidRDefault="00920894" w:rsidP="00920894">
            <w:pPr>
              <w:jc w:val="both"/>
              <w:rPr>
                <w:rFonts w:ascii="Times New Roman" w:hAnsi="Times New Roman" w:cs="Times New Roman"/>
                <w:color w:val="365F91"/>
                <w:sz w:val="24"/>
                <w:szCs w:val="24"/>
              </w:rPr>
            </w:pPr>
            <w:r w:rsidRPr="00920894">
              <w:rPr>
                <w:rFonts w:ascii="Times New Roman" w:hAnsi="Times New Roman" w:cs="Times New Roman"/>
                <w:color w:val="365F91"/>
                <w:sz w:val="24"/>
                <w:szCs w:val="24"/>
              </w:rPr>
              <w:t xml:space="preserve">Educație pentru sănătate </w:t>
            </w:r>
          </w:p>
          <w:p w:rsidR="00920894" w:rsidRPr="00920894" w:rsidRDefault="00920894" w:rsidP="00920894">
            <w:pPr>
              <w:jc w:val="both"/>
              <w:rPr>
                <w:rFonts w:ascii="Times New Roman" w:hAnsi="Times New Roman" w:cs="Times New Roman"/>
                <w:color w:val="365F91"/>
                <w:sz w:val="24"/>
                <w:szCs w:val="24"/>
              </w:rPr>
            </w:pPr>
            <w:r w:rsidRPr="00920894">
              <w:rPr>
                <w:rFonts w:ascii="Times New Roman" w:hAnsi="Times New Roman" w:cs="Times New Roman"/>
                <w:color w:val="365F91"/>
                <w:sz w:val="24"/>
                <w:szCs w:val="24"/>
              </w:rPr>
              <w:t>La musique en francais</w:t>
            </w:r>
          </w:p>
          <w:p w:rsidR="00920894" w:rsidRPr="00920894" w:rsidRDefault="00920894" w:rsidP="00920894">
            <w:pPr>
              <w:jc w:val="both"/>
              <w:rPr>
                <w:rFonts w:ascii="Times New Roman" w:hAnsi="Times New Roman" w:cs="Times New Roman"/>
                <w:color w:val="365F91"/>
                <w:sz w:val="24"/>
                <w:szCs w:val="24"/>
              </w:rPr>
            </w:pPr>
            <w:r w:rsidRPr="00920894">
              <w:rPr>
                <w:rFonts w:ascii="Times New Roman" w:hAnsi="Times New Roman" w:cs="Times New Roman"/>
                <w:color w:val="365F91"/>
                <w:sz w:val="24"/>
                <w:szCs w:val="24"/>
              </w:rPr>
              <w:t>Istorie locală</w:t>
            </w:r>
          </w:p>
        </w:tc>
      </w:tr>
      <w:tr w:rsidR="00920894" w:rsidRPr="00920894" w:rsidTr="001A72D3">
        <w:trPr>
          <w:jc w:val="center"/>
        </w:trPr>
        <w:tc>
          <w:tcPr>
            <w:tcW w:w="1843" w:type="dxa"/>
            <w:shd w:val="clear" w:color="auto" w:fill="E5B8B7" w:themeFill="accent2" w:themeFillTint="66"/>
          </w:tcPr>
          <w:p w:rsidR="00920894" w:rsidRPr="00920894" w:rsidRDefault="00920894" w:rsidP="00920894">
            <w:pPr>
              <w:jc w:val="center"/>
              <w:rPr>
                <w:rFonts w:ascii="Times New Roman" w:hAnsi="Times New Roman" w:cs="Times New Roman"/>
                <w:color w:val="000000"/>
                <w:sz w:val="28"/>
                <w:szCs w:val="28"/>
              </w:rPr>
            </w:pPr>
            <w:r w:rsidRPr="00920894">
              <w:rPr>
                <w:rFonts w:ascii="Times New Roman" w:hAnsi="Times New Roman" w:cs="Times New Roman"/>
                <w:color w:val="000000"/>
                <w:sz w:val="28"/>
                <w:szCs w:val="28"/>
              </w:rPr>
              <w:t>2022-2023</w:t>
            </w:r>
          </w:p>
        </w:tc>
        <w:tc>
          <w:tcPr>
            <w:tcW w:w="3650" w:type="dxa"/>
            <w:shd w:val="clear" w:color="auto" w:fill="F2DBDB" w:themeFill="accent2" w:themeFillTint="33"/>
          </w:tcPr>
          <w:p w:rsidR="00920894" w:rsidRPr="00920894" w:rsidRDefault="00920894" w:rsidP="00920894">
            <w:pPr>
              <w:jc w:val="both"/>
              <w:rPr>
                <w:rFonts w:ascii="Times New Roman" w:hAnsi="Times New Roman" w:cs="Times New Roman"/>
                <w:color w:val="365F91"/>
                <w:sz w:val="24"/>
                <w:szCs w:val="24"/>
              </w:rPr>
            </w:pPr>
            <w:r w:rsidRPr="00920894">
              <w:rPr>
                <w:rFonts w:ascii="Times New Roman" w:hAnsi="Times New Roman" w:cs="Times New Roman"/>
                <w:color w:val="365F91"/>
                <w:sz w:val="24"/>
                <w:szCs w:val="24"/>
              </w:rPr>
              <w:t>În lumea poveștilor</w:t>
            </w:r>
          </w:p>
          <w:p w:rsidR="00920894" w:rsidRPr="00920894" w:rsidRDefault="00920894" w:rsidP="00920894">
            <w:pPr>
              <w:jc w:val="both"/>
              <w:rPr>
                <w:rFonts w:ascii="Times New Roman" w:hAnsi="Times New Roman" w:cs="Times New Roman"/>
                <w:color w:val="365F91"/>
                <w:sz w:val="24"/>
                <w:szCs w:val="24"/>
              </w:rPr>
            </w:pPr>
          </w:p>
        </w:tc>
        <w:tc>
          <w:tcPr>
            <w:tcW w:w="3260" w:type="dxa"/>
            <w:shd w:val="clear" w:color="auto" w:fill="F2DBDB" w:themeFill="accent2" w:themeFillTint="33"/>
          </w:tcPr>
          <w:p w:rsidR="00920894" w:rsidRPr="00920894" w:rsidRDefault="00525331" w:rsidP="00920894">
            <w:pPr>
              <w:jc w:val="both"/>
              <w:rPr>
                <w:rFonts w:ascii="Times New Roman" w:hAnsi="Times New Roman" w:cs="Times New Roman"/>
                <w:color w:val="365F91"/>
                <w:sz w:val="24"/>
                <w:szCs w:val="24"/>
              </w:rPr>
            </w:pPr>
            <w:r>
              <w:rPr>
                <w:rFonts w:ascii="Times New Roman" w:hAnsi="Times New Roman" w:cs="Times New Roman"/>
                <w:color w:val="365F91"/>
                <w:sz w:val="24"/>
                <w:szCs w:val="24"/>
              </w:rPr>
              <w:t>Prietenul meu</w:t>
            </w:r>
            <w:r w:rsidR="00920894" w:rsidRPr="00920894">
              <w:rPr>
                <w:rFonts w:ascii="Times New Roman" w:hAnsi="Times New Roman" w:cs="Times New Roman"/>
                <w:color w:val="365F91"/>
                <w:sz w:val="24"/>
                <w:szCs w:val="24"/>
              </w:rPr>
              <w:t>, calculatorul</w:t>
            </w:r>
          </w:p>
          <w:p w:rsidR="00920894" w:rsidRPr="00920894" w:rsidRDefault="00920894" w:rsidP="00920894">
            <w:pPr>
              <w:jc w:val="both"/>
              <w:rPr>
                <w:rFonts w:ascii="Times New Roman" w:hAnsi="Times New Roman" w:cs="Times New Roman"/>
                <w:color w:val="365F91"/>
                <w:sz w:val="24"/>
                <w:szCs w:val="24"/>
              </w:rPr>
            </w:pPr>
            <w:r w:rsidRPr="00920894">
              <w:rPr>
                <w:rFonts w:ascii="Times New Roman" w:hAnsi="Times New Roman" w:cs="Times New Roman"/>
                <w:color w:val="365F91"/>
                <w:sz w:val="24"/>
                <w:szCs w:val="24"/>
              </w:rPr>
              <w:t>Mai întâi caracterul</w:t>
            </w:r>
          </w:p>
          <w:p w:rsidR="00920894" w:rsidRPr="00920894" w:rsidRDefault="00920894" w:rsidP="00920894">
            <w:pPr>
              <w:jc w:val="both"/>
              <w:rPr>
                <w:rFonts w:ascii="Times New Roman" w:hAnsi="Times New Roman" w:cs="Times New Roman"/>
                <w:color w:val="365F91"/>
                <w:sz w:val="24"/>
                <w:szCs w:val="24"/>
              </w:rPr>
            </w:pPr>
            <w:r w:rsidRPr="00920894">
              <w:rPr>
                <w:rFonts w:ascii="Times New Roman" w:hAnsi="Times New Roman" w:cs="Times New Roman"/>
                <w:color w:val="365F91"/>
                <w:sz w:val="24"/>
                <w:szCs w:val="24"/>
              </w:rPr>
              <w:t>Educație pentru sănătate</w:t>
            </w:r>
          </w:p>
          <w:p w:rsidR="00920894" w:rsidRPr="00920894" w:rsidRDefault="00920894" w:rsidP="00920894">
            <w:pPr>
              <w:jc w:val="both"/>
              <w:rPr>
                <w:rFonts w:ascii="Times New Roman" w:hAnsi="Times New Roman" w:cs="Times New Roman"/>
                <w:color w:val="365F91"/>
                <w:sz w:val="24"/>
                <w:szCs w:val="24"/>
              </w:rPr>
            </w:pPr>
            <w:r w:rsidRPr="00920894">
              <w:rPr>
                <w:rFonts w:ascii="Times New Roman" w:hAnsi="Times New Roman" w:cs="Times New Roman"/>
                <w:color w:val="365F91"/>
                <w:sz w:val="24"/>
                <w:szCs w:val="24"/>
              </w:rPr>
              <w:t>Matematica altfel</w:t>
            </w:r>
          </w:p>
          <w:p w:rsidR="00920894" w:rsidRPr="00920894" w:rsidRDefault="00920894" w:rsidP="00920894">
            <w:pPr>
              <w:jc w:val="both"/>
              <w:rPr>
                <w:rFonts w:ascii="Times New Roman" w:hAnsi="Times New Roman" w:cs="Times New Roman"/>
                <w:color w:val="365F91"/>
                <w:sz w:val="24"/>
                <w:szCs w:val="24"/>
              </w:rPr>
            </w:pPr>
            <w:r w:rsidRPr="00920894">
              <w:rPr>
                <w:rFonts w:ascii="Times New Roman" w:hAnsi="Times New Roman" w:cs="Times New Roman"/>
                <w:color w:val="365F91"/>
                <w:sz w:val="24"/>
                <w:szCs w:val="24"/>
              </w:rPr>
              <w:t>English is fun</w:t>
            </w:r>
          </w:p>
        </w:tc>
      </w:tr>
      <w:tr w:rsidR="00920894" w:rsidRPr="00920894" w:rsidTr="001A72D3">
        <w:trPr>
          <w:jc w:val="center"/>
        </w:trPr>
        <w:tc>
          <w:tcPr>
            <w:tcW w:w="1843" w:type="dxa"/>
            <w:shd w:val="clear" w:color="auto" w:fill="E5B8B7" w:themeFill="accent2" w:themeFillTint="66"/>
          </w:tcPr>
          <w:p w:rsidR="00920894" w:rsidRPr="00920894" w:rsidRDefault="00920894" w:rsidP="00920894">
            <w:pPr>
              <w:jc w:val="center"/>
              <w:rPr>
                <w:rFonts w:ascii="Times New Roman" w:hAnsi="Times New Roman" w:cs="Times New Roman"/>
                <w:color w:val="000000"/>
                <w:sz w:val="28"/>
                <w:szCs w:val="28"/>
              </w:rPr>
            </w:pPr>
            <w:r w:rsidRPr="00920894">
              <w:rPr>
                <w:rFonts w:ascii="Times New Roman" w:hAnsi="Times New Roman" w:cs="Times New Roman"/>
                <w:color w:val="000000"/>
                <w:sz w:val="28"/>
                <w:szCs w:val="28"/>
              </w:rPr>
              <w:t>2023-2024</w:t>
            </w:r>
          </w:p>
        </w:tc>
        <w:tc>
          <w:tcPr>
            <w:tcW w:w="3650" w:type="dxa"/>
            <w:shd w:val="clear" w:color="auto" w:fill="F2DBDB" w:themeFill="accent2" w:themeFillTint="33"/>
          </w:tcPr>
          <w:p w:rsidR="00920894" w:rsidRPr="00920894" w:rsidRDefault="00920894" w:rsidP="00920894">
            <w:pPr>
              <w:jc w:val="both"/>
              <w:rPr>
                <w:rFonts w:ascii="Times New Roman" w:hAnsi="Times New Roman" w:cs="Times New Roman"/>
                <w:color w:val="365F91"/>
                <w:sz w:val="24"/>
                <w:szCs w:val="24"/>
              </w:rPr>
            </w:pPr>
            <w:r w:rsidRPr="00920894">
              <w:rPr>
                <w:rFonts w:ascii="Times New Roman" w:hAnsi="Times New Roman" w:cs="Times New Roman"/>
                <w:color w:val="365F91"/>
                <w:sz w:val="24"/>
                <w:szCs w:val="24"/>
              </w:rPr>
              <w:t>Minunata lume a poveştilor</w:t>
            </w:r>
          </w:p>
          <w:p w:rsidR="00920894" w:rsidRPr="00920894" w:rsidRDefault="00920894" w:rsidP="00920894">
            <w:pPr>
              <w:jc w:val="both"/>
              <w:rPr>
                <w:rFonts w:ascii="Times New Roman" w:hAnsi="Times New Roman" w:cs="Times New Roman"/>
                <w:color w:val="365F91"/>
                <w:sz w:val="24"/>
                <w:szCs w:val="24"/>
              </w:rPr>
            </w:pPr>
            <w:r w:rsidRPr="00920894">
              <w:rPr>
                <w:rFonts w:ascii="Times New Roman" w:hAnsi="Times New Roman" w:cs="Times New Roman"/>
                <w:color w:val="365F91"/>
                <w:sz w:val="24"/>
                <w:szCs w:val="24"/>
              </w:rPr>
              <w:t>Sănătatea, bunul cel mai de preţ</w:t>
            </w:r>
          </w:p>
        </w:tc>
        <w:tc>
          <w:tcPr>
            <w:tcW w:w="3260" w:type="dxa"/>
            <w:shd w:val="clear" w:color="auto" w:fill="F2DBDB" w:themeFill="accent2" w:themeFillTint="33"/>
          </w:tcPr>
          <w:p w:rsidR="00920894" w:rsidRPr="00920894" w:rsidRDefault="00525331" w:rsidP="00920894">
            <w:pPr>
              <w:jc w:val="both"/>
              <w:rPr>
                <w:rFonts w:ascii="Times New Roman" w:hAnsi="Times New Roman" w:cs="Times New Roman"/>
                <w:color w:val="365F91"/>
                <w:sz w:val="24"/>
                <w:szCs w:val="24"/>
              </w:rPr>
            </w:pPr>
            <w:r>
              <w:rPr>
                <w:rFonts w:ascii="Times New Roman" w:hAnsi="Times New Roman" w:cs="Times New Roman"/>
                <w:color w:val="365F91"/>
                <w:sz w:val="24"/>
                <w:szCs w:val="24"/>
              </w:rPr>
              <w:t>Prietenul meu</w:t>
            </w:r>
            <w:r w:rsidR="00920894" w:rsidRPr="00920894">
              <w:rPr>
                <w:rFonts w:ascii="Times New Roman" w:hAnsi="Times New Roman" w:cs="Times New Roman"/>
                <w:color w:val="365F91"/>
                <w:sz w:val="24"/>
                <w:szCs w:val="24"/>
              </w:rPr>
              <w:t>, calculatorul</w:t>
            </w:r>
          </w:p>
          <w:p w:rsidR="00920894" w:rsidRPr="00920894" w:rsidRDefault="00920894" w:rsidP="00920894">
            <w:pPr>
              <w:jc w:val="both"/>
              <w:rPr>
                <w:rFonts w:ascii="Times New Roman" w:hAnsi="Times New Roman" w:cs="Times New Roman"/>
                <w:color w:val="365F91"/>
                <w:sz w:val="24"/>
                <w:szCs w:val="24"/>
              </w:rPr>
            </w:pPr>
            <w:r w:rsidRPr="00920894">
              <w:rPr>
                <w:rFonts w:ascii="Times New Roman" w:hAnsi="Times New Roman" w:cs="Times New Roman"/>
                <w:color w:val="365F91"/>
                <w:sz w:val="24"/>
                <w:szCs w:val="24"/>
              </w:rPr>
              <w:t>Lectura ca abilitate de viață</w:t>
            </w:r>
          </w:p>
          <w:p w:rsidR="00920894" w:rsidRPr="00920894" w:rsidRDefault="00920894" w:rsidP="00920894">
            <w:pPr>
              <w:jc w:val="both"/>
              <w:rPr>
                <w:rFonts w:ascii="Times New Roman" w:hAnsi="Times New Roman" w:cs="Times New Roman"/>
                <w:color w:val="365F91"/>
                <w:sz w:val="24"/>
                <w:szCs w:val="24"/>
              </w:rPr>
            </w:pPr>
            <w:r w:rsidRPr="00920894">
              <w:rPr>
                <w:rFonts w:ascii="Times New Roman" w:hAnsi="Times New Roman" w:cs="Times New Roman"/>
                <w:color w:val="365F91"/>
                <w:sz w:val="24"/>
                <w:szCs w:val="24"/>
              </w:rPr>
              <w:t xml:space="preserve">Educație pentru sănătate </w:t>
            </w:r>
          </w:p>
          <w:p w:rsidR="00920894" w:rsidRPr="00920894" w:rsidRDefault="00920894" w:rsidP="00920894">
            <w:pPr>
              <w:jc w:val="both"/>
              <w:rPr>
                <w:rFonts w:ascii="Times New Roman" w:hAnsi="Times New Roman" w:cs="Times New Roman"/>
                <w:color w:val="365F91"/>
                <w:sz w:val="24"/>
                <w:szCs w:val="24"/>
              </w:rPr>
            </w:pPr>
            <w:r w:rsidRPr="00920894">
              <w:rPr>
                <w:rFonts w:ascii="Times New Roman" w:hAnsi="Times New Roman" w:cs="Times New Roman"/>
                <w:color w:val="365F91"/>
                <w:sz w:val="24"/>
                <w:szCs w:val="24"/>
              </w:rPr>
              <w:t>La musique en francais</w:t>
            </w:r>
          </w:p>
          <w:p w:rsidR="00920894" w:rsidRPr="00920894" w:rsidRDefault="00920894" w:rsidP="00920894">
            <w:pPr>
              <w:jc w:val="both"/>
              <w:rPr>
                <w:rFonts w:ascii="Times New Roman" w:hAnsi="Times New Roman" w:cs="Times New Roman"/>
                <w:color w:val="365F91"/>
                <w:sz w:val="24"/>
                <w:szCs w:val="24"/>
              </w:rPr>
            </w:pPr>
            <w:r w:rsidRPr="00920894">
              <w:rPr>
                <w:rFonts w:ascii="Times New Roman" w:hAnsi="Times New Roman" w:cs="Times New Roman"/>
                <w:color w:val="365F91"/>
                <w:sz w:val="24"/>
                <w:szCs w:val="24"/>
              </w:rPr>
              <w:t>English is fun</w:t>
            </w:r>
          </w:p>
        </w:tc>
      </w:tr>
      <w:tr w:rsidR="00920894" w:rsidRPr="00920894" w:rsidTr="001A72D3">
        <w:trPr>
          <w:jc w:val="center"/>
        </w:trPr>
        <w:tc>
          <w:tcPr>
            <w:tcW w:w="1843" w:type="dxa"/>
            <w:shd w:val="clear" w:color="auto" w:fill="E5B8B7" w:themeFill="accent2" w:themeFillTint="66"/>
          </w:tcPr>
          <w:p w:rsidR="00920894" w:rsidRPr="00920894" w:rsidRDefault="00920894" w:rsidP="00920894">
            <w:pPr>
              <w:jc w:val="center"/>
              <w:rPr>
                <w:rFonts w:ascii="Times New Roman" w:hAnsi="Times New Roman" w:cs="Times New Roman"/>
                <w:color w:val="000000"/>
                <w:sz w:val="28"/>
                <w:szCs w:val="28"/>
              </w:rPr>
            </w:pPr>
            <w:r w:rsidRPr="00920894">
              <w:rPr>
                <w:rFonts w:ascii="Times New Roman" w:hAnsi="Times New Roman" w:cs="Times New Roman"/>
                <w:color w:val="000000"/>
                <w:sz w:val="28"/>
                <w:szCs w:val="28"/>
              </w:rPr>
              <w:t>2024 - 2025</w:t>
            </w:r>
          </w:p>
        </w:tc>
        <w:tc>
          <w:tcPr>
            <w:tcW w:w="3650" w:type="dxa"/>
            <w:shd w:val="clear" w:color="auto" w:fill="F2DBDB" w:themeFill="accent2" w:themeFillTint="33"/>
          </w:tcPr>
          <w:p w:rsidR="00920894" w:rsidRPr="00920894" w:rsidRDefault="00920894" w:rsidP="00920894">
            <w:pPr>
              <w:jc w:val="both"/>
              <w:rPr>
                <w:rFonts w:ascii="Times New Roman" w:hAnsi="Times New Roman" w:cs="Times New Roman"/>
                <w:color w:val="365F91"/>
                <w:sz w:val="24"/>
                <w:szCs w:val="24"/>
              </w:rPr>
            </w:pPr>
            <w:r w:rsidRPr="00920894">
              <w:rPr>
                <w:rFonts w:ascii="Times New Roman" w:hAnsi="Times New Roman" w:cs="Times New Roman"/>
                <w:color w:val="365F91"/>
                <w:sz w:val="24"/>
                <w:szCs w:val="24"/>
              </w:rPr>
              <w:t>Tradiții și obiceiuri specifice localității</w:t>
            </w:r>
          </w:p>
        </w:tc>
        <w:tc>
          <w:tcPr>
            <w:tcW w:w="3260" w:type="dxa"/>
            <w:shd w:val="clear" w:color="auto" w:fill="F2DBDB" w:themeFill="accent2" w:themeFillTint="33"/>
          </w:tcPr>
          <w:p w:rsidR="00920894" w:rsidRPr="00920894" w:rsidRDefault="0046536D" w:rsidP="00920894">
            <w:pPr>
              <w:jc w:val="both"/>
              <w:rPr>
                <w:rFonts w:ascii="Times New Roman" w:hAnsi="Times New Roman" w:cs="Times New Roman"/>
                <w:color w:val="365F91"/>
                <w:sz w:val="24"/>
                <w:szCs w:val="24"/>
              </w:rPr>
            </w:pPr>
            <w:r>
              <w:rPr>
                <w:rFonts w:ascii="Times New Roman" w:hAnsi="Times New Roman" w:cs="Times New Roman"/>
                <w:color w:val="365F91"/>
                <w:sz w:val="24"/>
                <w:szCs w:val="24"/>
              </w:rPr>
              <w:t>Mai întâ</w:t>
            </w:r>
            <w:r w:rsidR="00920894" w:rsidRPr="00920894">
              <w:rPr>
                <w:rFonts w:ascii="Times New Roman" w:hAnsi="Times New Roman" w:cs="Times New Roman"/>
                <w:color w:val="365F91"/>
                <w:sz w:val="24"/>
                <w:szCs w:val="24"/>
              </w:rPr>
              <w:t>i caracterul</w:t>
            </w:r>
          </w:p>
          <w:p w:rsidR="00920894" w:rsidRPr="00920894" w:rsidRDefault="00920894" w:rsidP="00920894">
            <w:pPr>
              <w:jc w:val="both"/>
              <w:rPr>
                <w:rFonts w:ascii="Times New Roman" w:hAnsi="Times New Roman" w:cs="Times New Roman"/>
                <w:color w:val="365F91"/>
                <w:sz w:val="24"/>
                <w:szCs w:val="24"/>
              </w:rPr>
            </w:pPr>
            <w:r w:rsidRPr="00920894">
              <w:rPr>
                <w:rFonts w:ascii="Times New Roman" w:hAnsi="Times New Roman" w:cs="Times New Roman"/>
                <w:color w:val="365F91"/>
                <w:sz w:val="24"/>
                <w:szCs w:val="24"/>
              </w:rPr>
              <w:t>English is fun</w:t>
            </w:r>
          </w:p>
          <w:p w:rsidR="00920894" w:rsidRPr="00920894" w:rsidRDefault="00920894" w:rsidP="00920894">
            <w:pPr>
              <w:jc w:val="both"/>
              <w:rPr>
                <w:rFonts w:ascii="Times New Roman" w:hAnsi="Times New Roman" w:cs="Times New Roman"/>
                <w:color w:val="365F91"/>
                <w:sz w:val="24"/>
                <w:szCs w:val="24"/>
              </w:rPr>
            </w:pPr>
            <w:r w:rsidRPr="00920894">
              <w:rPr>
                <w:rFonts w:ascii="Times New Roman" w:hAnsi="Times New Roman" w:cs="Times New Roman"/>
                <w:color w:val="365F91"/>
                <w:sz w:val="24"/>
                <w:szCs w:val="24"/>
              </w:rPr>
              <w:t>Educație pentru sănătate</w:t>
            </w:r>
          </w:p>
          <w:p w:rsidR="00920894" w:rsidRPr="00920894" w:rsidRDefault="00920894" w:rsidP="00920894">
            <w:pPr>
              <w:jc w:val="both"/>
              <w:rPr>
                <w:rFonts w:ascii="Times New Roman" w:hAnsi="Times New Roman" w:cs="Times New Roman"/>
                <w:color w:val="365F91"/>
                <w:sz w:val="24"/>
                <w:szCs w:val="24"/>
              </w:rPr>
            </w:pPr>
            <w:r w:rsidRPr="00920894">
              <w:rPr>
                <w:rFonts w:ascii="Times New Roman" w:hAnsi="Times New Roman" w:cs="Times New Roman"/>
                <w:color w:val="365F91"/>
                <w:sz w:val="24"/>
                <w:szCs w:val="24"/>
              </w:rPr>
              <w:t>Matematica altfel</w:t>
            </w:r>
          </w:p>
          <w:p w:rsidR="00920894" w:rsidRPr="00920894" w:rsidRDefault="00920894" w:rsidP="00920894">
            <w:pPr>
              <w:jc w:val="both"/>
              <w:rPr>
                <w:rFonts w:ascii="Times New Roman" w:hAnsi="Times New Roman" w:cs="Times New Roman"/>
                <w:color w:val="365F91"/>
                <w:sz w:val="24"/>
                <w:szCs w:val="24"/>
              </w:rPr>
            </w:pPr>
            <w:r w:rsidRPr="00920894">
              <w:rPr>
                <w:rFonts w:ascii="Times New Roman" w:hAnsi="Times New Roman" w:cs="Times New Roman"/>
                <w:color w:val="365F91"/>
                <w:sz w:val="24"/>
                <w:szCs w:val="24"/>
              </w:rPr>
              <w:t>Lectura ca abilitate de viață</w:t>
            </w:r>
          </w:p>
        </w:tc>
      </w:tr>
    </w:tbl>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9134F2" w:rsidRDefault="009134F2" w:rsidP="008A71CC">
      <w:pPr>
        <w:spacing w:after="0" w:line="240" w:lineRule="auto"/>
        <w:contextualSpacing/>
        <w:jc w:val="both"/>
        <w:rPr>
          <w:rFonts w:ascii="Times New Roman" w:hAnsi="Times New Roman" w:cs="Times New Roman"/>
          <w:color w:val="000000" w:themeColor="text1"/>
          <w:sz w:val="24"/>
          <w:szCs w:val="24"/>
        </w:rPr>
      </w:pPr>
    </w:p>
    <w:p w:rsidR="009134F2" w:rsidRPr="00E7753F" w:rsidRDefault="009134F2" w:rsidP="008A71CC">
      <w:pPr>
        <w:spacing w:after="0" w:line="240" w:lineRule="auto"/>
        <w:contextualSpacing/>
        <w:jc w:val="both"/>
        <w:rPr>
          <w:rFonts w:ascii="Times New Roman" w:hAnsi="Times New Roman" w:cs="Times New Roman"/>
          <w:color w:val="000000" w:themeColor="text1"/>
          <w:sz w:val="24"/>
          <w:szCs w:val="24"/>
        </w:rPr>
      </w:pPr>
    </w:p>
    <w:p w:rsidR="005A08A4" w:rsidRPr="00E7753F" w:rsidRDefault="005A08A4" w:rsidP="002010D5">
      <w:pPr>
        <w:numPr>
          <w:ilvl w:val="0"/>
          <w:numId w:val="2"/>
        </w:numPr>
        <w:spacing w:after="0" w:line="240" w:lineRule="auto"/>
        <w:contextualSpacing/>
        <w:jc w:val="both"/>
        <w:rPr>
          <w:rFonts w:ascii="Times New Roman" w:hAnsi="Times New Roman" w:cs="Times New Roman"/>
          <w:b/>
          <w:color w:val="000000" w:themeColor="text1"/>
          <w:sz w:val="24"/>
          <w:szCs w:val="24"/>
        </w:rPr>
      </w:pPr>
      <w:r w:rsidRPr="00E7753F">
        <w:rPr>
          <w:rFonts w:ascii="Times New Roman" w:hAnsi="Times New Roman" w:cs="Times New Roman"/>
          <w:b/>
          <w:color w:val="000000" w:themeColor="text1"/>
          <w:sz w:val="24"/>
          <w:szCs w:val="24"/>
        </w:rPr>
        <w:t>Activităţi  extracurriculare</w:t>
      </w:r>
    </w:p>
    <w:p w:rsidR="006A1D41" w:rsidRPr="006A1D41" w:rsidRDefault="005A08A4" w:rsidP="006A1D41">
      <w:pPr>
        <w:numPr>
          <w:ilvl w:val="0"/>
          <w:numId w:val="2"/>
        </w:numPr>
        <w:contextualSpacing/>
        <w:jc w:val="both"/>
        <w:rPr>
          <w:rFonts w:ascii="Times New Roman" w:eastAsia="Times New Roman" w:hAnsi="Times New Roman" w:cs="Times New Roman"/>
          <w:b/>
          <w:color w:val="00B050"/>
          <w:sz w:val="24"/>
          <w:szCs w:val="24"/>
        </w:rPr>
      </w:pPr>
      <w:r w:rsidRPr="00E7753F">
        <w:rPr>
          <w:rFonts w:ascii="Times New Roman" w:hAnsi="Times New Roman" w:cs="Times New Roman"/>
          <w:b/>
          <w:color w:val="000000" w:themeColor="text1"/>
          <w:sz w:val="24"/>
          <w:szCs w:val="24"/>
        </w:rPr>
        <w:t>Programe  şi  proiecte  educative</w:t>
      </w:r>
      <w:r w:rsidRPr="00E7753F">
        <w:rPr>
          <w:rFonts w:ascii="Times New Roman" w:eastAsia="Times New Roman" w:hAnsi="Times New Roman" w:cs="Times New Roman"/>
          <w:b/>
          <w:bCs/>
          <w:color w:val="000000" w:themeColor="text1"/>
          <w:sz w:val="24"/>
          <w:szCs w:val="24"/>
        </w:rPr>
        <w:t>:</w:t>
      </w:r>
      <w:r w:rsidR="006A1D41" w:rsidRPr="006A1D41">
        <w:rPr>
          <w:rFonts w:ascii="Times New Roman" w:eastAsia="Times New Roman" w:hAnsi="Times New Roman" w:cs="Times New Roman"/>
          <w:b/>
          <w:sz w:val="24"/>
          <w:szCs w:val="24"/>
          <w:lang w:eastAsia="en-US" w:bidi="en-US"/>
        </w:rPr>
        <w:t xml:space="preserve"> </w:t>
      </w:r>
      <w:r w:rsidR="006A1D41" w:rsidRPr="006A1D41">
        <w:rPr>
          <w:rFonts w:ascii="Times New Roman" w:eastAsia="Times New Roman" w:hAnsi="Times New Roman" w:cs="Times New Roman"/>
          <w:b/>
          <w:color w:val="00B050"/>
          <w:sz w:val="24"/>
          <w:szCs w:val="24"/>
          <w:lang w:eastAsia="en-US" w:bidi="en-US"/>
        </w:rPr>
        <w:t xml:space="preserve">- Proiect educaţional local </w:t>
      </w:r>
      <w:r w:rsidR="006A1D41">
        <w:rPr>
          <w:rFonts w:ascii="Times New Roman" w:eastAsia="Calibri" w:hAnsi="Times New Roman" w:cs="Times New Roman"/>
          <w:b/>
          <w:bCs/>
          <w:color w:val="00B050"/>
          <w:lang w:eastAsia="en-US"/>
        </w:rPr>
        <w:t>,,Împreună vom clădi viitorul</w:t>
      </w:r>
    </w:p>
    <w:p w:rsidR="006A1D41" w:rsidRPr="006A1D41" w:rsidRDefault="006A1D41" w:rsidP="006A1D41">
      <w:pPr>
        <w:ind w:left="720"/>
        <w:contextualSpacing/>
        <w:jc w:val="both"/>
        <w:rPr>
          <w:rFonts w:ascii="Times New Roman" w:eastAsia="Times New Roman" w:hAnsi="Times New Roman" w:cs="Times New Roman"/>
          <w:b/>
          <w:color w:val="00B050"/>
          <w:sz w:val="24"/>
          <w:szCs w:val="24"/>
        </w:rPr>
      </w:pPr>
      <w:r>
        <w:rPr>
          <w:rFonts w:ascii="Times New Roman" w:hAnsi="Times New Roman" w:cs="Times New Roman"/>
          <w:b/>
          <w:color w:val="000000" w:themeColor="text1"/>
          <w:sz w:val="24"/>
          <w:szCs w:val="24"/>
        </w:rPr>
        <w:t xml:space="preserve">                                                         </w:t>
      </w:r>
      <w:r w:rsidRPr="006A1D41">
        <w:rPr>
          <w:rFonts w:ascii="Times New Roman" w:eastAsia="Times New Roman" w:hAnsi="Times New Roman" w:cs="Times New Roman"/>
          <w:color w:val="00B050"/>
          <w:sz w:val="24"/>
          <w:szCs w:val="24"/>
          <w:lang w:eastAsia="en-US" w:bidi="en-US"/>
        </w:rPr>
        <w:t>- ,,</w:t>
      </w:r>
      <w:r w:rsidRPr="006A1D41">
        <w:rPr>
          <w:rFonts w:ascii="Times New Roman" w:eastAsia="Times New Roman" w:hAnsi="Times New Roman" w:cs="Times New Roman"/>
          <w:b/>
          <w:color w:val="00B050"/>
          <w:sz w:val="24"/>
          <w:szCs w:val="24"/>
          <w:lang w:eastAsia="en-US" w:bidi="en-US"/>
        </w:rPr>
        <w:t>Parteneri pentru binele copiilor”</w:t>
      </w:r>
    </w:p>
    <w:p w:rsidR="005A08A4" w:rsidRPr="00E7753F" w:rsidRDefault="005A08A4" w:rsidP="006A1D41">
      <w:pPr>
        <w:spacing w:after="0" w:line="240" w:lineRule="auto"/>
        <w:ind w:left="720"/>
        <w:contextualSpacing/>
        <w:jc w:val="both"/>
        <w:rPr>
          <w:rFonts w:ascii="Times New Roman" w:hAnsi="Times New Roman" w:cs="Times New Roman"/>
          <w:b/>
          <w:color w:val="000000" w:themeColor="text1"/>
          <w:sz w:val="24"/>
          <w:szCs w:val="24"/>
        </w:rPr>
      </w:pPr>
    </w:p>
    <w:p w:rsidR="009002FB" w:rsidRPr="00E7753F" w:rsidRDefault="009002FB" w:rsidP="002C549B">
      <w:pPr>
        <w:spacing w:after="0" w:line="240" w:lineRule="auto"/>
        <w:ind w:firstLine="426"/>
        <w:jc w:val="both"/>
        <w:rPr>
          <w:rFonts w:ascii="Times New Roman" w:eastAsia="Times New Roman" w:hAnsi="Times New Roman" w:cs="Times New Roman"/>
          <w:color w:val="000000" w:themeColor="text1"/>
          <w:sz w:val="24"/>
          <w:szCs w:val="24"/>
        </w:rPr>
      </w:pPr>
    </w:p>
    <w:p w:rsidR="009002FB" w:rsidRPr="00130930" w:rsidRDefault="009002FB" w:rsidP="00130930">
      <w:pPr>
        <w:spacing w:after="0" w:line="240" w:lineRule="auto"/>
        <w:ind w:firstLine="426"/>
        <w:jc w:val="center"/>
        <w:rPr>
          <w:rFonts w:ascii="Times New Roman" w:hAnsi="Times New Roman" w:cs="Times New Roman"/>
          <w:color w:val="C00000"/>
          <w:sz w:val="28"/>
          <w:szCs w:val="28"/>
        </w:rPr>
      </w:pPr>
    </w:p>
    <w:p w:rsidR="008A5205" w:rsidRDefault="00D9562E" w:rsidP="00770925">
      <w:pPr>
        <w:spacing w:after="0" w:line="240" w:lineRule="auto"/>
        <w:ind w:firstLine="426"/>
        <w:jc w:val="both"/>
        <w:rPr>
          <w:rFonts w:ascii="Times New Roman" w:eastAsia="Times New Roman" w:hAnsi="Times New Roman" w:cs="Times New Roman"/>
          <w:b/>
          <w:color w:val="C00000"/>
          <w:sz w:val="28"/>
          <w:szCs w:val="28"/>
        </w:rPr>
      </w:pPr>
      <w:r>
        <w:rPr>
          <w:rFonts w:ascii="Times New Roman" w:eastAsia="Times New Roman" w:hAnsi="Times New Roman" w:cs="Times New Roman"/>
          <w:b/>
          <w:color w:val="C00000"/>
          <w:sz w:val="28"/>
          <w:szCs w:val="28"/>
        </w:rPr>
        <w:t>PROIECTE EDUCATIVE 2021-2025</w:t>
      </w:r>
      <w:r w:rsidR="00770925">
        <w:rPr>
          <w:rFonts w:ascii="Times New Roman" w:eastAsia="Times New Roman" w:hAnsi="Times New Roman" w:cs="Times New Roman"/>
          <w:b/>
          <w:color w:val="C00000"/>
          <w:sz w:val="28"/>
          <w:szCs w:val="28"/>
        </w:rPr>
        <w:t xml:space="preserve"> :</w:t>
      </w:r>
    </w:p>
    <w:p w:rsidR="00770925" w:rsidRDefault="00770925" w:rsidP="00770925">
      <w:pPr>
        <w:spacing w:after="0" w:line="240" w:lineRule="auto"/>
        <w:ind w:firstLine="426"/>
        <w:jc w:val="both"/>
        <w:rPr>
          <w:rFonts w:ascii="Times New Roman" w:eastAsia="Times New Roman" w:hAnsi="Times New Roman" w:cs="Times New Roman"/>
          <w:b/>
          <w:color w:val="C00000"/>
          <w:sz w:val="28"/>
          <w:szCs w:val="28"/>
        </w:rPr>
      </w:pPr>
    </w:p>
    <w:p w:rsidR="00770925" w:rsidRDefault="00257E6A" w:rsidP="00770925">
      <w:pPr>
        <w:spacing w:after="0" w:line="240" w:lineRule="auto"/>
        <w:ind w:firstLine="426"/>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b/>
          <w:color w:val="C00000"/>
          <w:sz w:val="28"/>
          <w:szCs w:val="28"/>
        </w:rPr>
        <w:t>P</w:t>
      </w:r>
      <w:r w:rsidRPr="00257E6A">
        <w:rPr>
          <w:rFonts w:ascii="Times New Roman" w:eastAsia="Times New Roman" w:hAnsi="Times New Roman" w:cs="Times New Roman"/>
          <w:b/>
          <w:color w:val="C00000"/>
          <w:sz w:val="28"/>
          <w:szCs w:val="28"/>
        </w:rPr>
        <w:t>roiecte  educative</w:t>
      </w:r>
      <w:r w:rsidRPr="00257E6A">
        <w:rPr>
          <w:rFonts w:ascii="Times New Roman" w:eastAsia="Times New Roman" w:hAnsi="Times New Roman" w:cs="Times New Roman"/>
          <w:b/>
          <w:bCs/>
          <w:color w:val="C00000"/>
          <w:sz w:val="28"/>
          <w:szCs w:val="28"/>
        </w:rPr>
        <w:t xml:space="preserve"> din domeniul educaţiei nonformale:</w:t>
      </w:r>
      <w:r>
        <w:rPr>
          <w:rFonts w:ascii="Times New Roman" w:eastAsia="Times New Roman" w:hAnsi="Times New Roman" w:cs="Times New Roman"/>
          <w:b/>
          <w:bCs/>
          <w:color w:val="C00000"/>
          <w:sz w:val="28"/>
          <w:szCs w:val="28"/>
        </w:rPr>
        <w:t xml:space="preserve"> </w:t>
      </w:r>
      <w:r w:rsidRPr="00257E6A">
        <w:rPr>
          <w:rFonts w:ascii="Times New Roman" w:eastAsia="Times New Roman" w:hAnsi="Times New Roman" w:cs="Times New Roman"/>
          <w:b/>
          <w:bCs/>
          <w:color w:val="000000" w:themeColor="text1"/>
          <w:sz w:val="28"/>
          <w:szCs w:val="28"/>
        </w:rPr>
        <w:t xml:space="preserve">- </w:t>
      </w:r>
      <w:r w:rsidRPr="00257E6A">
        <w:rPr>
          <w:rFonts w:ascii="Times New Roman" w:eastAsia="Times New Roman" w:hAnsi="Times New Roman" w:cs="Times New Roman"/>
          <w:sz w:val="24"/>
          <w:szCs w:val="24"/>
          <w:lang w:val="en-US" w:eastAsia="en-US"/>
        </w:rPr>
        <w:t>”Ia atitudine!Spune nu drogurilor!”</w:t>
      </w:r>
    </w:p>
    <w:p w:rsidR="00257E6A" w:rsidRDefault="00257E6A" w:rsidP="00257E6A">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                                                                                                                      - S</w:t>
      </w:r>
      <w:r w:rsidRPr="00257E6A">
        <w:rPr>
          <w:rFonts w:ascii="Times New Roman" w:eastAsia="Times New Roman" w:hAnsi="Times New Roman" w:cs="Times New Roman"/>
          <w:sz w:val="24"/>
          <w:szCs w:val="24"/>
          <w:lang w:val="en-US" w:eastAsia="en-US"/>
        </w:rPr>
        <w:t>untem informați,   nu putem fi manipulați de traficanți!”</w:t>
      </w:r>
    </w:p>
    <w:p w:rsidR="00257E6A" w:rsidRPr="00257E6A" w:rsidRDefault="00257E6A" w:rsidP="00257E6A">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                                                                                                                      - </w:t>
      </w:r>
      <w:r>
        <w:rPr>
          <w:rFonts w:ascii="Times New Roman" w:eastAsia="Times New Roman" w:hAnsi="Times New Roman" w:cs="Times New Roman"/>
          <w:bCs/>
          <w:sz w:val="24"/>
          <w:szCs w:val="24"/>
          <w:lang w:val="en-US" w:eastAsia="en-US"/>
        </w:rPr>
        <w:t>D</w:t>
      </w:r>
      <w:r w:rsidRPr="00257E6A">
        <w:rPr>
          <w:rFonts w:ascii="Times New Roman" w:eastAsia="Times New Roman" w:hAnsi="Times New Roman" w:cs="Times New Roman"/>
          <w:bCs/>
          <w:sz w:val="24"/>
          <w:szCs w:val="24"/>
          <w:lang w:val="en-US" w:eastAsia="en-US"/>
        </w:rPr>
        <w:t>istrugeți zidul indiferenței</w:t>
      </w:r>
      <w:r w:rsidR="00027937">
        <w:rPr>
          <w:rFonts w:ascii="Times New Roman" w:eastAsia="Times New Roman" w:hAnsi="Times New Roman" w:cs="Times New Roman"/>
          <w:bCs/>
          <w:sz w:val="24"/>
          <w:szCs w:val="24"/>
          <w:lang w:val="en-US" w:eastAsia="en-US"/>
        </w:rPr>
        <w:t xml:space="preserve"> </w:t>
      </w:r>
      <w:r w:rsidRPr="00257E6A">
        <w:rPr>
          <w:rFonts w:ascii="Times New Roman" w:eastAsia="Times New Roman" w:hAnsi="Times New Roman" w:cs="Times New Roman"/>
          <w:bCs/>
          <w:sz w:val="24"/>
          <w:szCs w:val="24"/>
          <w:lang w:val="en-US" w:eastAsia="en-US"/>
        </w:rPr>
        <w:t xml:space="preserve">!  </w:t>
      </w:r>
    </w:p>
    <w:p w:rsidR="00257E6A" w:rsidRDefault="00257E6A" w:rsidP="00770925">
      <w:pPr>
        <w:spacing w:after="0" w:line="240" w:lineRule="auto"/>
        <w:ind w:firstLine="426"/>
        <w:jc w:val="both"/>
        <w:rPr>
          <w:rFonts w:ascii="Times New Roman" w:eastAsia="Times New Roman" w:hAnsi="Times New Roman" w:cs="Times New Roman"/>
          <w:b/>
          <w:bCs/>
          <w:color w:val="C00000"/>
          <w:sz w:val="28"/>
          <w:szCs w:val="28"/>
        </w:rPr>
      </w:pPr>
      <w:r>
        <w:rPr>
          <w:rFonts w:ascii="Times New Roman" w:eastAsia="Times New Roman" w:hAnsi="Times New Roman" w:cs="Times New Roman"/>
          <w:b/>
          <w:bCs/>
          <w:color w:val="C00000"/>
          <w:sz w:val="28"/>
          <w:szCs w:val="28"/>
        </w:rPr>
        <w:t xml:space="preserve">                                                                                              </w:t>
      </w:r>
      <w:r w:rsidR="00610BEB">
        <w:rPr>
          <w:rFonts w:ascii="Times New Roman" w:eastAsia="Times New Roman" w:hAnsi="Times New Roman" w:cs="Times New Roman"/>
          <w:b/>
          <w:bCs/>
          <w:color w:val="C00000"/>
          <w:sz w:val="28"/>
          <w:szCs w:val="28"/>
        </w:rPr>
        <w:t xml:space="preserve"> </w:t>
      </w:r>
      <w:r>
        <w:rPr>
          <w:rFonts w:ascii="Times New Roman" w:eastAsia="Times New Roman" w:hAnsi="Times New Roman" w:cs="Times New Roman"/>
          <w:b/>
          <w:bCs/>
          <w:color w:val="C00000"/>
          <w:sz w:val="28"/>
          <w:szCs w:val="28"/>
        </w:rPr>
        <w:t xml:space="preserve"> </w:t>
      </w:r>
      <w:r w:rsidRPr="00257E6A">
        <w:rPr>
          <w:rFonts w:ascii="Times New Roman" w:eastAsia="Times New Roman" w:hAnsi="Times New Roman" w:cs="Times New Roman"/>
          <w:b/>
          <w:bCs/>
          <w:color w:val="000000" w:themeColor="text1"/>
          <w:sz w:val="28"/>
          <w:szCs w:val="28"/>
        </w:rPr>
        <w:t>-</w:t>
      </w:r>
      <w:r>
        <w:rPr>
          <w:rFonts w:ascii="Times New Roman" w:eastAsia="Times New Roman" w:hAnsi="Times New Roman" w:cs="Times New Roman"/>
          <w:sz w:val="24"/>
          <w:szCs w:val="24"/>
          <w:lang w:val="en-US" w:eastAsia="en-US"/>
        </w:rPr>
        <w:t>10 pentru siguranță</w:t>
      </w:r>
    </w:p>
    <w:p w:rsidR="00257E6A" w:rsidRPr="00257E6A" w:rsidRDefault="00257E6A" w:rsidP="00257E6A">
      <w:pPr>
        <w:spacing w:after="0" w:line="240" w:lineRule="auto"/>
        <w:jc w:val="center"/>
        <w:rPr>
          <w:rFonts w:ascii="Times New Roman" w:eastAsia="Times New Roman" w:hAnsi="Times New Roman" w:cs="Times New Roman"/>
          <w:sz w:val="24"/>
          <w:szCs w:val="24"/>
          <w:lang w:val="en-US" w:eastAsia="en-US"/>
        </w:rPr>
      </w:pPr>
      <w:r>
        <w:rPr>
          <w:rFonts w:ascii="Times New Roman" w:eastAsia="Times New Roman" w:hAnsi="Times New Roman" w:cs="Times New Roman"/>
          <w:b/>
          <w:bCs/>
          <w:color w:val="C00000"/>
          <w:sz w:val="28"/>
          <w:szCs w:val="28"/>
        </w:rPr>
        <w:t xml:space="preserve">                  </w:t>
      </w:r>
      <w:r w:rsidR="00027937">
        <w:rPr>
          <w:rFonts w:ascii="Times New Roman" w:eastAsia="Times New Roman" w:hAnsi="Times New Roman" w:cs="Times New Roman"/>
          <w:b/>
          <w:bCs/>
          <w:color w:val="C00000"/>
          <w:sz w:val="28"/>
          <w:szCs w:val="28"/>
        </w:rPr>
        <w:t xml:space="preserve"> </w:t>
      </w:r>
      <w:r w:rsidR="00610BEB">
        <w:rPr>
          <w:rFonts w:ascii="Times New Roman" w:eastAsia="Times New Roman" w:hAnsi="Times New Roman" w:cs="Times New Roman"/>
          <w:b/>
          <w:bCs/>
          <w:color w:val="C00000"/>
          <w:sz w:val="28"/>
          <w:szCs w:val="28"/>
        </w:rPr>
        <w:t xml:space="preserve"> </w:t>
      </w:r>
      <w:r>
        <w:rPr>
          <w:rFonts w:ascii="Times New Roman" w:eastAsia="Times New Roman" w:hAnsi="Times New Roman" w:cs="Times New Roman"/>
          <w:b/>
          <w:bCs/>
          <w:color w:val="C00000"/>
          <w:sz w:val="28"/>
          <w:szCs w:val="28"/>
        </w:rPr>
        <w:t xml:space="preserve">- </w:t>
      </w:r>
      <w:r w:rsidRPr="00257E6A">
        <w:rPr>
          <w:rFonts w:ascii="Times New Roman" w:eastAsia="Times New Roman" w:hAnsi="Times New Roman" w:cs="Times New Roman"/>
          <w:sz w:val="24"/>
          <w:szCs w:val="24"/>
          <w:lang w:val="en-US" w:eastAsia="en-US"/>
        </w:rPr>
        <w:t>”</w:t>
      </w:r>
      <w:r w:rsidR="00027937">
        <w:rPr>
          <w:rFonts w:ascii="Times New Roman" w:eastAsia="Times New Roman" w:hAnsi="Times New Roman" w:cs="Times New Roman"/>
          <w:sz w:val="24"/>
          <w:szCs w:val="24"/>
          <w:lang w:val="en-US" w:eastAsia="en-US"/>
        </w:rPr>
        <w:t>B</w:t>
      </w:r>
      <w:r w:rsidR="00027937" w:rsidRPr="00257E6A">
        <w:rPr>
          <w:rFonts w:ascii="Times New Roman" w:eastAsia="Times New Roman" w:hAnsi="Times New Roman" w:cs="Times New Roman"/>
          <w:sz w:val="24"/>
          <w:szCs w:val="24"/>
          <w:lang w:val="en-US" w:eastAsia="en-US"/>
        </w:rPr>
        <w:t>iblioteca  vie</w:t>
      </w:r>
      <w:r w:rsidRPr="00257E6A">
        <w:rPr>
          <w:rFonts w:ascii="Times New Roman" w:eastAsia="Times New Roman" w:hAnsi="Times New Roman" w:cs="Times New Roman"/>
          <w:sz w:val="24"/>
          <w:szCs w:val="24"/>
          <w:lang w:val="en-US" w:eastAsia="en-US"/>
        </w:rPr>
        <w:t>”</w:t>
      </w:r>
    </w:p>
    <w:p w:rsidR="00257E6A" w:rsidRDefault="00257E6A" w:rsidP="00257E6A">
      <w:pPr>
        <w:spacing w:after="0" w:line="240" w:lineRule="auto"/>
        <w:ind w:firstLine="426"/>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                                                                              </w:t>
      </w:r>
      <w:r w:rsidR="00027937">
        <w:rPr>
          <w:rFonts w:ascii="Times New Roman" w:eastAsia="Times New Roman" w:hAnsi="Times New Roman" w:cs="Times New Roman"/>
          <w:sz w:val="24"/>
          <w:szCs w:val="24"/>
          <w:lang w:val="en-US" w:eastAsia="en-US"/>
        </w:rPr>
        <w:t xml:space="preserve">                               </w:t>
      </w:r>
      <w:r w:rsidR="00610BEB">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sz w:val="24"/>
          <w:szCs w:val="24"/>
          <w:lang w:val="en-US" w:eastAsia="en-US"/>
        </w:rPr>
        <w:t xml:space="preserve"> - </w:t>
      </w:r>
      <w:r w:rsidR="00027937">
        <w:rPr>
          <w:rFonts w:ascii="Times New Roman" w:eastAsia="Times New Roman" w:hAnsi="Times New Roman" w:cs="Times New Roman"/>
          <w:sz w:val="24"/>
          <w:szCs w:val="24"/>
          <w:lang w:val="en-US" w:eastAsia="en-US"/>
        </w:rPr>
        <w:t>”Copilă</w:t>
      </w:r>
      <w:r w:rsidRPr="00257E6A">
        <w:rPr>
          <w:rFonts w:ascii="Times New Roman" w:eastAsia="Times New Roman" w:hAnsi="Times New Roman" w:cs="Times New Roman"/>
          <w:sz w:val="24"/>
          <w:szCs w:val="24"/>
          <w:lang w:val="en-US" w:eastAsia="en-US"/>
        </w:rPr>
        <w:t>rie fericită”</w:t>
      </w:r>
    </w:p>
    <w:p w:rsidR="00027937" w:rsidRDefault="00027937" w:rsidP="00027937">
      <w:pPr>
        <w:spacing w:after="0" w:line="240" w:lineRule="auto"/>
        <w:ind w:firstLine="426"/>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                                                                                                               - Școala părinț</w:t>
      </w:r>
      <w:r w:rsidRPr="00027937">
        <w:rPr>
          <w:rFonts w:ascii="Times New Roman" w:eastAsia="Times New Roman" w:hAnsi="Times New Roman" w:cs="Times New Roman"/>
          <w:sz w:val="24"/>
          <w:szCs w:val="24"/>
          <w:lang w:val="en-US" w:eastAsia="en-US"/>
        </w:rPr>
        <w:t>ilor„</w:t>
      </w:r>
      <w:r>
        <w:rPr>
          <w:rFonts w:ascii="Times New Roman" w:eastAsia="Times New Roman" w:hAnsi="Times New Roman" w:cs="Times New Roman"/>
          <w:sz w:val="24"/>
          <w:szCs w:val="24"/>
          <w:lang w:val="en-US" w:eastAsia="en-US"/>
        </w:rPr>
        <w:t>Pă</w:t>
      </w:r>
      <w:r w:rsidRPr="00027937">
        <w:rPr>
          <w:rFonts w:ascii="Times New Roman" w:eastAsia="Times New Roman" w:hAnsi="Times New Roman" w:cs="Times New Roman"/>
          <w:sz w:val="24"/>
          <w:szCs w:val="24"/>
          <w:lang w:val="en-US" w:eastAsia="en-US"/>
        </w:rPr>
        <w:t>rinți mai buni, copii mai buni!”</w:t>
      </w:r>
    </w:p>
    <w:p w:rsidR="00027937" w:rsidRDefault="00027937" w:rsidP="00027937">
      <w:pPr>
        <w:spacing w:after="0" w:line="240" w:lineRule="auto"/>
        <w:ind w:firstLine="426"/>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sz w:val="24"/>
          <w:szCs w:val="24"/>
          <w:lang w:val="en-US" w:eastAsia="en-US"/>
        </w:rPr>
        <w:t xml:space="preserve">                                                                                                              </w:t>
      </w:r>
      <w:r w:rsidR="00610BEB">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sz w:val="24"/>
          <w:szCs w:val="24"/>
          <w:lang w:val="en-US" w:eastAsia="en-US"/>
        </w:rPr>
        <w:t xml:space="preserve">- </w:t>
      </w:r>
      <w:r w:rsidRPr="00027937">
        <w:rPr>
          <w:rFonts w:ascii="Times New Roman" w:eastAsia="Times New Roman" w:hAnsi="Times New Roman" w:cs="Times New Roman"/>
          <w:sz w:val="24"/>
          <w:szCs w:val="24"/>
          <w:lang w:val="en-US" w:eastAsia="en-US"/>
        </w:rPr>
        <w:t>”Să ne jucăm într-un parc curat!”</w:t>
      </w:r>
      <w:r w:rsidRPr="00027937">
        <w:rPr>
          <w:rFonts w:ascii="Times New Roman" w:eastAsia="Times New Roman" w:hAnsi="Times New Roman" w:cs="Times New Roman"/>
          <w:b/>
          <w:sz w:val="24"/>
          <w:szCs w:val="24"/>
          <w:lang w:val="en-US" w:eastAsia="en-US"/>
        </w:rPr>
        <w:t xml:space="preserve"> </w:t>
      </w:r>
    </w:p>
    <w:p w:rsidR="00F93E0D" w:rsidRPr="00027937" w:rsidRDefault="00F93E0D" w:rsidP="00027937">
      <w:pPr>
        <w:spacing w:after="0" w:line="240" w:lineRule="auto"/>
        <w:ind w:firstLine="426"/>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b/>
          <w:sz w:val="24"/>
          <w:szCs w:val="24"/>
          <w:lang w:val="en-US" w:eastAsia="en-US"/>
        </w:rPr>
        <w:t xml:space="preserve">                                                                                                              -  ”</w:t>
      </w:r>
      <w:r>
        <w:rPr>
          <w:rFonts w:ascii="Times New Roman" w:hAnsi="Times New Roman" w:cs="Times New Roman"/>
          <w:sz w:val="24"/>
          <w:szCs w:val="24"/>
        </w:rPr>
        <w:t>Curcubeul cuvintelor magice” -  Campania R.E.S.P.E.C.T.</w:t>
      </w:r>
    </w:p>
    <w:p w:rsidR="00027937" w:rsidRPr="00610BEB" w:rsidRDefault="00610BEB" w:rsidP="00257E6A">
      <w:pPr>
        <w:spacing w:after="0" w:line="240" w:lineRule="auto"/>
        <w:ind w:firstLine="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 Bunicii, părinţi de rezervă</w:t>
      </w:r>
    </w:p>
    <w:p w:rsidR="006A1D41" w:rsidRPr="006A1D41" w:rsidRDefault="006A1D41" w:rsidP="006A1D41">
      <w:pPr>
        <w:spacing w:after="0"/>
        <w:ind w:firstLine="426"/>
        <w:jc w:val="both"/>
        <w:rPr>
          <w:rFonts w:ascii="Times New Roman" w:eastAsia="Times New Roman" w:hAnsi="Times New Roman" w:cs="Times New Roman"/>
          <w:color w:val="00B050"/>
          <w:sz w:val="24"/>
          <w:szCs w:val="24"/>
          <w:lang w:val="en-US" w:eastAsia="en-US"/>
        </w:rPr>
      </w:pPr>
      <w:r>
        <w:rPr>
          <w:rFonts w:ascii="Times New Roman" w:eastAsia="Times New Roman" w:hAnsi="Times New Roman" w:cs="Times New Roman"/>
          <w:b/>
          <w:color w:val="C00000"/>
          <w:sz w:val="28"/>
          <w:szCs w:val="28"/>
        </w:rPr>
        <w:t xml:space="preserve">                                                                                               </w:t>
      </w:r>
      <w:r w:rsidRPr="006A1D41">
        <w:rPr>
          <w:rFonts w:ascii="Times New Roman" w:eastAsia="Times New Roman" w:hAnsi="Times New Roman" w:cs="Times New Roman"/>
          <w:b/>
          <w:bCs/>
          <w:color w:val="00B050"/>
          <w:sz w:val="28"/>
          <w:szCs w:val="28"/>
        </w:rPr>
        <w:t xml:space="preserve">- </w:t>
      </w:r>
      <w:r>
        <w:rPr>
          <w:rFonts w:ascii="Times New Roman" w:eastAsia="Times New Roman" w:hAnsi="Times New Roman" w:cs="Times New Roman"/>
          <w:color w:val="00B050"/>
          <w:sz w:val="24"/>
          <w:szCs w:val="24"/>
          <w:lang w:val="en-US" w:eastAsia="en-US"/>
        </w:rPr>
        <w:t>,,</w:t>
      </w:r>
      <w:r w:rsidRPr="006A1D41">
        <w:rPr>
          <w:rFonts w:ascii="Times New Roman" w:eastAsia="Times New Roman" w:hAnsi="Times New Roman" w:cs="Times New Roman"/>
          <w:color w:val="00B050"/>
          <w:sz w:val="24"/>
          <w:szCs w:val="24"/>
          <w:lang w:val="en-US" w:eastAsia="en-US"/>
        </w:rPr>
        <w:t>Ia</w:t>
      </w:r>
      <w:r>
        <w:rPr>
          <w:rFonts w:ascii="Times New Roman" w:eastAsia="Times New Roman" w:hAnsi="Times New Roman" w:cs="Times New Roman"/>
          <w:color w:val="00B050"/>
          <w:sz w:val="24"/>
          <w:szCs w:val="24"/>
          <w:lang w:val="en-US" w:eastAsia="en-US"/>
        </w:rPr>
        <w:t xml:space="preserve"> atitudine!Spune nu drogurilor!</w:t>
      </w:r>
    </w:p>
    <w:p w:rsidR="006A1D41" w:rsidRDefault="006A1D41" w:rsidP="006A1D41">
      <w:pPr>
        <w:spacing w:after="0" w:line="240" w:lineRule="auto"/>
        <w:ind w:firstLine="426"/>
        <w:jc w:val="both"/>
        <w:rPr>
          <w:rFonts w:ascii="Times New Roman" w:eastAsia="Times New Roman" w:hAnsi="Times New Roman" w:cs="Times New Roman"/>
          <w:color w:val="00B050"/>
          <w:sz w:val="24"/>
          <w:szCs w:val="24"/>
          <w:lang w:val="en-US" w:eastAsia="en-US"/>
        </w:rPr>
      </w:pPr>
      <w:r w:rsidRPr="006A1D41">
        <w:rPr>
          <w:rFonts w:ascii="Times New Roman" w:eastAsia="Times New Roman" w:hAnsi="Times New Roman" w:cs="Times New Roman"/>
          <w:b/>
          <w:color w:val="00B050"/>
          <w:sz w:val="24"/>
          <w:szCs w:val="24"/>
          <w:lang w:val="en-US" w:eastAsia="en-US"/>
        </w:rPr>
        <w:t xml:space="preserve">                                                                                                              </w:t>
      </w:r>
      <w:r>
        <w:rPr>
          <w:rFonts w:ascii="Times New Roman" w:eastAsia="Times New Roman" w:hAnsi="Times New Roman" w:cs="Times New Roman"/>
          <w:color w:val="00B050"/>
          <w:sz w:val="24"/>
          <w:szCs w:val="24"/>
        </w:rPr>
        <w:t>-  Campania R.E.S.P.E.C.T. - ,,Noi vrem respect!</w:t>
      </w:r>
      <w:r w:rsidRPr="006A1D41">
        <w:rPr>
          <w:rFonts w:ascii="Times New Roman" w:eastAsia="Times New Roman" w:hAnsi="Times New Roman" w:cs="Times New Roman"/>
          <w:sz w:val="24"/>
          <w:szCs w:val="24"/>
          <w:lang w:val="en-US" w:eastAsia="en-US"/>
        </w:rPr>
        <w:t xml:space="preserve"> </w:t>
      </w:r>
      <w:r w:rsidRPr="006A1D41">
        <w:rPr>
          <w:rFonts w:ascii="Times New Roman" w:eastAsia="Times New Roman" w:hAnsi="Times New Roman" w:cs="Times New Roman"/>
          <w:color w:val="00B050"/>
          <w:sz w:val="24"/>
          <w:szCs w:val="24"/>
          <w:lang w:val="en-US" w:eastAsia="en-US"/>
        </w:rPr>
        <w:t>”</w:t>
      </w:r>
    </w:p>
    <w:p w:rsidR="006A1D41" w:rsidRDefault="006A1D41" w:rsidP="006A1D41">
      <w:pPr>
        <w:spacing w:after="0" w:line="240" w:lineRule="auto"/>
        <w:ind w:firstLine="426"/>
        <w:jc w:val="both"/>
        <w:rPr>
          <w:rFonts w:ascii="Times New Roman" w:eastAsia="Times New Roman" w:hAnsi="Times New Roman" w:cs="Times New Roman"/>
          <w:color w:val="00B050"/>
          <w:sz w:val="24"/>
          <w:szCs w:val="24"/>
          <w:lang w:val="en-US" w:eastAsia="en-US"/>
        </w:rPr>
      </w:pPr>
      <w:r>
        <w:rPr>
          <w:rFonts w:ascii="Times New Roman" w:eastAsia="Times New Roman" w:hAnsi="Times New Roman" w:cs="Times New Roman"/>
          <w:color w:val="00B050"/>
          <w:sz w:val="24"/>
          <w:szCs w:val="24"/>
          <w:lang w:val="en-US" w:eastAsia="en-US"/>
        </w:rPr>
        <w:t xml:space="preserve">                                                                                                              - </w:t>
      </w:r>
      <w:r>
        <w:rPr>
          <w:rFonts w:ascii="Times New Roman" w:eastAsia="Times New Roman" w:hAnsi="Times New Roman" w:cs="Times New Roman"/>
          <w:bCs/>
          <w:color w:val="00B050"/>
          <w:sz w:val="24"/>
          <w:szCs w:val="24"/>
          <w:lang w:eastAsia="en-US" w:bidi="en-US"/>
        </w:rPr>
        <w:t>Proiect educațional local ,,</w:t>
      </w:r>
      <w:r w:rsidRPr="006A1D41">
        <w:rPr>
          <w:rFonts w:ascii="Times New Roman" w:eastAsia="Times New Roman" w:hAnsi="Times New Roman" w:cs="Times New Roman"/>
          <w:bCs/>
          <w:color w:val="00B050"/>
          <w:sz w:val="24"/>
          <w:szCs w:val="24"/>
          <w:lang w:eastAsia="en-US" w:bidi="en-US"/>
        </w:rPr>
        <w:t>Micii creștini</w:t>
      </w:r>
      <w:r w:rsidRPr="006A1D41">
        <w:rPr>
          <w:rFonts w:ascii="Times New Roman" w:eastAsia="Times New Roman" w:hAnsi="Times New Roman" w:cs="Times New Roman"/>
          <w:color w:val="00B050"/>
          <w:sz w:val="24"/>
          <w:szCs w:val="24"/>
          <w:lang w:val="en-US" w:eastAsia="en-US"/>
        </w:rPr>
        <w:t>”</w:t>
      </w:r>
    </w:p>
    <w:p w:rsidR="006A1D41" w:rsidRPr="006A1D41" w:rsidRDefault="006A1D41" w:rsidP="006A1D41">
      <w:pPr>
        <w:spacing w:after="0" w:line="240" w:lineRule="auto"/>
        <w:ind w:firstLine="426"/>
        <w:jc w:val="both"/>
        <w:rPr>
          <w:rFonts w:ascii="Times New Roman" w:eastAsia="Times New Roman" w:hAnsi="Times New Roman" w:cs="Times New Roman"/>
          <w:color w:val="00B050"/>
          <w:sz w:val="24"/>
          <w:szCs w:val="24"/>
          <w:lang w:val="en-US" w:eastAsia="en-US"/>
        </w:rPr>
      </w:pPr>
      <w:r>
        <w:rPr>
          <w:rFonts w:ascii="Times New Roman" w:eastAsia="Times New Roman" w:hAnsi="Times New Roman" w:cs="Times New Roman"/>
          <w:color w:val="00B050"/>
          <w:sz w:val="24"/>
          <w:szCs w:val="24"/>
          <w:lang w:val="en-US" w:eastAsia="en-US"/>
        </w:rPr>
        <w:t xml:space="preserve">                                                                                                              - </w:t>
      </w:r>
      <w:r w:rsidRPr="006A1D41">
        <w:rPr>
          <w:rFonts w:ascii="Times New Roman" w:eastAsia="Calibri" w:hAnsi="Times New Roman" w:cs="Times New Roman"/>
          <w:b/>
          <w:bCs/>
          <w:color w:val="00B050"/>
          <w:lang w:eastAsia="en-US"/>
        </w:rPr>
        <w:t xml:space="preserve">Proiect județean </w:t>
      </w:r>
      <w:r>
        <w:rPr>
          <w:rFonts w:ascii="Times New Roman" w:eastAsia="Calibri" w:hAnsi="Times New Roman" w:cs="Times New Roman"/>
          <w:b/>
          <w:bCs/>
          <w:i/>
          <w:color w:val="00B050"/>
          <w:lang w:eastAsia="en-US"/>
        </w:rPr>
        <w:t>,,</w:t>
      </w:r>
      <w:r w:rsidRPr="006A1D41">
        <w:rPr>
          <w:rFonts w:ascii="Times New Roman" w:eastAsia="Calibri" w:hAnsi="Times New Roman" w:cs="Times New Roman"/>
          <w:b/>
          <w:bCs/>
          <w:i/>
          <w:color w:val="00B050"/>
          <w:lang w:eastAsia="en-US"/>
        </w:rPr>
        <w:t xml:space="preserve">Să </w:t>
      </w:r>
      <w:r>
        <w:rPr>
          <w:rFonts w:ascii="Times New Roman" w:eastAsia="Calibri" w:hAnsi="Times New Roman" w:cs="Times New Roman"/>
          <w:b/>
          <w:bCs/>
          <w:i/>
          <w:color w:val="00B050"/>
          <w:lang w:eastAsia="en-US"/>
        </w:rPr>
        <w:t>fim ECO pentru un viitor mai bun!</w:t>
      </w:r>
      <w:r w:rsidRPr="006A1D41">
        <w:rPr>
          <w:rFonts w:ascii="Times New Roman" w:eastAsia="Times New Roman" w:hAnsi="Times New Roman" w:cs="Times New Roman"/>
          <w:color w:val="00B050"/>
          <w:sz w:val="24"/>
          <w:szCs w:val="28"/>
          <w:lang w:eastAsia="en-US" w:bidi="en-US"/>
        </w:rPr>
        <w:t xml:space="preserve"> </w:t>
      </w:r>
      <w:r w:rsidRPr="006A1D41">
        <w:rPr>
          <w:rFonts w:ascii="Times New Roman" w:eastAsia="Times New Roman" w:hAnsi="Times New Roman" w:cs="Times New Roman"/>
          <w:color w:val="00B050"/>
          <w:sz w:val="24"/>
          <w:szCs w:val="24"/>
          <w:lang w:val="en-US" w:eastAsia="en-US"/>
        </w:rPr>
        <w:t>”</w:t>
      </w:r>
      <w:r w:rsidRPr="006A1D41">
        <w:rPr>
          <w:rFonts w:ascii="Times New Roman" w:eastAsia="Times New Roman" w:hAnsi="Times New Roman" w:cs="Times New Roman"/>
          <w:color w:val="00B050"/>
          <w:sz w:val="24"/>
          <w:szCs w:val="24"/>
          <w:shd w:val="clear" w:color="auto" w:fill="FFFFFF"/>
        </w:rPr>
        <w:t xml:space="preserve">                                                </w:t>
      </w:r>
    </w:p>
    <w:p w:rsidR="00027937" w:rsidRDefault="00027937" w:rsidP="00770925">
      <w:pPr>
        <w:spacing w:after="0" w:line="240" w:lineRule="auto"/>
        <w:ind w:firstLine="426"/>
        <w:jc w:val="both"/>
        <w:rPr>
          <w:rFonts w:ascii="Times New Roman" w:eastAsia="Times New Roman" w:hAnsi="Times New Roman" w:cs="Times New Roman"/>
          <w:b/>
          <w:color w:val="C00000"/>
          <w:sz w:val="28"/>
          <w:szCs w:val="28"/>
        </w:rPr>
      </w:pPr>
    </w:p>
    <w:p w:rsidR="00027937" w:rsidRDefault="00027937" w:rsidP="00770925">
      <w:pPr>
        <w:spacing w:after="0" w:line="240" w:lineRule="auto"/>
        <w:ind w:firstLine="426"/>
        <w:jc w:val="both"/>
        <w:rPr>
          <w:rFonts w:ascii="Times New Roman" w:hAnsi="Times New Roman" w:cs="Times New Roman"/>
          <w:color w:val="1D2228"/>
          <w:sz w:val="24"/>
          <w:szCs w:val="24"/>
          <w:shd w:val="clear" w:color="auto" w:fill="FFFFFF"/>
        </w:rPr>
      </w:pPr>
      <w:r>
        <w:rPr>
          <w:rFonts w:ascii="Times New Roman" w:eastAsia="Times New Roman" w:hAnsi="Times New Roman" w:cs="Times New Roman"/>
          <w:b/>
          <w:color w:val="C00000"/>
          <w:sz w:val="28"/>
          <w:szCs w:val="28"/>
        </w:rPr>
        <w:t xml:space="preserve">Proiecte Eco naționale   :  </w:t>
      </w:r>
      <w:r>
        <w:rPr>
          <w:rFonts w:ascii="Times New Roman" w:hAnsi="Times New Roman" w:cs="Times New Roman"/>
          <w:color w:val="1D2228"/>
          <w:sz w:val="24"/>
          <w:szCs w:val="24"/>
          <w:shd w:val="clear" w:color="auto" w:fill="FFFFFF"/>
        </w:rPr>
        <w:t>J</w:t>
      </w:r>
      <w:r w:rsidRPr="00027937">
        <w:rPr>
          <w:rFonts w:ascii="Times New Roman" w:hAnsi="Times New Roman" w:cs="Times New Roman"/>
          <w:color w:val="1D2228"/>
          <w:sz w:val="24"/>
          <w:szCs w:val="24"/>
          <w:shd w:val="clear" w:color="auto" w:fill="FFFFFF"/>
        </w:rPr>
        <w:t>o</w:t>
      </w:r>
      <w:r>
        <w:rPr>
          <w:rFonts w:ascii="Times New Roman" w:hAnsi="Times New Roman" w:cs="Times New Roman"/>
          <w:color w:val="1D2228"/>
          <w:sz w:val="24"/>
          <w:szCs w:val="24"/>
          <w:shd w:val="clear" w:color="auto" w:fill="FFFFFF"/>
        </w:rPr>
        <w:t>s pălă</w:t>
      </w:r>
      <w:r w:rsidRPr="00027937">
        <w:rPr>
          <w:rFonts w:ascii="Times New Roman" w:hAnsi="Times New Roman" w:cs="Times New Roman"/>
          <w:color w:val="1D2228"/>
          <w:sz w:val="24"/>
          <w:szCs w:val="24"/>
          <w:shd w:val="clear" w:color="auto" w:fill="FFFFFF"/>
        </w:rPr>
        <w:t>ria pentru maniere ecologice durabile</w:t>
      </w:r>
      <w:r>
        <w:rPr>
          <w:rFonts w:ascii="Times New Roman" w:hAnsi="Times New Roman" w:cs="Times New Roman"/>
          <w:color w:val="1D2228"/>
          <w:sz w:val="24"/>
          <w:szCs w:val="24"/>
          <w:shd w:val="clear" w:color="auto" w:fill="FFFFFF"/>
        </w:rPr>
        <w:t xml:space="preserve"> ! – Gogu Mihaela, Gogu Cornel </w:t>
      </w:r>
    </w:p>
    <w:p w:rsidR="00027937" w:rsidRDefault="00027937" w:rsidP="00770925">
      <w:pPr>
        <w:spacing w:after="0" w:line="240" w:lineRule="auto"/>
        <w:ind w:firstLine="426"/>
        <w:jc w:val="both"/>
        <w:rPr>
          <w:rFonts w:ascii="Times New Roman" w:hAnsi="Times New Roman" w:cs="Times New Roman"/>
          <w:color w:val="1D2228"/>
          <w:sz w:val="24"/>
          <w:szCs w:val="24"/>
          <w:shd w:val="clear" w:color="auto" w:fill="FFFFFF"/>
        </w:rPr>
      </w:pPr>
      <w:r>
        <w:rPr>
          <w:rFonts w:ascii="Times New Roman" w:hAnsi="Times New Roman" w:cs="Times New Roman"/>
          <w:color w:val="1D2228"/>
          <w:sz w:val="24"/>
          <w:szCs w:val="24"/>
          <w:shd w:val="clear" w:color="auto" w:fill="FFFFFF"/>
        </w:rPr>
        <w:t xml:space="preserve">                                                   Marea voluntariadă  - Potlog Maria Roxana </w:t>
      </w:r>
    </w:p>
    <w:p w:rsidR="00027937" w:rsidRDefault="00027937" w:rsidP="00770925">
      <w:pPr>
        <w:spacing w:after="0" w:line="240" w:lineRule="auto"/>
        <w:ind w:firstLine="426"/>
        <w:jc w:val="both"/>
        <w:rPr>
          <w:rFonts w:ascii="Times New Roman" w:hAnsi="Times New Roman" w:cs="Times New Roman"/>
          <w:color w:val="1D2228"/>
          <w:sz w:val="24"/>
          <w:szCs w:val="24"/>
          <w:shd w:val="clear" w:color="auto" w:fill="FFFFFF"/>
        </w:rPr>
      </w:pPr>
      <w:r>
        <w:rPr>
          <w:rFonts w:ascii="Times New Roman" w:hAnsi="Times New Roman" w:cs="Times New Roman"/>
          <w:color w:val="1D2228"/>
          <w:sz w:val="24"/>
          <w:szCs w:val="24"/>
          <w:shd w:val="clear" w:color="auto" w:fill="FFFFFF"/>
        </w:rPr>
        <w:t xml:space="preserve">                                                </w:t>
      </w:r>
      <w:r w:rsidR="00557713">
        <w:rPr>
          <w:rFonts w:ascii="Times New Roman" w:hAnsi="Times New Roman" w:cs="Times New Roman"/>
          <w:color w:val="1D2228"/>
          <w:sz w:val="24"/>
          <w:szCs w:val="24"/>
          <w:shd w:val="clear" w:color="auto" w:fill="FFFFFF"/>
        </w:rPr>
        <w:t xml:space="preserve">   Let” s get green</w:t>
      </w:r>
    </w:p>
    <w:p w:rsidR="006A1D41" w:rsidRPr="00D04993" w:rsidRDefault="00D04993" w:rsidP="00770925">
      <w:pPr>
        <w:spacing w:after="0" w:line="240" w:lineRule="auto"/>
        <w:ind w:firstLine="426"/>
        <w:jc w:val="both"/>
        <w:rPr>
          <w:rFonts w:ascii="Times New Roman" w:eastAsia="Times New Roman" w:hAnsi="Times New Roman" w:cs="Times New Roman"/>
          <w:b/>
          <w:color w:val="00B050"/>
          <w:sz w:val="28"/>
          <w:szCs w:val="28"/>
          <w:lang w:val="en-US"/>
        </w:rPr>
      </w:pPr>
      <w:r>
        <w:rPr>
          <w:rFonts w:ascii="Times New Roman" w:eastAsia="Times New Roman" w:hAnsi="Times New Roman" w:cs="Times New Roman"/>
          <w:b/>
          <w:color w:val="C00000"/>
          <w:sz w:val="28"/>
          <w:szCs w:val="28"/>
          <w:lang w:val="en-US"/>
        </w:rPr>
        <w:t xml:space="preserve">                                           </w:t>
      </w:r>
      <w:r w:rsidRPr="00D04993">
        <w:rPr>
          <w:rFonts w:ascii="Times New Roman" w:eastAsia="Times New Roman" w:hAnsi="Times New Roman" w:cs="Times New Roman"/>
          <w:color w:val="00B050"/>
          <w:sz w:val="24"/>
          <w:szCs w:val="24"/>
          <w:shd w:val="clear" w:color="auto" w:fill="FFFFFF"/>
        </w:rPr>
        <w:t>Let” s do it, Romania!</w:t>
      </w:r>
    </w:p>
    <w:p w:rsidR="00027937" w:rsidRDefault="00027937" w:rsidP="00770925">
      <w:pPr>
        <w:spacing w:after="0" w:line="240" w:lineRule="auto"/>
        <w:ind w:firstLine="426"/>
        <w:jc w:val="both"/>
        <w:rPr>
          <w:rFonts w:ascii="Times New Roman" w:eastAsia="Times New Roman" w:hAnsi="Times New Roman" w:cs="Times New Roman"/>
          <w:b/>
          <w:color w:val="C00000"/>
          <w:sz w:val="28"/>
          <w:szCs w:val="28"/>
        </w:rPr>
      </w:pPr>
    </w:p>
    <w:p w:rsidR="00770925" w:rsidRPr="00027937" w:rsidRDefault="00770925" w:rsidP="00770925">
      <w:pPr>
        <w:spacing w:after="0" w:line="240" w:lineRule="auto"/>
        <w:ind w:firstLine="426"/>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C00000"/>
          <w:sz w:val="28"/>
          <w:szCs w:val="28"/>
        </w:rPr>
        <w:t xml:space="preserve">Proiecte SNAC :   </w:t>
      </w:r>
      <w:r w:rsidR="00557713">
        <w:rPr>
          <w:rFonts w:ascii="Times New Roman" w:eastAsia="Times New Roman" w:hAnsi="Times New Roman" w:cs="Times New Roman"/>
          <w:color w:val="000000" w:themeColor="text1"/>
          <w:sz w:val="28"/>
          <w:szCs w:val="28"/>
        </w:rPr>
        <w:t>Altruismul – cheia ce deschide inimi</w:t>
      </w:r>
    </w:p>
    <w:p w:rsidR="00D04993" w:rsidRDefault="00027937" w:rsidP="00770925">
      <w:pPr>
        <w:spacing w:after="0" w:line="240" w:lineRule="auto"/>
        <w:ind w:firstLine="426"/>
        <w:jc w:val="both"/>
        <w:rPr>
          <w:rFonts w:ascii="Times New Roman" w:eastAsia="Times New Roman" w:hAnsi="Times New Roman" w:cs="Times New Roman"/>
          <w:color w:val="000000" w:themeColor="text1"/>
          <w:sz w:val="28"/>
          <w:szCs w:val="28"/>
        </w:rPr>
      </w:pPr>
      <w:r w:rsidRPr="00027937">
        <w:rPr>
          <w:rFonts w:ascii="Times New Roman" w:eastAsia="Times New Roman" w:hAnsi="Times New Roman" w:cs="Times New Roman"/>
          <w:color w:val="000000" w:themeColor="text1"/>
          <w:sz w:val="28"/>
          <w:szCs w:val="28"/>
        </w:rPr>
        <w:t xml:space="preserve">                               </w:t>
      </w:r>
      <w:r w:rsidRPr="00027937">
        <w:rPr>
          <w:rFonts w:ascii="Times New Roman" w:eastAsia="Times New Roman" w:hAnsi="Times New Roman" w:cs="Times New Roman"/>
          <w:color w:val="000000" w:themeColor="text1"/>
          <w:sz w:val="24"/>
          <w:szCs w:val="24"/>
          <w:lang w:val="en-US" w:eastAsia="en-US"/>
        </w:rPr>
        <w:t>Generozitatea</w:t>
      </w:r>
      <w:r w:rsidR="00557713">
        <w:rPr>
          <w:rFonts w:ascii="Times New Roman" w:eastAsia="Times New Roman" w:hAnsi="Times New Roman" w:cs="Times New Roman"/>
          <w:color w:val="000000" w:themeColor="text1"/>
          <w:sz w:val="24"/>
          <w:szCs w:val="24"/>
          <w:lang w:val="en-US" w:eastAsia="en-US"/>
        </w:rPr>
        <w:t xml:space="preserve"> </w:t>
      </w:r>
      <w:r w:rsidRPr="00027937">
        <w:rPr>
          <w:rFonts w:ascii="Times New Roman" w:eastAsia="Times New Roman" w:hAnsi="Times New Roman" w:cs="Times New Roman"/>
          <w:color w:val="000000" w:themeColor="text1"/>
          <w:sz w:val="24"/>
          <w:szCs w:val="24"/>
          <w:lang w:val="en-US" w:eastAsia="en-US"/>
        </w:rPr>
        <w:t>-</w:t>
      </w:r>
      <w:r w:rsidR="00557713">
        <w:rPr>
          <w:rFonts w:ascii="Times New Roman" w:eastAsia="Times New Roman" w:hAnsi="Times New Roman" w:cs="Times New Roman"/>
          <w:color w:val="000000" w:themeColor="text1"/>
          <w:sz w:val="24"/>
          <w:szCs w:val="24"/>
          <w:lang w:val="en-US" w:eastAsia="en-US"/>
        </w:rPr>
        <w:t xml:space="preserve"> </w:t>
      </w:r>
      <w:r w:rsidRPr="00027937">
        <w:rPr>
          <w:rFonts w:ascii="Times New Roman" w:eastAsia="Times New Roman" w:hAnsi="Times New Roman" w:cs="Times New Roman"/>
          <w:color w:val="000000" w:themeColor="text1"/>
          <w:sz w:val="24"/>
          <w:szCs w:val="24"/>
          <w:lang w:val="en-US" w:eastAsia="en-US"/>
        </w:rPr>
        <w:t>calea spre o lume mai bună</w:t>
      </w:r>
      <w:r w:rsidRPr="00027937">
        <w:rPr>
          <w:rFonts w:ascii="Times New Roman" w:eastAsia="Times New Roman" w:hAnsi="Times New Roman" w:cs="Times New Roman"/>
          <w:color w:val="000000" w:themeColor="text1"/>
          <w:sz w:val="28"/>
          <w:szCs w:val="28"/>
        </w:rPr>
        <w:t xml:space="preserve">  </w:t>
      </w:r>
    </w:p>
    <w:p w:rsidR="00027937" w:rsidRPr="00D04993" w:rsidRDefault="00D04993" w:rsidP="00D04993">
      <w:pPr>
        <w:spacing w:after="0" w:line="240" w:lineRule="auto"/>
        <w:ind w:firstLine="426"/>
        <w:jc w:val="both"/>
        <w:rPr>
          <w:rFonts w:ascii="Times New Roman" w:eastAsia="Times New Roman" w:hAnsi="Times New Roman" w:cs="Times New Roman"/>
          <w:color w:val="00B050"/>
          <w:sz w:val="24"/>
          <w:szCs w:val="24"/>
        </w:rPr>
      </w:pPr>
      <w:r>
        <w:rPr>
          <w:rFonts w:ascii="Times New Roman" w:eastAsia="Times New Roman" w:hAnsi="Times New Roman" w:cs="Times New Roman"/>
          <w:color w:val="000000" w:themeColor="text1"/>
          <w:sz w:val="28"/>
          <w:szCs w:val="28"/>
        </w:rPr>
        <w:t xml:space="preserve">                               </w:t>
      </w:r>
      <w:r w:rsidR="00027937" w:rsidRPr="00027937">
        <w:rPr>
          <w:rFonts w:ascii="Times New Roman" w:eastAsia="Times New Roman" w:hAnsi="Times New Roman" w:cs="Times New Roman"/>
          <w:color w:val="000000" w:themeColor="text1"/>
          <w:sz w:val="28"/>
          <w:szCs w:val="28"/>
        </w:rPr>
        <w:t xml:space="preserve"> </w:t>
      </w:r>
      <w:r w:rsidRPr="00D04993">
        <w:rPr>
          <w:rFonts w:ascii="Times New Roman" w:eastAsia="Times New Roman" w:hAnsi="Times New Roman" w:cs="Times New Roman"/>
          <w:color w:val="00B050"/>
          <w:sz w:val="24"/>
          <w:szCs w:val="24"/>
        </w:rPr>
        <w:t>Dar din dar se face Rai</w:t>
      </w:r>
    </w:p>
    <w:p w:rsidR="00D04993" w:rsidRPr="00D04993" w:rsidRDefault="00D04993" w:rsidP="00D04993">
      <w:pPr>
        <w:spacing w:after="0"/>
        <w:ind w:firstLine="426"/>
        <w:jc w:val="both"/>
        <w:rPr>
          <w:rFonts w:ascii="Times New Roman" w:eastAsia="Times New Roman" w:hAnsi="Times New Roman" w:cs="Times New Roman"/>
          <w:color w:val="00B050"/>
          <w:sz w:val="28"/>
          <w:szCs w:val="28"/>
        </w:rPr>
      </w:pPr>
      <w:r w:rsidRPr="00D04993">
        <w:rPr>
          <w:rFonts w:ascii="Times New Roman" w:eastAsia="Times New Roman" w:hAnsi="Times New Roman" w:cs="Times New Roman"/>
          <w:color w:val="00B050"/>
          <w:sz w:val="28"/>
          <w:szCs w:val="28"/>
        </w:rPr>
        <w:t xml:space="preserve">                            </w:t>
      </w:r>
      <w:r w:rsidR="00465AA1">
        <w:rPr>
          <w:rFonts w:ascii="Times New Roman" w:eastAsia="Times New Roman" w:hAnsi="Times New Roman" w:cs="Times New Roman"/>
          <w:color w:val="00B050"/>
          <w:sz w:val="28"/>
          <w:szCs w:val="28"/>
        </w:rPr>
        <w:t xml:space="preserve">    </w:t>
      </w:r>
      <w:r w:rsidRPr="00D04993">
        <w:rPr>
          <w:rFonts w:ascii="Times New Roman" w:eastAsia="Times New Roman" w:hAnsi="Times New Roman" w:cs="Times New Roman"/>
          <w:color w:val="00B050"/>
          <w:sz w:val="24"/>
          <w:szCs w:val="24"/>
          <w:lang w:val="en-US" w:eastAsia="en-US"/>
        </w:rPr>
        <w:t>Dăruind vei dobândi</w:t>
      </w:r>
    </w:p>
    <w:p w:rsidR="00D04993" w:rsidRPr="00D04993" w:rsidRDefault="00D04993" w:rsidP="00D04993">
      <w:pPr>
        <w:spacing w:after="0" w:line="240" w:lineRule="auto"/>
        <w:ind w:firstLine="426"/>
        <w:jc w:val="both"/>
        <w:rPr>
          <w:rFonts w:ascii="Times New Roman" w:eastAsia="Times New Roman" w:hAnsi="Times New Roman" w:cs="Times New Roman"/>
          <w:color w:val="00B050"/>
          <w:sz w:val="28"/>
          <w:szCs w:val="28"/>
        </w:rPr>
      </w:pPr>
      <w:r w:rsidRPr="00D04993">
        <w:rPr>
          <w:rFonts w:ascii="Times New Roman" w:eastAsia="Times New Roman" w:hAnsi="Times New Roman" w:cs="Times New Roman"/>
          <w:b/>
          <w:bCs/>
          <w:i/>
          <w:color w:val="00B050"/>
          <w:sz w:val="24"/>
          <w:szCs w:val="24"/>
          <w:lang w:eastAsia="en-US" w:bidi="en-US"/>
        </w:rPr>
        <w:t xml:space="preserve">                              </w:t>
      </w:r>
      <w:r w:rsidR="00465AA1">
        <w:rPr>
          <w:rFonts w:ascii="Times New Roman" w:eastAsia="Times New Roman" w:hAnsi="Times New Roman" w:cs="Times New Roman"/>
          <w:b/>
          <w:bCs/>
          <w:i/>
          <w:color w:val="00B050"/>
          <w:sz w:val="24"/>
          <w:szCs w:val="24"/>
          <w:lang w:eastAsia="en-US" w:bidi="en-US"/>
        </w:rPr>
        <w:t xml:space="preserve">  </w:t>
      </w:r>
      <w:r w:rsidRPr="00D04993">
        <w:rPr>
          <w:rFonts w:ascii="Times New Roman" w:eastAsia="Times New Roman" w:hAnsi="Times New Roman" w:cs="Times New Roman"/>
          <w:b/>
          <w:bCs/>
          <w:i/>
          <w:color w:val="00B050"/>
          <w:sz w:val="24"/>
          <w:szCs w:val="24"/>
          <w:lang w:eastAsia="en-US" w:bidi="en-US"/>
        </w:rPr>
        <w:t xml:space="preserve">    </w:t>
      </w:r>
      <w:r w:rsidRPr="00D04993">
        <w:rPr>
          <w:rFonts w:ascii="Times New Roman" w:eastAsia="Times New Roman" w:hAnsi="Times New Roman" w:cs="Times New Roman"/>
          <w:bCs/>
          <w:color w:val="00B050"/>
          <w:sz w:val="24"/>
          <w:szCs w:val="24"/>
          <w:lang w:eastAsia="en-US" w:bidi="en-US"/>
        </w:rPr>
        <w:t>Un mic dar, o faptă bună</w:t>
      </w:r>
    </w:p>
    <w:p w:rsidR="00027937" w:rsidRDefault="00557713" w:rsidP="00557713">
      <w:pPr>
        <w:spacing w:after="0" w:line="240" w:lineRule="auto"/>
        <w:ind w:firstLine="426"/>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p>
    <w:p w:rsidR="00027937" w:rsidRPr="00BE7296" w:rsidRDefault="00027937" w:rsidP="00770925">
      <w:pPr>
        <w:spacing w:after="0" w:line="240" w:lineRule="auto"/>
        <w:ind w:firstLine="426"/>
        <w:rPr>
          <w:rFonts w:ascii="Times New Roman" w:eastAsia="Times New Roman" w:hAnsi="Times New Roman" w:cs="Times New Roman"/>
          <w:color w:val="000000" w:themeColor="text1"/>
          <w:sz w:val="24"/>
          <w:szCs w:val="24"/>
        </w:rPr>
      </w:pPr>
      <w:r w:rsidRPr="00465AA1">
        <w:rPr>
          <w:rFonts w:ascii="Times New Roman" w:eastAsia="Times New Roman" w:hAnsi="Times New Roman" w:cs="Times New Roman"/>
          <w:color w:val="FF0000"/>
          <w:sz w:val="28"/>
          <w:szCs w:val="28"/>
        </w:rPr>
        <w:t xml:space="preserve">Proiecte naționale </w:t>
      </w:r>
      <w:r>
        <w:rPr>
          <w:rFonts w:ascii="Times New Roman" w:eastAsia="Times New Roman" w:hAnsi="Times New Roman" w:cs="Times New Roman"/>
          <w:color w:val="000000" w:themeColor="text1"/>
          <w:sz w:val="28"/>
          <w:szCs w:val="28"/>
        </w:rPr>
        <w:t>:</w:t>
      </w:r>
      <w:r w:rsidR="00F93E0D" w:rsidRPr="00F93E0D">
        <w:rPr>
          <w:rFonts w:ascii="Times New Roman" w:hAnsi="Times New Roman" w:cs="Times New Roman"/>
        </w:rPr>
        <w:t xml:space="preserve"> </w:t>
      </w:r>
      <w:r w:rsidR="00F93E0D" w:rsidRPr="0075566D">
        <w:rPr>
          <w:rFonts w:ascii="Times New Roman" w:hAnsi="Times New Roman" w:cs="Times New Roman"/>
        </w:rPr>
        <w:t>Programul Național pentru Educație fizică și sport ”KALOKAGATHA”</w:t>
      </w:r>
      <w:r w:rsidR="00F93E0D">
        <w:rPr>
          <w:rFonts w:ascii="Times New Roman" w:eastAsia="Times New Roman" w:hAnsi="Times New Roman" w:cs="Times New Roman"/>
          <w:color w:val="000000" w:themeColor="text1"/>
          <w:sz w:val="28"/>
          <w:szCs w:val="28"/>
        </w:rPr>
        <w:t xml:space="preserve"> – </w:t>
      </w:r>
      <w:r w:rsidR="00F93E0D" w:rsidRPr="00BE7296">
        <w:rPr>
          <w:rFonts w:ascii="Times New Roman" w:eastAsia="Times New Roman" w:hAnsi="Times New Roman" w:cs="Times New Roman"/>
          <w:color w:val="000000" w:themeColor="text1"/>
          <w:sz w:val="24"/>
          <w:szCs w:val="24"/>
        </w:rPr>
        <w:t>Sport, mișcare, bucurie – prof. Popa Angel</w:t>
      </w:r>
    </w:p>
    <w:p w:rsidR="00F93E0D" w:rsidRPr="00BE7296" w:rsidRDefault="00F93E0D" w:rsidP="00770925">
      <w:pPr>
        <w:spacing w:after="0" w:line="240" w:lineRule="auto"/>
        <w:ind w:firstLine="426"/>
        <w:rPr>
          <w:rFonts w:ascii="Times New Roman" w:eastAsia="Times New Roman" w:hAnsi="Times New Roman" w:cs="Times New Roman"/>
          <w:color w:val="000000" w:themeColor="text1"/>
          <w:sz w:val="24"/>
          <w:szCs w:val="24"/>
        </w:rPr>
      </w:pPr>
      <w:r w:rsidRPr="00BE7296">
        <w:rPr>
          <w:rFonts w:ascii="Times New Roman" w:eastAsia="Times New Roman" w:hAnsi="Times New Roman" w:cs="Times New Roman"/>
          <w:color w:val="000000" w:themeColor="text1"/>
          <w:sz w:val="24"/>
          <w:szCs w:val="24"/>
        </w:rPr>
        <w:t xml:space="preserve">                                                                                                                                        </w:t>
      </w:r>
      <w:r w:rsidR="00BE7296">
        <w:rPr>
          <w:rFonts w:ascii="Times New Roman" w:eastAsia="Times New Roman" w:hAnsi="Times New Roman" w:cs="Times New Roman"/>
          <w:color w:val="000000" w:themeColor="text1"/>
          <w:sz w:val="24"/>
          <w:szCs w:val="24"/>
        </w:rPr>
        <w:t xml:space="preserve">            </w:t>
      </w:r>
      <w:r w:rsidRPr="00BE7296">
        <w:rPr>
          <w:rFonts w:ascii="Times New Roman" w:eastAsia="Times New Roman" w:hAnsi="Times New Roman" w:cs="Times New Roman"/>
          <w:color w:val="000000" w:themeColor="text1"/>
          <w:sz w:val="24"/>
          <w:szCs w:val="24"/>
        </w:rPr>
        <w:t xml:space="preserve"> prof. Acatrinei Ciprian </w:t>
      </w:r>
    </w:p>
    <w:p w:rsidR="00610BEB" w:rsidRPr="00BE7296" w:rsidRDefault="00BE7296" w:rsidP="00770925">
      <w:pPr>
        <w:spacing w:after="0" w:line="240" w:lineRule="auto"/>
        <w:ind w:firstLine="426"/>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8"/>
          <w:szCs w:val="28"/>
        </w:rPr>
        <w:t xml:space="preserve">                                </w:t>
      </w:r>
      <w:r w:rsidRPr="00BE7296">
        <w:rPr>
          <w:rFonts w:ascii="Times New Roman" w:eastAsia="Times New Roman" w:hAnsi="Times New Roman" w:cs="Times New Roman"/>
          <w:color w:val="000000" w:themeColor="text1"/>
          <w:sz w:val="24"/>
          <w:szCs w:val="24"/>
        </w:rPr>
        <w:t xml:space="preserve">Proiectul Național COMPER – prof. Țîca Mihaela </w:t>
      </w:r>
    </w:p>
    <w:p w:rsidR="00557713" w:rsidRDefault="00557713" w:rsidP="00770925">
      <w:pPr>
        <w:spacing w:after="0" w:line="240" w:lineRule="auto"/>
        <w:ind w:firstLine="426"/>
        <w:rPr>
          <w:rFonts w:ascii="Times New Roman" w:eastAsia="Times New Roman" w:hAnsi="Times New Roman" w:cs="Times New Roman"/>
          <w:color w:val="000000" w:themeColor="text1"/>
          <w:sz w:val="28"/>
          <w:szCs w:val="28"/>
        </w:rPr>
      </w:pPr>
    </w:p>
    <w:p w:rsidR="00557713" w:rsidRPr="00795344" w:rsidRDefault="00557713" w:rsidP="00770925">
      <w:pPr>
        <w:spacing w:after="0" w:line="240" w:lineRule="auto"/>
        <w:ind w:firstLine="426"/>
        <w:rPr>
          <w:rFonts w:ascii="Times New Roman" w:eastAsia="Times New Roman" w:hAnsi="Times New Roman" w:cs="Times New Roman"/>
          <w:b/>
          <w:color w:val="C00000"/>
          <w:sz w:val="28"/>
          <w:szCs w:val="28"/>
        </w:rPr>
      </w:pPr>
    </w:p>
    <w:p w:rsidR="00465AA1" w:rsidRDefault="00465AA1" w:rsidP="00770925">
      <w:pPr>
        <w:spacing w:after="0" w:line="240" w:lineRule="auto"/>
        <w:ind w:firstLine="426"/>
        <w:rPr>
          <w:rFonts w:ascii="Times New Roman" w:eastAsia="Times New Roman" w:hAnsi="Times New Roman" w:cs="Times New Roman"/>
          <w:b/>
          <w:color w:val="C00000"/>
          <w:sz w:val="28"/>
          <w:szCs w:val="28"/>
        </w:rPr>
      </w:pPr>
    </w:p>
    <w:p w:rsidR="00465AA1" w:rsidRDefault="00465AA1" w:rsidP="00770925">
      <w:pPr>
        <w:spacing w:after="0" w:line="240" w:lineRule="auto"/>
        <w:ind w:firstLine="426"/>
        <w:rPr>
          <w:rFonts w:ascii="Times New Roman" w:eastAsia="Times New Roman" w:hAnsi="Times New Roman" w:cs="Times New Roman"/>
          <w:b/>
          <w:color w:val="C00000"/>
          <w:sz w:val="28"/>
          <w:szCs w:val="28"/>
        </w:rPr>
      </w:pPr>
    </w:p>
    <w:p w:rsidR="00465AA1" w:rsidRDefault="00465AA1" w:rsidP="00770925">
      <w:pPr>
        <w:spacing w:after="0" w:line="240" w:lineRule="auto"/>
        <w:ind w:firstLine="426"/>
        <w:rPr>
          <w:rFonts w:ascii="Times New Roman" w:eastAsia="Times New Roman" w:hAnsi="Times New Roman" w:cs="Times New Roman"/>
          <w:b/>
          <w:color w:val="C00000"/>
          <w:sz w:val="28"/>
          <w:szCs w:val="28"/>
        </w:rPr>
      </w:pPr>
      <w:r>
        <w:rPr>
          <w:rFonts w:ascii="Times New Roman" w:eastAsia="Times New Roman" w:hAnsi="Times New Roman" w:cs="Times New Roman"/>
          <w:b/>
          <w:color w:val="C00000"/>
          <w:sz w:val="28"/>
          <w:szCs w:val="28"/>
        </w:rPr>
        <w:t xml:space="preserve">PROIECTE  EUROPENE:  </w:t>
      </w:r>
      <w:r w:rsidRPr="00465AA1">
        <w:rPr>
          <w:rFonts w:ascii="Times New Roman" w:eastAsia="Times New Roman" w:hAnsi="Times New Roman" w:cs="Times New Roman"/>
          <w:color w:val="000000" w:themeColor="text1"/>
          <w:sz w:val="28"/>
          <w:szCs w:val="28"/>
        </w:rPr>
        <w:t>Proiect P.O.C.U - „Educația outdoor - educație pentru viitor”</w:t>
      </w:r>
    </w:p>
    <w:p w:rsidR="00465AA1" w:rsidRDefault="00465AA1" w:rsidP="00770925">
      <w:pPr>
        <w:spacing w:after="0" w:line="240" w:lineRule="auto"/>
        <w:ind w:firstLine="426"/>
        <w:rPr>
          <w:rFonts w:ascii="Times New Roman" w:eastAsia="Times New Roman" w:hAnsi="Times New Roman" w:cs="Times New Roman"/>
          <w:b/>
          <w:color w:val="C00000"/>
          <w:sz w:val="28"/>
          <w:szCs w:val="28"/>
        </w:rPr>
      </w:pPr>
    </w:p>
    <w:p w:rsidR="00465AA1" w:rsidRPr="00465AA1" w:rsidRDefault="00795344" w:rsidP="00770925">
      <w:pPr>
        <w:spacing w:after="0" w:line="240" w:lineRule="auto"/>
        <w:ind w:firstLine="426"/>
        <w:rPr>
          <w:rFonts w:ascii="Times New Roman" w:eastAsia="Times New Roman" w:hAnsi="Times New Roman" w:cs="Times New Roman"/>
          <w:color w:val="000000" w:themeColor="text1"/>
          <w:sz w:val="28"/>
          <w:szCs w:val="28"/>
        </w:rPr>
      </w:pPr>
      <w:r w:rsidRPr="00465AA1">
        <w:rPr>
          <w:rFonts w:ascii="Times New Roman" w:eastAsia="Times New Roman" w:hAnsi="Times New Roman" w:cs="Times New Roman"/>
          <w:b/>
          <w:color w:val="C00000"/>
          <w:sz w:val="28"/>
          <w:szCs w:val="28"/>
        </w:rPr>
        <w:t>PROIECTE INTERNAȚIONALE</w:t>
      </w:r>
      <w:r w:rsidR="00557713" w:rsidRPr="00465AA1">
        <w:rPr>
          <w:rFonts w:ascii="Times New Roman" w:eastAsia="Times New Roman" w:hAnsi="Times New Roman" w:cs="Times New Roman"/>
          <w:color w:val="000000" w:themeColor="text1"/>
          <w:sz w:val="28"/>
          <w:szCs w:val="28"/>
        </w:rPr>
        <w:t xml:space="preserve">: </w:t>
      </w:r>
    </w:p>
    <w:p w:rsidR="00465AA1" w:rsidRDefault="00465AA1" w:rsidP="00770925">
      <w:pPr>
        <w:spacing w:after="0" w:line="240" w:lineRule="auto"/>
        <w:ind w:firstLine="426"/>
        <w:rPr>
          <w:rFonts w:ascii="Times New Roman" w:eastAsia="Times New Roman" w:hAnsi="Times New Roman" w:cs="Times New Roman"/>
          <w:color w:val="000000" w:themeColor="text1"/>
          <w:sz w:val="24"/>
          <w:szCs w:val="24"/>
        </w:rPr>
      </w:pPr>
    </w:p>
    <w:p w:rsidR="00610BEB" w:rsidRPr="00557713" w:rsidRDefault="00795344" w:rsidP="00770925">
      <w:pPr>
        <w:spacing w:after="0" w:line="240" w:lineRule="auto"/>
        <w:ind w:firstLine="426"/>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                                           </w:t>
      </w:r>
      <w:r w:rsidR="00557713" w:rsidRPr="00557713">
        <w:rPr>
          <w:rFonts w:ascii="Times New Roman" w:eastAsia="Times New Roman" w:hAnsi="Times New Roman" w:cs="Times New Roman"/>
          <w:color w:val="000000" w:themeColor="text1"/>
          <w:sz w:val="24"/>
          <w:szCs w:val="24"/>
        </w:rPr>
        <w:t xml:space="preserve">Proiect </w:t>
      </w:r>
      <w:r w:rsidR="00557713" w:rsidRPr="00557713">
        <w:rPr>
          <w:rFonts w:ascii="Times New Roman" w:hAnsi="Times New Roman" w:cs="Times New Roman"/>
          <w:sz w:val="24"/>
          <w:szCs w:val="24"/>
        </w:rPr>
        <w:t>de programare şi utilizare a tehnologiilor d</w:t>
      </w:r>
      <w:r w:rsidR="00465AA1">
        <w:rPr>
          <w:rFonts w:ascii="Times New Roman" w:hAnsi="Times New Roman" w:cs="Times New Roman"/>
          <w:sz w:val="24"/>
          <w:szCs w:val="24"/>
        </w:rPr>
        <w:t>igitalizate MEET AND CODE</w:t>
      </w:r>
      <w:r w:rsidR="00557713" w:rsidRPr="00557713">
        <w:rPr>
          <w:rFonts w:ascii="Times New Roman" w:hAnsi="Times New Roman" w:cs="Times New Roman"/>
          <w:sz w:val="24"/>
          <w:szCs w:val="24"/>
        </w:rPr>
        <w:t xml:space="preserve"> – prof. Gogu Mihaela</w:t>
      </w:r>
    </w:p>
    <w:p w:rsidR="00557713" w:rsidRPr="00557713" w:rsidRDefault="00557713" w:rsidP="00770925">
      <w:pPr>
        <w:spacing w:after="0" w:line="240" w:lineRule="auto"/>
        <w:ind w:firstLine="426"/>
        <w:rPr>
          <w:rFonts w:ascii="Times New Roman" w:hAnsi="Times New Roman" w:cs="Times New Roman"/>
          <w:sz w:val="24"/>
          <w:szCs w:val="24"/>
        </w:rPr>
      </w:pPr>
      <w:r w:rsidRPr="00557713">
        <w:rPr>
          <w:rFonts w:ascii="Times New Roman" w:hAnsi="Times New Roman" w:cs="Times New Roman"/>
          <w:sz w:val="24"/>
          <w:szCs w:val="24"/>
        </w:rPr>
        <w:t xml:space="preserve">                                                                                                                                                                                </w:t>
      </w:r>
      <w:r w:rsidR="00795344">
        <w:rPr>
          <w:rFonts w:ascii="Times New Roman" w:hAnsi="Times New Roman" w:cs="Times New Roman"/>
          <w:sz w:val="24"/>
          <w:szCs w:val="24"/>
        </w:rPr>
        <w:t xml:space="preserve">        </w:t>
      </w:r>
      <w:r w:rsidRPr="00557713">
        <w:rPr>
          <w:rFonts w:ascii="Times New Roman" w:hAnsi="Times New Roman" w:cs="Times New Roman"/>
          <w:sz w:val="24"/>
          <w:szCs w:val="24"/>
        </w:rPr>
        <w:t xml:space="preserve">     - prof. Gogu Cornel</w:t>
      </w:r>
    </w:p>
    <w:p w:rsidR="00557713" w:rsidRPr="00557713" w:rsidRDefault="00557713" w:rsidP="00770925">
      <w:pPr>
        <w:spacing w:after="0" w:line="240" w:lineRule="auto"/>
        <w:ind w:firstLine="426"/>
        <w:rPr>
          <w:rFonts w:ascii="Times New Roman" w:hAnsi="Times New Roman" w:cs="Times New Roman"/>
          <w:sz w:val="24"/>
          <w:szCs w:val="24"/>
        </w:rPr>
      </w:pPr>
    </w:p>
    <w:p w:rsidR="00557713" w:rsidRPr="00557713" w:rsidRDefault="00557713" w:rsidP="00770925">
      <w:pPr>
        <w:spacing w:after="0" w:line="240" w:lineRule="auto"/>
        <w:ind w:firstLine="426"/>
        <w:rPr>
          <w:rFonts w:ascii="Times New Roman" w:eastAsia="Times New Roman" w:hAnsi="Times New Roman" w:cs="Times New Roman"/>
          <w:color w:val="000000" w:themeColor="text1"/>
          <w:sz w:val="24"/>
          <w:szCs w:val="24"/>
        </w:rPr>
      </w:pPr>
      <w:r w:rsidRPr="00557713">
        <w:rPr>
          <w:rFonts w:ascii="Times New Roman" w:hAnsi="Times New Roman" w:cs="Times New Roman"/>
          <w:sz w:val="24"/>
          <w:szCs w:val="24"/>
        </w:rPr>
        <w:t xml:space="preserve">                                            C</w:t>
      </w:r>
      <w:r>
        <w:rPr>
          <w:rFonts w:ascii="Times New Roman" w:hAnsi="Times New Roman" w:cs="Times New Roman"/>
          <w:sz w:val="24"/>
          <w:szCs w:val="24"/>
        </w:rPr>
        <w:t>ompetiţia</w:t>
      </w:r>
      <w:r w:rsidRPr="00557713">
        <w:rPr>
          <w:rFonts w:ascii="Times New Roman" w:hAnsi="Times New Roman" w:cs="Times New Roman"/>
          <w:sz w:val="24"/>
          <w:szCs w:val="24"/>
        </w:rPr>
        <w:t xml:space="preserve"> de programare în Europa</w:t>
      </w:r>
      <w:r w:rsidR="00795344">
        <w:rPr>
          <w:rFonts w:ascii="Times New Roman" w:hAnsi="Times New Roman" w:cs="Times New Roman"/>
          <w:sz w:val="24"/>
          <w:szCs w:val="24"/>
        </w:rPr>
        <w:t xml:space="preserve"> </w:t>
      </w:r>
      <w:r w:rsidR="00465AA1">
        <w:rPr>
          <w:rFonts w:ascii="Times New Roman" w:hAnsi="Times New Roman" w:cs="Times New Roman"/>
          <w:sz w:val="24"/>
          <w:szCs w:val="24"/>
        </w:rPr>
        <w:t>- EU CODE WEEK</w:t>
      </w:r>
      <w:r w:rsidR="00795344">
        <w:rPr>
          <w:rFonts w:ascii="Times New Roman" w:hAnsi="Times New Roman" w:cs="Times New Roman"/>
          <w:sz w:val="24"/>
          <w:szCs w:val="24"/>
        </w:rPr>
        <w:t xml:space="preserve">  </w:t>
      </w:r>
      <w:r>
        <w:rPr>
          <w:rFonts w:ascii="Times New Roman" w:hAnsi="Times New Roman" w:cs="Times New Roman"/>
          <w:sz w:val="24"/>
          <w:szCs w:val="24"/>
        </w:rPr>
        <w:t>- prof. Gogu Mihaela, prof. Gogu Cornel</w:t>
      </w:r>
    </w:p>
    <w:p w:rsidR="00557713" w:rsidRDefault="00557713" w:rsidP="00557713">
      <w:pPr>
        <w:contextualSpacing/>
        <w:rPr>
          <w:rFonts w:ascii="Times New Roman" w:eastAsia="Times New Roman" w:hAnsi="Times New Roman" w:cs="Times New Roman"/>
          <w:b/>
          <w:color w:val="C00000"/>
          <w:sz w:val="28"/>
          <w:szCs w:val="28"/>
        </w:rPr>
      </w:pPr>
    </w:p>
    <w:p w:rsidR="00557713" w:rsidRPr="00557713" w:rsidRDefault="00557713" w:rsidP="00557713">
      <w:pPr>
        <w:contextualSpacing/>
        <w:rPr>
          <w:rFonts w:ascii="Times New Roman" w:eastAsiaTheme="minorHAnsi" w:hAnsi="Times New Roman" w:cs="Times New Roman"/>
          <w:sz w:val="24"/>
          <w:szCs w:val="24"/>
          <w:lang w:val="en-US" w:eastAsia="en-US"/>
        </w:rPr>
      </w:pPr>
      <w:r>
        <w:rPr>
          <w:rFonts w:ascii="Times New Roman" w:eastAsia="Times New Roman" w:hAnsi="Times New Roman" w:cs="Times New Roman"/>
          <w:b/>
          <w:color w:val="C00000"/>
          <w:sz w:val="28"/>
          <w:szCs w:val="28"/>
        </w:rPr>
        <w:t xml:space="preserve">                                            </w:t>
      </w:r>
      <w:r w:rsidRPr="00557713">
        <w:rPr>
          <w:rFonts w:ascii="Times New Roman" w:eastAsiaTheme="minorHAnsi" w:hAnsi="Times New Roman" w:cs="Times New Roman"/>
          <w:sz w:val="24"/>
          <w:szCs w:val="24"/>
          <w:lang w:val="en-US" w:eastAsia="en-US"/>
        </w:rPr>
        <w:t xml:space="preserve">Proiecte eTwinning </w:t>
      </w:r>
      <w:r>
        <w:rPr>
          <w:rFonts w:ascii="Times New Roman" w:eastAsiaTheme="minorHAnsi" w:hAnsi="Times New Roman" w:cs="Times New Roman"/>
          <w:sz w:val="24"/>
          <w:szCs w:val="24"/>
          <w:lang w:val="en-US" w:eastAsia="en-US"/>
        </w:rPr>
        <w:t xml:space="preserve">: </w:t>
      </w:r>
      <w:r w:rsidRPr="00557713">
        <w:rPr>
          <w:rFonts w:ascii="Times New Roman" w:eastAsiaTheme="minorHAnsi" w:hAnsi="Times New Roman" w:cs="Times New Roman"/>
          <w:sz w:val="24"/>
          <w:szCs w:val="24"/>
          <w:lang w:val="en-US" w:eastAsia="en-US"/>
        </w:rPr>
        <w:t>1. ,,PAXI’ (S) TEAM RETURNS</w:t>
      </w:r>
    </w:p>
    <w:p w:rsidR="00557713" w:rsidRPr="00557713" w:rsidRDefault="00557713" w:rsidP="00557713">
      <w:pPr>
        <w:ind w:left="360"/>
        <w:contextualSpacing/>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t xml:space="preserve">                                                                                </w:t>
      </w:r>
      <w:r w:rsidRPr="00557713">
        <w:rPr>
          <w:rFonts w:ascii="Times New Roman" w:eastAsiaTheme="minorHAnsi" w:hAnsi="Times New Roman" w:cs="Times New Roman"/>
          <w:sz w:val="24"/>
          <w:szCs w:val="24"/>
          <w:lang w:val="en-US" w:eastAsia="en-US"/>
        </w:rPr>
        <w:t>2. ADVENTURES ON THE ATMOSPHERE</w:t>
      </w:r>
    </w:p>
    <w:p w:rsidR="00557713" w:rsidRPr="00557713" w:rsidRDefault="00557713" w:rsidP="00557713">
      <w:pPr>
        <w:ind w:left="360"/>
        <w:contextualSpacing/>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t xml:space="preserve">                                                                                 </w:t>
      </w:r>
      <w:r w:rsidRPr="00557713">
        <w:rPr>
          <w:rFonts w:ascii="Times New Roman" w:eastAsiaTheme="minorHAnsi" w:hAnsi="Times New Roman" w:cs="Times New Roman"/>
          <w:sz w:val="24"/>
          <w:szCs w:val="24"/>
          <w:lang w:val="en-US" w:eastAsia="en-US"/>
        </w:rPr>
        <w:t>3. OUR PRECIOUS TALES</w:t>
      </w:r>
    </w:p>
    <w:p w:rsidR="008A5205" w:rsidRDefault="00557713" w:rsidP="00795344">
      <w:pPr>
        <w:spacing w:after="0" w:line="240" w:lineRule="auto"/>
        <w:ind w:firstLine="426"/>
        <w:jc w:val="center"/>
        <w:rPr>
          <w:rFonts w:ascii="Times New Roman" w:eastAsia="Times New Roman" w:hAnsi="Times New Roman" w:cs="Times New Roman"/>
          <w:b/>
          <w:color w:val="C00000"/>
          <w:sz w:val="28"/>
          <w:szCs w:val="28"/>
        </w:rPr>
      </w:pPr>
      <w:r>
        <w:rPr>
          <w:rFonts w:ascii="Times New Roman" w:hAnsi="Times New Roman" w:cs="Times New Roman"/>
          <w:sz w:val="24"/>
          <w:szCs w:val="24"/>
        </w:rPr>
        <w:t xml:space="preserve">                                                                                                                 prof.</w:t>
      </w:r>
      <w:r w:rsidR="00795344">
        <w:rPr>
          <w:rFonts w:ascii="Times New Roman" w:hAnsi="Times New Roman" w:cs="Times New Roman"/>
          <w:sz w:val="24"/>
          <w:szCs w:val="24"/>
        </w:rPr>
        <w:t xml:space="preserve"> Gogu Mihaela, prof. Gogu Cornel </w:t>
      </w:r>
    </w:p>
    <w:p w:rsidR="008A5205" w:rsidRDefault="008A5205" w:rsidP="008A5205">
      <w:pPr>
        <w:spacing w:after="0" w:line="240" w:lineRule="auto"/>
        <w:rPr>
          <w:rFonts w:ascii="Times New Roman" w:eastAsia="Times New Roman" w:hAnsi="Times New Roman" w:cs="Times New Roman"/>
          <w:b/>
          <w:color w:val="C00000"/>
          <w:sz w:val="28"/>
          <w:szCs w:val="28"/>
        </w:rPr>
        <w:sectPr w:rsidR="008A5205" w:rsidSect="008E0637">
          <w:pgSz w:w="15840" w:h="12240" w:orient="landscape"/>
          <w:pgMar w:top="425" w:right="680" w:bottom="1134" w:left="680" w:header="709" w:footer="709" w:gutter="0"/>
          <w:cols w:space="708"/>
          <w:docGrid w:linePitch="360"/>
        </w:sectPr>
      </w:pPr>
    </w:p>
    <w:p w:rsidR="00BB1677" w:rsidRPr="008A5205" w:rsidRDefault="008A5205" w:rsidP="008A5205">
      <w:pPr>
        <w:spacing w:after="0" w:line="240" w:lineRule="auto"/>
        <w:jc w:val="center"/>
        <w:rPr>
          <w:rFonts w:ascii="Times New Roman" w:eastAsia="Times New Roman" w:hAnsi="Times New Roman" w:cs="Times New Roman"/>
          <w:b/>
          <w:color w:val="C00000"/>
          <w:sz w:val="28"/>
          <w:szCs w:val="28"/>
        </w:rPr>
      </w:pPr>
      <w:r>
        <w:rPr>
          <w:rFonts w:ascii="Times New Roman" w:eastAsia="Times New Roman" w:hAnsi="Times New Roman" w:cs="Times New Roman"/>
          <w:b/>
          <w:color w:val="C00000"/>
          <w:sz w:val="28"/>
          <w:szCs w:val="28"/>
        </w:rPr>
        <w:lastRenderedPageBreak/>
        <w:t>IV DIAGNO</w:t>
      </w:r>
      <w:r w:rsidR="005418F7" w:rsidRPr="00130930">
        <w:rPr>
          <w:rFonts w:ascii="Times New Roman" w:eastAsia="Times New Roman" w:hAnsi="Times New Roman" w:cs="Times New Roman"/>
          <w:b/>
          <w:color w:val="C00000"/>
          <w:sz w:val="28"/>
          <w:szCs w:val="28"/>
        </w:rPr>
        <w:t>ZA MEDIULUI EXTERN</w:t>
      </w:r>
    </w:p>
    <w:p w:rsidR="000A2950" w:rsidRPr="00E7753F" w:rsidRDefault="000A2950" w:rsidP="001758B9">
      <w:pPr>
        <w:spacing w:after="0" w:line="240" w:lineRule="auto"/>
        <w:rPr>
          <w:rFonts w:ascii="Times New Roman" w:hAnsi="Times New Roman" w:cs="Times New Roman"/>
          <w:color w:val="000000" w:themeColor="text1"/>
          <w:sz w:val="24"/>
          <w:szCs w:val="24"/>
        </w:rPr>
      </w:pPr>
    </w:p>
    <w:p w:rsidR="007D3022" w:rsidRPr="00130930" w:rsidRDefault="00130930" w:rsidP="002C549B">
      <w:pPr>
        <w:pStyle w:val="Frspaiere"/>
        <w:spacing w:line="360" w:lineRule="auto"/>
        <w:jc w:val="center"/>
        <w:rPr>
          <w:rFonts w:ascii="Times New Roman" w:hAnsi="Times New Roman" w:cs="Times New Roman"/>
          <w:b/>
          <w:color w:val="C00000"/>
          <w:sz w:val="24"/>
          <w:szCs w:val="24"/>
        </w:rPr>
      </w:pPr>
      <w:r w:rsidRPr="00130930">
        <w:rPr>
          <w:rFonts w:ascii="Times New Roman" w:hAnsi="Times New Roman" w:cs="Times New Roman"/>
          <w:b/>
          <w:color w:val="C00000"/>
          <w:sz w:val="24"/>
          <w:szCs w:val="24"/>
        </w:rPr>
        <w:t>ANALIZA NEVOILOR EDUCAŢIONALE ÎN CONTEXT POLITIC, ECONOMIC,</w:t>
      </w:r>
    </w:p>
    <w:p w:rsidR="00DA608C" w:rsidRPr="00130930" w:rsidRDefault="00130930" w:rsidP="007D3022">
      <w:pPr>
        <w:pStyle w:val="Frspaiere"/>
        <w:spacing w:line="360" w:lineRule="auto"/>
        <w:jc w:val="center"/>
        <w:rPr>
          <w:rFonts w:ascii="Times New Roman" w:hAnsi="Times New Roman" w:cs="Times New Roman"/>
          <w:b/>
          <w:color w:val="C00000"/>
          <w:sz w:val="24"/>
          <w:szCs w:val="24"/>
        </w:rPr>
      </w:pPr>
      <w:r w:rsidRPr="00130930">
        <w:rPr>
          <w:rFonts w:ascii="Times New Roman" w:hAnsi="Times New Roman" w:cs="Times New Roman"/>
          <w:b/>
          <w:color w:val="C00000"/>
          <w:sz w:val="24"/>
          <w:szCs w:val="24"/>
        </w:rPr>
        <w:t>SOCIAL,TEHNOLOGIC ŞI ECOLOGIC(ANALIZA P.E.S.T.E.)</w:t>
      </w:r>
    </w:p>
    <w:p w:rsidR="00130930" w:rsidRPr="00130930" w:rsidRDefault="00130930" w:rsidP="00130930">
      <w:pPr>
        <w:spacing w:after="0" w:line="240" w:lineRule="auto"/>
        <w:ind w:firstLine="720"/>
        <w:jc w:val="both"/>
        <w:rPr>
          <w:rFonts w:ascii="Times New Roman" w:eastAsia="Times New Roman" w:hAnsi="Times New Roman" w:cs="Times New Roman"/>
          <w:sz w:val="24"/>
          <w:szCs w:val="24"/>
          <w:lang w:val="it-IT" w:eastAsia="en-US"/>
        </w:rPr>
      </w:pPr>
      <w:r w:rsidRPr="00130930">
        <w:rPr>
          <w:rFonts w:ascii="Times New Roman" w:eastAsia="Times New Roman" w:hAnsi="Times New Roman" w:cs="Times New Roman"/>
          <w:sz w:val="24"/>
          <w:szCs w:val="24"/>
          <w:lang w:val="it-IT" w:eastAsia="en-US"/>
        </w:rPr>
        <w:t xml:space="preserve">Activitatea oricărei entităţi economico-sociale este influenţată într-o mare măsură de factorii politici, economici, sociali, tehnologici şi ecologici care se manifestă din mediul în care aceasta îşi desfăşoară activitatea. </w:t>
      </w:r>
    </w:p>
    <w:p w:rsidR="00130930" w:rsidRPr="00130930" w:rsidRDefault="00130930" w:rsidP="00130930">
      <w:pPr>
        <w:spacing w:after="0" w:line="240" w:lineRule="auto"/>
        <w:ind w:firstLine="720"/>
        <w:jc w:val="both"/>
        <w:rPr>
          <w:rFonts w:ascii="Times New Roman" w:eastAsia="Times New Roman" w:hAnsi="Times New Roman" w:cs="Times New Roman"/>
          <w:sz w:val="24"/>
          <w:szCs w:val="24"/>
          <w:lang w:val="it-IT" w:eastAsia="en-US"/>
        </w:rPr>
      </w:pPr>
      <w:r w:rsidRPr="00130930">
        <w:rPr>
          <w:rFonts w:ascii="Times New Roman" w:eastAsia="Times New Roman" w:hAnsi="Times New Roman" w:cs="Times New Roman"/>
          <w:sz w:val="24"/>
          <w:szCs w:val="24"/>
          <w:lang w:val="it-IT" w:eastAsia="en-US"/>
        </w:rPr>
        <w:t xml:space="preserve">Performanţa instituţională este stimulată sau atenuată semnificativ de conjunctura politică şi legislativă, de evoluţia economică la nivel local, regional, naţional şi internaţional, de progresul social intern şi de integrarea în structurile şi economice şi culturale ale Uniunii Europene. </w:t>
      </w:r>
    </w:p>
    <w:p w:rsidR="00130930" w:rsidRPr="00130930" w:rsidRDefault="00130930" w:rsidP="00130930">
      <w:pPr>
        <w:spacing w:after="0" w:line="240" w:lineRule="auto"/>
        <w:jc w:val="both"/>
        <w:rPr>
          <w:rFonts w:ascii="Times New Roman" w:eastAsia="Times New Roman" w:hAnsi="Times New Roman" w:cs="Times New Roman"/>
          <w:sz w:val="24"/>
          <w:szCs w:val="24"/>
          <w:lang w:val="en-US" w:eastAsia="en-US"/>
        </w:rPr>
      </w:pPr>
      <w:r w:rsidRPr="00130930">
        <w:rPr>
          <w:rFonts w:ascii="Times New Roman" w:eastAsia="Times New Roman" w:hAnsi="Times New Roman" w:cs="Times New Roman"/>
          <w:sz w:val="24"/>
          <w:szCs w:val="24"/>
          <w:lang w:val="it-IT" w:eastAsia="en-US"/>
        </w:rPr>
        <w:t>Cuceririle tehnologice, invenţiile şi inovaţiile în domeniul industrial, precum şi necesitatea de a păstra un mediu natural ecologic pot contribui la efici</w:t>
      </w:r>
      <w:r w:rsidR="008A5205">
        <w:rPr>
          <w:rFonts w:ascii="Times New Roman" w:eastAsia="Times New Roman" w:hAnsi="Times New Roman" w:cs="Times New Roman"/>
          <w:sz w:val="24"/>
          <w:szCs w:val="24"/>
          <w:lang w:val="it-IT" w:eastAsia="en-US"/>
        </w:rPr>
        <w:t>entizarea procesului instructiv</w:t>
      </w:r>
      <w:r w:rsidRPr="00130930">
        <w:rPr>
          <w:rFonts w:ascii="Times New Roman" w:eastAsia="Times New Roman" w:hAnsi="Times New Roman" w:cs="Times New Roman"/>
          <w:sz w:val="24"/>
          <w:szCs w:val="24"/>
          <w:lang w:val="it-IT" w:eastAsia="en-US"/>
        </w:rPr>
        <w:t xml:space="preserve">-educativ şi la asigurarea finalităţilor educaţionale. De aceea este necesară o radiografie exigentă a mediului în care îşi desfăşoară activitatea instituţia de învăţământ, pentru a identifica oportunităţile pe care trebuie să le valorifice proiectul de dezvoltare instituţională în scopul maximizării rezultatelor. </w:t>
      </w:r>
      <w:r w:rsidRPr="00130930">
        <w:rPr>
          <w:rFonts w:ascii="Times New Roman" w:eastAsia="Times New Roman" w:hAnsi="Times New Roman" w:cs="Times New Roman"/>
          <w:sz w:val="24"/>
          <w:szCs w:val="24"/>
          <w:lang w:val="en-US" w:eastAsia="en-US"/>
        </w:rPr>
        <w:t>Analiza PESTE a permis identificarea următoarelor influenţe în acti</w:t>
      </w:r>
      <w:r>
        <w:rPr>
          <w:rFonts w:ascii="Times New Roman" w:eastAsia="Times New Roman" w:hAnsi="Times New Roman" w:cs="Times New Roman"/>
          <w:sz w:val="24"/>
          <w:szCs w:val="24"/>
          <w:lang w:val="en-US" w:eastAsia="en-US"/>
        </w:rPr>
        <w:t xml:space="preserve">vitatea Şcoalii Gimnaziale ”Nicolae Stoleru” </w:t>
      </w:r>
      <w:r w:rsidRPr="00130930">
        <w:rPr>
          <w:rFonts w:ascii="Times New Roman" w:eastAsia="Times New Roman" w:hAnsi="Times New Roman" w:cs="Times New Roman"/>
          <w:sz w:val="24"/>
          <w:szCs w:val="24"/>
          <w:lang w:val="en-US" w:eastAsia="en-US"/>
        </w:rPr>
        <w:t>Baia.</w:t>
      </w:r>
    </w:p>
    <w:p w:rsidR="004B0D21" w:rsidRPr="00E7753F" w:rsidRDefault="004B0D21" w:rsidP="007D3022">
      <w:pPr>
        <w:pStyle w:val="Frspaiere"/>
        <w:spacing w:line="360" w:lineRule="auto"/>
        <w:jc w:val="center"/>
        <w:rPr>
          <w:rFonts w:ascii="Times New Roman" w:hAnsi="Times New Roman" w:cs="Times New Roman"/>
          <w:b/>
          <w:color w:val="000000" w:themeColor="text1"/>
          <w:sz w:val="28"/>
          <w:szCs w:val="24"/>
        </w:rPr>
      </w:pPr>
    </w:p>
    <w:p w:rsidR="000C0109" w:rsidRPr="00E7753F" w:rsidRDefault="00DA608C" w:rsidP="000C0109">
      <w:pPr>
        <w:autoSpaceDE w:val="0"/>
        <w:autoSpaceDN w:val="0"/>
        <w:adjustRightInd w:val="0"/>
        <w:ind w:firstLine="270"/>
        <w:jc w:val="both"/>
        <w:rPr>
          <w:rFonts w:ascii="Times New Roman" w:eastAsia="Times New Roman" w:hAnsi="Times New Roman" w:cs="Times New Roman"/>
          <w:b/>
          <w:bCs/>
          <w:color w:val="000000" w:themeColor="text1"/>
          <w:sz w:val="24"/>
          <w:szCs w:val="24"/>
          <w:u w:val="single"/>
        </w:rPr>
      </w:pPr>
      <w:r w:rsidRPr="00E7753F">
        <w:rPr>
          <w:rFonts w:ascii="Times New Roman" w:hAnsi="Times New Roman" w:cs="Times New Roman"/>
          <w:b/>
          <w:bCs/>
          <w:color w:val="000000" w:themeColor="text1"/>
          <w:sz w:val="24"/>
          <w:szCs w:val="24"/>
        </w:rPr>
        <w:t xml:space="preserve">1. </w:t>
      </w:r>
      <w:r w:rsidRPr="00E7753F">
        <w:rPr>
          <w:rFonts w:ascii="Times New Roman" w:eastAsia="Times New Roman" w:hAnsi="Times New Roman" w:cs="Times New Roman"/>
          <w:b/>
          <w:bCs/>
          <w:color w:val="000000" w:themeColor="text1"/>
          <w:sz w:val="24"/>
          <w:szCs w:val="24"/>
          <w:u w:val="single"/>
        </w:rPr>
        <w:t>Contextul politic</w:t>
      </w:r>
      <w:r w:rsidR="00FB2884" w:rsidRPr="00E7753F">
        <w:rPr>
          <w:rFonts w:ascii="Times New Roman" w:eastAsia="Times New Roman" w:hAnsi="Times New Roman" w:cs="Times New Roman"/>
          <w:b/>
          <w:bCs/>
          <w:color w:val="000000" w:themeColor="text1"/>
          <w:sz w:val="24"/>
          <w:szCs w:val="24"/>
          <w:u w:val="single"/>
        </w:rPr>
        <w:t xml:space="preserve"> (P)</w:t>
      </w:r>
    </w:p>
    <w:p w:rsidR="006E5701" w:rsidRDefault="000C0109" w:rsidP="002010D5">
      <w:pPr>
        <w:pStyle w:val="Frspaiere"/>
        <w:numPr>
          <w:ilvl w:val="0"/>
          <w:numId w:val="6"/>
        </w:numPr>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La nivel local, a</w:t>
      </w:r>
      <w:r w:rsidR="006E5701" w:rsidRPr="00E7753F">
        <w:rPr>
          <w:rFonts w:ascii="Times New Roman" w:hAnsi="Times New Roman" w:cs="Times New Roman"/>
          <w:color w:val="000000" w:themeColor="text1"/>
          <w:sz w:val="24"/>
          <w:szCs w:val="24"/>
        </w:rPr>
        <w:t xml:space="preserve">utorităţile sunt interesate de dezvoltarea Şcolii </w:t>
      </w:r>
      <w:r w:rsidR="00833235">
        <w:rPr>
          <w:rFonts w:ascii="Times New Roman" w:hAnsi="Times New Roman" w:cs="Times New Roman"/>
          <w:color w:val="000000" w:themeColor="text1"/>
          <w:sz w:val="24"/>
          <w:szCs w:val="24"/>
        </w:rPr>
        <w:t>Gimnaziale „</w:t>
      </w:r>
      <w:r w:rsidR="00D36217">
        <w:rPr>
          <w:rFonts w:ascii="Times New Roman" w:hAnsi="Times New Roman" w:cs="Times New Roman"/>
          <w:color w:val="000000" w:themeColor="text1"/>
          <w:sz w:val="24"/>
          <w:szCs w:val="24"/>
        </w:rPr>
        <w:t>Nicolae Stoleru”, Baia</w:t>
      </w:r>
    </w:p>
    <w:p w:rsidR="00654254" w:rsidRPr="00654254" w:rsidRDefault="00654254" w:rsidP="002010D5">
      <w:pPr>
        <w:pStyle w:val="Frspaiere"/>
        <w:numPr>
          <w:ilvl w:val="0"/>
          <w:numId w:val="6"/>
        </w:numPr>
        <w:jc w:val="both"/>
        <w:rPr>
          <w:rFonts w:ascii="Times New Roman" w:hAnsi="Times New Roman" w:cs="Times New Roman"/>
          <w:color w:val="000000" w:themeColor="text1"/>
          <w:sz w:val="24"/>
          <w:szCs w:val="24"/>
        </w:rPr>
      </w:pPr>
      <w:r w:rsidRPr="00654254">
        <w:rPr>
          <w:rFonts w:ascii="Times New Roman" w:eastAsia="Times New Roman" w:hAnsi="Times New Roman" w:cs="Times New Roman"/>
          <w:sz w:val="24"/>
          <w:szCs w:val="24"/>
          <w:lang w:val="en-US" w:eastAsia="en-US"/>
        </w:rPr>
        <w:t>Instituţia pune în aplicare po</w:t>
      </w:r>
      <w:r>
        <w:rPr>
          <w:rFonts w:ascii="Times New Roman" w:eastAsia="Times New Roman" w:hAnsi="Times New Roman" w:cs="Times New Roman"/>
          <w:sz w:val="24"/>
          <w:szCs w:val="24"/>
          <w:lang w:val="en-US" w:eastAsia="en-US"/>
        </w:rPr>
        <w:t xml:space="preserve">liticile implementate de M.E.C. și  I.S.J. </w:t>
      </w:r>
      <w:r w:rsidRPr="00654254">
        <w:rPr>
          <w:rFonts w:ascii="Times New Roman" w:eastAsia="Times New Roman" w:hAnsi="Times New Roman" w:cs="Times New Roman"/>
          <w:sz w:val="24"/>
          <w:szCs w:val="24"/>
          <w:lang w:val="en-US" w:eastAsia="en-US"/>
        </w:rPr>
        <w:t>la nivel local;</w:t>
      </w:r>
    </w:p>
    <w:p w:rsidR="00654254" w:rsidRPr="00654254" w:rsidRDefault="00654254" w:rsidP="00654254">
      <w:pPr>
        <w:pStyle w:val="Frspaiere"/>
        <w:numPr>
          <w:ilvl w:val="0"/>
          <w:numId w:val="6"/>
        </w:numPr>
        <w:jc w:val="both"/>
        <w:rPr>
          <w:rFonts w:ascii="Times New Roman" w:hAnsi="Times New Roman" w:cs="Times New Roman"/>
          <w:color w:val="000000" w:themeColor="text1"/>
          <w:sz w:val="24"/>
          <w:szCs w:val="24"/>
        </w:rPr>
      </w:pPr>
      <w:r w:rsidRPr="00654254">
        <w:rPr>
          <w:rFonts w:ascii="Times New Roman" w:hAnsi="Times New Roman" w:cs="Times New Roman"/>
          <w:color w:val="000000" w:themeColor="text1"/>
          <w:sz w:val="24"/>
          <w:szCs w:val="24"/>
        </w:rPr>
        <w:t>Cadrul legislativ favorabil atragerii de resurse financiare complementare pentru dezvoltarea infrastructurii învăţământului - Programe de finanţare a învăţământului preuniversitar;</w:t>
      </w:r>
    </w:p>
    <w:p w:rsidR="00654254" w:rsidRPr="00654254" w:rsidRDefault="00654254" w:rsidP="00654254">
      <w:pPr>
        <w:pStyle w:val="Frspaiere"/>
        <w:numPr>
          <w:ilvl w:val="0"/>
          <w:numId w:val="6"/>
        </w:numPr>
        <w:jc w:val="both"/>
        <w:rPr>
          <w:rFonts w:ascii="Times New Roman" w:hAnsi="Times New Roman" w:cs="Times New Roman"/>
          <w:color w:val="000000" w:themeColor="text1"/>
          <w:sz w:val="24"/>
          <w:szCs w:val="24"/>
        </w:rPr>
      </w:pPr>
      <w:r w:rsidRPr="00654254">
        <w:rPr>
          <w:rFonts w:ascii="Times New Roman" w:hAnsi="Times New Roman" w:cs="Times New Roman"/>
          <w:color w:val="000000" w:themeColor="text1"/>
          <w:sz w:val="24"/>
          <w:szCs w:val="24"/>
        </w:rPr>
        <w:t xml:space="preserve">Sporirea resurselor materiale şi informaţionale la dispoziţia unităţilor de învăţământ prin proiecte şi programe finanţate de statul român sau de către organismele europene - programele de dotare a laboratoarelor şi cabinetelor, dotarea cu echipamente sportive, îmbunătăţirea fondului de carte, SEI (sistem educaţional informatizat); </w:t>
      </w:r>
    </w:p>
    <w:p w:rsidR="00654254" w:rsidRPr="00654254" w:rsidRDefault="00654254" w:rsidP="00654254">
      <w:pPr>
        <w:pStyle w:val="Frspaiere"/>
        <w:numPr>
          <w:ilvl w:val="0"/>
          <w:numId w:val="6"/>
        </w:numPr>
        <w:jc w:val="both"/>
        <w:rPr>
          <w:rFonts w:ascii="Times New Roman" w:hAnsi="Times New Roman" w:cs="Times New Roman"/>
          <w:color w:val="000000" w:themeColor="text1"/>
          <w:sz w:val="24"/>
          <w:szCs w:val="24"/>
        </w:rPr>
      </w:pPr>
      <w:r w:rsidRPr="00654254">
        <w:rPr>
          <w:rFonts w:ascii="Times New Roman" w:hAnsi="Times New Roman" w:cs="Times New Roman"/>
          <w:color w:val="000000" w:themeColor="text1"/>
          <w:sz w:val="24"/>
          <w:szCs w:val="24"/>
        </w:rPr>
        <w:t xml:space="preserve">Finanţarea de către stat a programelor de asistenţă socială pentru elevi -Programul guvernamental „Lapte - Corn", Programul „Euro 200",  </w:t>
      </w:r>
      <w:r w:rsidR="00833235">
        <w:rPr>
          <w:rFonts w:ascii="Times New Roman" w:hAnsi="Times New Roman" w:cs="Times New Roman"/>
          <w:color w:val="000000" w:themeColor="text1"/>
          <w:sz w:val="24"/>
          <w:szCs w:val="24"/>
        </w:rPr>
        <w:t xml:space="preserve">burse, tichete sociale, </w:t>
      </w:r>
      <w:r w:rsidRPr="00654254">
        <w:rPr>
          <w:rFonts w:ascii="Times New Roman" w:hAnsi="Times New Roman" w:cs="Times New Roman"/>
          <w:color w:val="000000" w:themeColor="text1"/>
          <w:sz w:val="24"/>
          <w:szCs w:val="24"/>
        </w:rPr>
        <w:t xml:space="preserve">rechizite gratuite, etc.; </w:t>
      </w:r>
    </w:p>
    <w:p w:rsidR="009002FB" w:rsidRPr="00654254" w:rsidRDefault="006E5701" w:rsidP="00654254">
      <w:pPr>
        <w:pStyle w:val="Frspaiere"/>
        <w:numPr>
          <w:ilvl w:val="0"/>
          <w:numId w:val="6"/>
        </w:numPr>
        <w:jc w:val="both"/>
        <w:rPr>
          <w:rFonts w:ascii="Times New Roman" w:eastAsia="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 xml:space="preserve">Autorităţile locale consideră şcoala un partener real şi dezvoltă împreună </w:t>
      </w:r>
      <w:r w:rsidR="002C2866" w:rsidRPr="00E7753F">
        <w:rPr>
          <w:rFonts w:ascii="Times New Roman" w:hAnsi="Times New Roman" w:cs="Times New Roman"/>
          <w:color w:val="000000" w:themeColor="text1"/>
          <w:sz w:val="24"/>
          <w:szCs w:val="24"/>
        </w:rPr>
        <w:t>n</w:t>
      </w:r>
      <w:r w:rsidR="00654254">
        <w:rPr>
          <w:rFonts w:ascii="Times New Roman" w:hAnsi="Times New Roman" w:cs="Times New Roman"/>
          <w:color w:val="000000" w:themeColor="text1"/>
          <w:sz w:val="24"/>
          <w:szCs w:val="24"/>
        </w:rPr>
        <w:t xml:space="preserve">umeroase acţiuni şi evenimente, </w:t>
      </w:r>
      <w:r w:rsidR="009002FB" w:rsidRPr="00654254">
        <w:rPr>
          <w:rFonts w:ascii="Times New Roman" w:hAnsi="Times New Roman" w:cs="Times New Roman"/>
          <w:color w:val="000000" w:themeColor="text1"/>
          <w:sz w:val="24"/>
          <w:szCs w:val="24"/>
        </w:rPr>
        <w:t>investitii</w:t>
      </w:r>
    </w:p>
    <w:p w:rsidR="000C0109" w:rsidRPr="00E7753F" w:rsidRDefault="00FD369F" w:rsidP="002010D5">
      <w:pPr>
        <w:pStyle w:val="Frspaiere"/>
        <w:numPr>
          <w:ilvl w:val="0"/>
          <w:numId w:val="6"/>
        </w:numPr>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 xml:space="preserve">Şcoala Gimnazială </w:t>
      </w:r>
      <w:r w:rsidR="00833235">
        <w:rPr>
          <w:rFonts w:ascii="Times New Roman" w:hAnsi="Times New Roman" w:cs="Times New Roman"/>
          <w:color w:val="000000" w:themeColor="text1"/>
          <w:sz w:val="24"/>
          <w:szCs w:val="24"/>
        </w:rPr>
        <w:t>„</w:t>
      </w:r>
      <w:r w:rsidR="00D36217" w:rsidRPr="00D36217">
        <w:rPr>
          <w:rFonts w:ascii="Times New Roman" w:hAnsi="Times New Roman" w:cs="Times New Roman"/>
          <w:color w:val="000000" w:themeColor="text1"/>
          <w:sz w:val="24"/>
          <w:szCs w:val="24"/>
        </w:rPr>
        <w:t>Nicolae Stoleru”</w:t>
      </w:r>
      <w:r w:rsidR="00D36217">
        <w:rPr>
          <w:rFonts w:ascii="Times New Roman" w:hAnsi="Times New Roman" w:cs="Times New Roman"/>
          <w:color w:val="000000" w:themeColor="text1"/>
          <w:sz w:val="24"/>
          <w:szCs w:val="24"/>
        </w:rPr>
        <w:t>, Baia</w:t>
      </w:r>
      <w:r w:rsidRPr="00E7753F">
        <w:rPr>
          <w:rFonts w:ascii="Times New Roman" w:hAnsi="Times New Roman" w:cs="Times New Roman"/>
          <w:color w:val="000000" w:themeColor="text1"/>
          <w:sz w:val="24"/>
          <w:szCs w:val="24"/>
        </w:rPr>
        <w:t xml:space="preserve"> răspunde cu promptitudine solicitărilor Inspectoratului Şcolar Judeţean Suceava, </w:t>
      </w:r>
    </w:p>
    <w:p w:rsidR="00BB1677" w:rsidRDefault="000C0109" w:rsidP="002010D5">
      <w:pPr>
        <w:pStyle w:val="Frspaiere"/>
        <w:numPr>
          <w:ilvl w:val="0"/>
          <w:numId w:val="6"/>
        </w:numPr>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La nivel naţional, e</w:t>
      </w:r>
      <w:r w:rsidR="006E5701" w:rsidRPr="00E7753F">
        <w:rPr>
          <w:rFonts w:ascii="Times New Roman" w:hAnsi="Times New Roman" w:cs="Times New Roman"/>
          <w:color w:val="000000" w:themeColor="text1"/>
          <w:sz w:val="24"/>
          <w:szCs w:val="24"/>
        </w:rPr>
        <w:t>xistă cadrul legislativ p</w:t>
      </w:r>
      <w:r w:rsidR="00654254">
        <w:rPr>
          <w:rFonts w:ascii="Times New Roman" w:hAnsi="Times New Roman" w:cs="Times New Roman"/>
          <w:color w:val="000000" w:themeColor="text1"/>
          <w:sz w:val="24"/>
          <w:szCs w:val="24"/>
        </w:rPr>
        <w:t>entru buna funcţionare a şcolii, curriculum naţional şi examene</w:t>
      </w:r>
      <w:r w:rsidR="006E5701" w:rsidRPr="00E7753F">
        <w:rPr>
          <w:rFonts w:ascii="Times New Roman" w:hAnsi="Times New Roman" w:cs="Times New Roman"/>
          <w:color w:val="000000" w:themeColor="text1"/>
          <w:sz w:val="24"/>
          <w:szCs w:val="24"/>
        </w:rPr>
        <w:t xml:space="preserve"> naţionale care permit abordări şi evaluări unitare în educaţie. </w:t>
      </w:r>
    </w:p>
    <w:p w:rsidR="00654254" w:rsidRPr="00E7753F" w:rsidRDefault="00654254" w:rsidP="008A5205">
      <w:pPr>
        <w:pStyle w:val="Frspaiere"/>
        <w:jc w:val="both"/>
        <w:rPr>
          <w:rFonts w:ascii="Times New Roman" w:hAnsi="Times New Roman" w:cs="Times New Roman"/>
          <w:color w:val="000000" w:themeColor="text1"/>
          <w:sz w:val="24"/>
          <w:szCs w:val="24"/>
        </w:rPr>
      </w:pPr>
    </w:p>
    <w:p w:rsidR="00E14723" w:rsidRDefault="00DA608C" w:rsidP="00E14723">
      <w:pPr>
        <w:autoSpaceDE w:val="0"/>
        <w:autoSpaceDN w:val="0"/>
        <w:adjustRightInd w:val="0"/>
        <w:ind w:firstLine="270"/>
        <w:jc w:val="both"/>
        <w:rPr>
          <w:rFonts w:ascii="Times New Roman" w:eastAsia="Times New Roman" w:hAnsi="Times New Roman" w:cs="Times New Roman"/>
          <w:b/>
          <w:bCs/>
          <w:color w:val="000000" w:themeColor="text1"/>
          <w:sz w:val="24"/>
          <w:szCs w:val="24"/>
          <w:u w:val="single"/>
        </w:rPr>
      </w:pPr>
      <w:r w:rsidRPr="00E7753F">
        <w:rPr>
          <w:rFonts w:ascii="Times New Roman" w:hAnsi="Times New Roman" w:cs="Times New Roman"/>
          <w:b/>
          <w:bCs/>
          <w:color w:val="000000" w:themeColor="text1"/>
          <w:sz w:val="24"/>
          <w:szCs w:val="24"/>
        </w:rPr>
        <w:t xml:space="preserve">2. </w:t>
      </w:r>
      <w:r w:rsidRPr="00E7753F">
        <w:rPr>
          <w:rFonts w:ascii="Times New Roman" w:eastAsia="Times New Roman" w:hAnsi="Times New Roman" w:cs="Times New Roman"/>
          <w:b/>
          <w:bCs/>
          <w:color w:val="000000" w:themeColor="text1"/>
          <w:sz w:val="24"/>
          <w:szCs w:val="24"/>
          <w:u w:val="single"/>
        </w:rPr>
        <w:t>Contextul economic</w:t>
      </w:r>
      <w:r w:rsidR="00FB2884" w:rsidRPr="00E7753F">
        <w:rPr>
          <w:rFonts w:ascii="Times New Roman" w:eastAsia="Times New Roman" w:hAnsi="Times New Roman" w:cs="Times New Roman"/>
          <w:b/>
          <w:bCs/>
          <w:color w:val="000000" w:themeColor="text1"/>
          <w:sz w:val="24"/>
          <w:szCs w:val="24"/>
          <w:u w:val="single"/>
        </w:rPr>
        <w:t xml:space="preserve"> (E)</w:t>
      </w:r>
    </w:p>
    <w:p w:rsidR="00654254" w:rsidRPr="00654254" w:rsidRDefault="00654254" w:rsidP="00654254">
      <w:pPr>
        <w:numPr>
          <w:ilvl w:val="0"/>
          <w:numId w:val="30"/>
        </w:numPr>
        <w:spacing w:after="0" w:line="240" w:lineRule="auto"/>
        <w:rPr>
          <w:rFonts w:ascii="Times New Roman" w:eastAsia="Times New Roman" w:hAnsi="Times New Roman" w:cs="Times New Roman"/>
          <w:sz w:val="24"/>
          <w:szCs w:val="24"/>
          <w:lang w:val="it-IT" w:eastAsia="en-US"/>
        </w:rPr>
      </w:pPr>
      <w:r w:rsidRPr="00654254">
        <w:rPr>
          <w:rFonts w:ascii="Times New Roman" w:eastAsia="Times New Roman" w:hAnsi="Times New Roman" w:cs="Times New Roman"/>
          <w:sz w:val="24"/>
          <w:szCs w:val="24"/>
          <w:lang w:val="it-IT" w:eastAsia="en-US"/>
        </w:rPr>
        <w:t xml:space="preserve">Cadrul legal favorizează atragerea unor fonduri rambursabile sau nerambursabile de la diverşi agenţi economici (donaţii, sponsorizări); </w:t>
      </w:r>
    </w:p>
    <w:p w:rsidR="00654254" w:rsidRPr="00654254" w:rsidRDefault="00654254" w:rsidP="00654254">
      <w:pPr>
        <w:numPr>
          <w:ilvl w:val="0"/>
          <w:numId w:val="30"/>
        </w:numPr>
        <w:spacing w:after="0" w:line="240" w:lineRule="auto"/>
        <w:rPr>
          <w:rFonts w:ascii="Times New Roman" w:eastAsia="Times New Roman" w:hAnsi="Times New Roman" w:cs="Times New Roman"/>
          <w:sz w:val="24"/>
          <w:szCs w:val="24"/>
          <w:lang w:val="it-IT" w:eastAsia="en-US"/>
        </w:rPr>
      </w:pPr>
      <w:r w:rsidRPr="00654254">
        <w:rPr>
          <w:rFonts w:ascii="Times New Roman" w:eastAsia="Times New Roman" w:hAnsi="Times New Roman" w:cs="Times New Roman"/>
          <w:sz w:val="24"/>
          <w:szCs w:val="24"/>
          <w:lang w:val="it-IT" w:eastAsia="en-US"/>
        </w:rPr>
        <w:t xml:space="preserve">Descentralizarea mecanismelor financiare referitoare la finanţarea învăţământului, astfel încât unităţile şcolare să poată valorifica superior potenţialul financiar, uman şi material de care dispun; </w:t>
      </w:r>
    </w:p>
    <w:p w:rsidR="00654254" w:rsidRPr="00654254" w:rsidRDefault="00654254" w:rsidP="00654254">
      <w:pPr>
        <w:numPr>
          <w:ilvl w:val="0"/>
          <w:numId w:val="30"/>
        </w:numPr>
        <w:spacing w:after="0" w:line="240" w:lineRule="auto"/>
        <w:rPr>
          <w:rFonts w:ascii="Times New Roman" w:eastAsia="Times New Roman" w:hAnsi="Times New Roman" w:cs="Times New Roman"/>
          <w:sz w:val="24"/>
          <w:szCs w:val="24"/>
          <w:lang w:val="en-US" w:eastAsia="en-US"/>
        </w:rPr>
      </w:pPr>
      <w:r w:rsidRPr="00654254">
        <w:rPr>
          <w:rFonts w:ascii="Times New Roman" w:eastAsia="Times New Roman" w:hAnsi="Times New Roman" w:cs="Times New Roman"/>
          <w:sz w:val="24"/>
          <w:szCs w:val="24"/>
          <w:lang w:val="en-US" w:eastAsia="en-US"/>
        </w:rPr>
        <w:t xml:space="preserve">Orientarea actuală impune translarea interesului unităţilor şcolare spre o cultură a proiectelor; </w:t>
      </w:r>
    </w:p>
    <w:p w:rsidR="00E14723" w:rsidRPr="00E7753F" w:rsidRDefault="00DA608C" w:rsidP="002010D5">
      <w:pPr>
        <w:pStyle w:val="Frspaiere"/>
        <w:numPr>
          <w:ilvl w:val="0"/>
          <w:numId w:val="7"/>
        </w:numPr>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Agricultura deţine o pondere m</w:t>
      </w:r>
      <w:r w:rsidR="0078060D" w:rsidRPr="00E7753F">
        <w:rPr>
          <w:rFonts w:ascii="Times New Roman" w:hAnsi="Times New Roman" w:cs="Times New Roman"/>
          <w:color w:val="000000" w:themeColor="text1"/>
          <w:sz w:val="24"/>
          <w:szCs w:val="24"/>
        </w:rPr>
        <w:t>are</w:t>
      </w:r>
      <w:r w:rsidRPr="00E7753F">
        <w:rPr>
          <w:rFonts w:ascii="Times New Roman" w:hAnsi="Times New Roman" w:cs="Times New Roman"/>
          <w:color w:val="000000" w:themeColor="text1"/>
          <w:sz w:val="24"/>
          <w:szCs w:val="24"/>
        </w:rPr>
        <w:t xml:space="preserve"> în totalul cifrei de afaceri a economiei </w:t>
      </w:r>
      <w:r w:rsidR="00654254">
        <w:rPr>
          <w:rFonts w:ascii="Times New Roman" w:hAnsi="Times New Roman" w:cs="Times New Roman"/>
          <w:color w:val="000000" w:themeColor="text1"/>
          <w:sz w:val="24"/>
          <w:szCs w:val="24"/>
        </w:rPr>
        <w:t xml:space="preserve">comunei </w:t>
      </w:r>
    </w:p>
    <w:p w:rsidR="004A4F75" w:rsidRPr="00E7753F" w:rsidRDefault="00D36217" w:rsidP="002010D5">
      <w:pPr>
        <w:pStyle w:val="Frspaiere"/>
        <w:numPr>
          <w:ilvl w:val="0"/>
          <w:numId w:val="7"/>
        </w:numPr>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Lipsa locurilor de muncă și emigrarea</w:t>
      </w:r>
      <w:r w:rsidR="0078060D" w:rsidRPr="00E7753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au</w:t>
      </w:r>
      <w:r w:rsidR="004A4F75" w:rsidRPr="00E7753F">
        <w:rPr>
          <w:rFonts w:ascii="Times New Roman" w:eastAsia="Times New Roman" w:hAnsi="Times New Roman" w:cs="Times New Roman"/>
          <w:color w:val="000000" w:themeColor="text1"/>
          <w:sz w:val="24"/>
          <w:szCs w:val="24"/>
        </w:rPr>
        <w:t xml:space="preserve"> efecte negative asupra şcolii: condiţii reduse de viaţă şi de studiu pentru elevii provenind </w:t>
      </w:r>
      <w:r w:rsidR="0031005E" w:rsidRPr="00E7753F">
        <w:rPr>
          <w:rFonts w:ascii="Times New Roman" w:eastAsia="Times New Roman" w:hAnsi="Times New Roman" w:cs="Times New Roman"/>
          <w:color w:val="000000" w:themeColor="text1"/>
          <w:sz w:val="24"/>
          <w:szCs w:val="24"/>
        </w:rPr>
        <w:t>din familiile cu părinţi şomeri,</w:t>
      </w:r>
      <w:r w:rsidR="004A4F75" w:rsidRPr="00E7753F">
        <w:rPr>
          <w:rFonts w:ascii="Times New Roman" w:eastAsia="Times New Roman" w:hAnsi="Times New Roman" w:cs="Times New Roman"/>
          <w:color w:val="000000" w:themeColor="text1"/>
          <w:sz w:val="24"/>
          <w:szCs w:val="24"/>
        </w:rPr>
        <w:t xml:space="preserve"> diminuarea motivaţi</w:t>
      </w:r>
      <w:r w:rsidR="0031005E" w:rsidRPr="00E7753F">
        <w:rPr>
          <w:rFonts w:ascii="Times New Roman" w:eastAsia="Times New Roman" w:hAnsi="Times New Roman" w:cs="Times New Roman"/>
          <w:color w:val="000000" w:themeColor="text1"/>
          <w:sz w:val="24"/>
          <w:szCs w:val="24"/>
        </w:rPr>
        <w:t xml:space="preserve">ei pentru învăţătură a </w:t>
      </w:r>
      <w:r w:rsidR="0031005E" w:rsidRPr="00E7753F">
        <w:rPr>
          <w:rFonts w:ascii="Times New Roman" w:eastAsia="Times New Roman" w:hAnsi="Times New Roman" w:cs="Times New Roman"/>
          <w:color w:val="000000" w:themeColor="text1"/>
          <w:sz w:val="24"/>
          <w:szCs w:val="24"/>
        </w:rPr>
        <w:lastRenderedPageBreak/>
        <w:t>elevilor,</w:t>
      </w:r>
      <w:r w:rsidR="004A4F75" w:rsidRPr="00E7753F">
        <w:rPr>
          <w:rFonts w:ascii="Times New Roman" w:eastAsia="Times New Roman" w:hAnsi="Times New Roman" w:cs="Times New Roman"/>
          <w:color w:val="000000" w:themeColor="text1"/>
          <w:sz w:val="24"/>
          <w:szCs w:val="24"/>
        </w:rPr>
        <w:t xml:space="preserve"> dezbinarea unor familii</w:t>
      </w:r>
      <w:r w:rsidR="0031005E" w:rsidRPr="00E7753F">
        <w:rPr>
          <w:rFonts w:ascii="Times New Roman" w:eastAsia="Times New Roman" w:hAnsi="Times New Roman" w:cs="Times New Roman"/>
          <w:color w:val="000000" w:themeColor="text1"/>
          <w:sz w:val="24"/>
          <w:szCs w:val="24"/>
        </w:rPr>
        <w:t xml:space="preserve"> din cauza lipsurilor materiale,</w:t>
      </w:r>
      <w:r w:rsidR="004A4F75" w:rsidRPr="00E7753F">
        <w:rPr>
          <w:rFonts w:ascii="Times New Roman" w:eastAsia="Times New Roman" w:hAnsi="Times New Roman" w:cs="Times New Roman"/>
          <w:color w:val="000000" w:themeColor="text1"/>
          <w:sz w:val="24"/>
          <w:szCs w:val="24"/>
        </w:rPr>
        <w:t xml:space="preserve"> plecarea multor părinţi în străinătate în căutarea de locuri de muncă şi lăsarea copiilor în grija</w:t>
      </w:r>
      <w:r w:rsidR="0031005E" w:rsidRPr="00E7753F">
        <w:rPr>
          <w:rFonts w:ascii="Times New Roman" w:eastAsia="Times New Roman" w:hAnsi="Times New Roman" w:cs="Times New Roman"/>
          <w:color w:val="000000" w:themeColor="text1"/>
          <w:sz w:val="24"/>
          <w:szCs w:val="24"/>
        </w:rPr>
        <w:t xml:space="preserve"> bunicilor,</w:t>
      </w:r>
      <w:r w:rsidR="004A4F75" w:rsidRPr="00E7753F">
        <w:rPr>
          <w:rFonts w:ascii="Times New Roman" w:eastAsia="Times New Roman" w:hAnsi="Times New Roman" w:cs="Times New Roman"/>
          <w:color w:val="000000" w:themeColor="text1"/>
          <w:sz w:val="24"/>
          <w:szCs w:val="24"/>
        </w:rPr>
        <w:t xml:space="preserve"> şanse reduse pentru absolvenţii de studii medii de a găsi un loc de muncă.</w:t>
      </w:r>
    </w:p>
    <w:p w:rsidR="00654254" w:rsidRDefault="00654254" w:rsidP="002010D5">
      <w:pPr>
        <w:pStyle w:val="Frspaiere"/>
        <w:numPr>
          <w:ilvl w:val="0"/>
          <w:numId w:val="7"/>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0083489C" w:rsidRPr="00E7753F">
        <w:rPr>
          <w:rFonts w:ascii="Times New Roman" w:hAnsi="Times New Roman" w:cs="Times New Roman"/>
          <w:color w:val="000000" w:themeColor="text1"/>
          <w:sz w:val="24"/>
          <w:szCs w:val="24"/>
        </w:rPr>
        <w:t>tructura industrială la nivelul judeţului are un nivel relativ scăzut şi ca urmare a nivelului redus al</w:t>
      </w:r>
      <w:r>
        <w:rPr>
          <w:rFonts w:ascii="Times New Roman" w:hAnsi="Times New Roman" w:cs="Times New Roman"/>
          <w:color w:val="000000" w:themeColor="text1"/>
          <w:sz w:val="24"/>
          <w:szCs w:val="24"/>
        </w:rPr>
        <w:t xml:space="preserve"> investiţiilor străine directe</w:t>
      </w:r>
    </w:p>
    <w:p w:rsidR="000A504C" w:rsidRPr="00E7753F" w:rsidRDefault="00654254" w:rsidP="002010D5">
      <w:pPr>
        <w:pStyle w:val="Frspaiere"/>
        <w:numPr>
          <w:ilvl w:val="0"/>
          <w:numId w:val="7"/>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83489C" w:rsidRPr="00E7753F">
        <w:rPr>
          <w:rFonts w:ascii="Times New Roman" w:hAnsi="Times New Roman" w:cs="Times New Roman"/>
          <w:color w:val="000000" w:themeColor="text1"/>
          <w:sz w:val="24"/>
          <w:szCs w:val="24"/>
        </w:rPr>
        <w:t>urismul  joacă un rol esenţial în dezvoltarea judeţului.</w:t>
      </w:r>
    </w:p>
    <w:p w:rsidR="00DA608C" w:rsidRDefault="0083489C" w:rsidP="006718A2">
      <w:pPr>
        <w:pStyle w:val="Frspaiere"/>
        <w:numPr>
          <w:ilvl w:val="0"/>
          <w:numId w:val="7"/>
        </w:numPr>
        <w:jc w:val="both"/>
        <w:rPr>
          <w:rFonts w:ascii="Times New Roman" w:hAnsi="Times New Roman" w:cs="Times New Roman"/>
          <w:color w:val="000000" w:themeColor="text1"/>
          <w:sz w:val="24"/>
          <w:szCs w:val="24"/>
        </w:rPr>
      </w:pPr>
      <w:r w:rsidRPr="00654254">
        <w:rPr>
          <w:rFonts w:ascii="Times New Roman" w:hAnsi="Times New Roman" w:cs="Times New Roman"/>
          <w:color w:val="000000" w:themeColor="text1"/>
          <w:sz w:val="24"/>
          <w:szCs w:val="24"/>
        </w:rPr>
        <w:t>La nivel naţional, se poate constata faptul că î</w:t>
      </w:r>
      <w:r w:rsidR="005E29FE" w:rsidRPr="00654254">
        <w:rPr>
          <w:rFonts w:ascii="Times New Roman" w:hAnsi="Times New Roman" w:cs="Times New Roman"/>
          <w:color w:val="000000" w:themeColor="text1"/>
          <w:sz w:val="24"/>
          <w:szCs w:val="24"/>
        </w:rPr>
        <w:t>nvăţămân</w:t>
      </w:r>
      <w:r w:rsidR="00654254">
        <w:rPr>
          <w:rFonts w:ascii="Times New Roman" w:hAnsi="Times New Roman" w:cs="Times New Roman"/>
          <w:color w:val="000000" w:themeColor="text1"/>
          <w:sz w:val="24"/>
          <w:szCs w:val="24"/>
        </w:rPr>
        <w:t>tul nu este suficient finanţat, c</w:t>
      </w:r>
      <w:r w:rsidR="005E29FE" w:rsidRPr="00654254">
        <w:rPr>
          <w:rFonts w:ascii="Times New Roman" w:hAnsi="Times New Roman" w:cs="Times New Roman"/>
          <w:color w:val="000000" w:themeColor="text1"/>
          <w:sz w:val="24"/>
          <w:szCs w:val="24"/>
        </w:rPr>
        <w:t>onsecinţele crizei economice se reflectă</w:t>
      </w:r>
      <w:r w:rsidRPr="00654254">
        <w:rPr>
          <w:rFonts w:ascii="Times New Roman" w:hAnsi="Times New Roman" w:cs="Times New Roman"/>
          <w:color w:val="000000" w:themeColor="text1"/>
          <w:sz w:val="24"/>
          <w:szCs w:val="24"/>
        </w:rPr>
        <w:t xml:space="preserve"> şi</w:t>
      </w:r>
      <w:r w:rsidR="005E29FE" w:rsidRPr="00654254">
        <w:rPr>
          <w:rFonts w:ascii="Times New Roman" w:hAnsi="Times New Roman" w:cs="Times New Roman"/>
          <w:color w:val="000000" w:themeColor="text1"/>
          <w:sz w:val="24"/>
          <w:szCs w:val="24"/>
        </w:rPr>
        <w:t xml:space="preserve"> în investiţiile insuficiente din şcoli.</w:t>
      </w:r>
    </w:p>
    <w:p w:rsidR="00654254" w:rsidRPr="00654254" w:rsidRDefault="00654254" w:rsidP="00654254">
      <w:pPr>
        <w:pStyle w:val="Frspaiere"/>
        <w:ind w:left="720"/>
        <w:jc w:val="both"/>
        <w:rPr>
          <w:rFonts w:ascii="Times New Roman" w:hAnsi="Times New Roman" w:cs="Times New Roman"/>
          <w:color w:val="000000" w:themeColor="text1"/>
          <w:sz w:val="24"/>
          <w:szCs w:val="24"/>
        </w:rPr>
      </w:pPr>
    </w:p>
    <w:p w:rsidR="00DA608C" w:rsidRPr="00E7753F" w:rsidRDefault="00DA608C" w:rsidP="00DA608C">
      <w:pPr>
        <w:autoSpaceDE w:val="0"/>
        <w:autoSpaceDN w:val="0"/>
        <w:adjustRightInd w:val="0"/>
        <w:ind w:firstLine="270"/>
        <w:jc w:val="both"/>
        <w:rPr>
          <w:rFonts w:ascii="Times New Roman" w:eastAsia="Times New Roman" w:hAnsi="Times New Roman" w:cs="Times New Roman"/>
          <w:b/>
          <w:bCs/>
          <w:color w:val="000000" w:themeColor="text1"/>
          <w:sz w:val="24"/>
          <w:szCs w:val="24"/>
        </w:rPr>
      </w:pPr>
      <w:r w:rsidRPr="00E7753F">
        <w:rPr>
          <w:rFonts w:ascii="Times New Roman" w:hAnsi="Times New Roman" w:cs="Times New Roman"/>
          <w:b/>
          <w:bCs/>
          <w:color w:val="000000" w:themeColor="text1"/>
          <w:sz w:val="24"/>
          <w:szCs w:val="24"/>
        </w:rPr>
        <w:t xml:space="preserve">3. </w:t>
      </w:r>
      <w:r w:rsidRPr="00E7753F">
        <w:rPr>
          <w:rFonts w:ascii="Times New Roman" w:eastAsia="Times New Roman" w:hAnsi="Times New Roman" w:cs="Times New Roman"/>
          <w:b/>
          <w:bCs/>
          <w:color w:val="000000" w:themeColor="text1"/>
          <w:sz w:val="24"/>
          <w:szCs w:val="24"/>
          <w:u w:val="single"/>
        </w:rPr>
        <w:t>Contextul social</w:t>
      </w:r>
      <w:r w:rsidR="00FB2884" w:rsidRPr="00E7753F">
        <w:rPr>
          <w:rFonts w:ascii="Times New Roman" w:eastAsia="Times New Roman" w:hAnsi="Times New Roman" w:cs="Times New Roman"/>
          <w:b/>
          <w:bCs/>
          <w:color w:val="000000" w:themeColor="text1"/>
          <w:sz w:val="24"/>
          <w:szCs w:val="24"/>
          <w:u w:val="single"/>
        </w:rPr>
        <w:t xml:space="preserve"> (S)</w:t>
      </w:r>
    </w:p>
    <w:p w:rsidR="007F0084" w:rsidRPr="00E7753F" w:rsidRDefault="007F0084" w:rsidP="002010D5">
      <w:pPr>
        <w:pStyle w:val="Listparagraf"/>
        <w:numPr>
          <w:ilvl w:val="0"/>
          <w:numId w:val="8"/>
        </w:numPr>
        <w:autoSpaceDE w:val="0"/>
        <w:autoSpaceDN w:val="0"/>
        <w:adjustRightInd w:val="0"/>
        <w:spacing w:line="240" w:lineRule="auto"/>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 xml:space="preserve">Populaţia </w:t>
      </w:r>
      <w:r w:rsidR="00654254">
        <w:rPr>
          <w:rFonts w:ascii="Times New Roman" w:hAnsi="Times New Roman" w:cs="Times New Roman"/>
          <w:color w:val="000000" w:themeColor="text1"/>
          <w:sz w:val="24"/>
          <w:szCs w:val="24"/>
        </w:rPr>
        <w:t xml:space="preserve"> comunei are </w:t>
      </w:r>
      <w:r w:rsidRPr="00E7753F">
        <w:rPr>
          <w:rFonts w:ascii="Times New Roman" w:hAnsi="Times New Roman" w:cs="Times New Roman"/>
          <w:color w:val="000000" w:themeColor="text1"/>
          <w:sz w:val="24"/>
          <w:szCs w:val="24"/>
        </w:rPr>
        <w:t xml:space="preserve">în </w:t>
      </w:r>
      <w:r w:rsidR="00654254">
        <w:rPr>
          <w:rFonts w:ascii="Times New Roman" w:hAnsi="Times New Roman" w:cs="Times New Roman"/>
          <w:color w:val="000000" w:themeColor="text1"/>
          <w:sz w:val="24"/>
          <w:szCs w:val="24"/>
        </w:rPr>
        <w:t>general, un nivel de trai mediu</w:t>
      </w:r>
      <w:r w:rsidR="00194180">
        <w:rPr>
          <w:rFonts w:ascii="Times New Roman" w:hAnsi="Times New Roman" w:cs="Times New Roman"/>
          <w:color w:val="000000" w:themeColor="text1"/>
          <w:sz w:val="24"/>
          <w:szCs w:val="24"/>
        </w:rPr>
        <w:t xml:space="preserve">, </w:t>
      </w:r>
      <w:r w:rsidR="006718A2" w:rsidRPr="00E7753F">
        <w:rPr>
          <w:rFonts w:ascii="Times New Roman" w:hAnsi="Times New Roman" w:cs="Times New Roman"/>
          <w:color w:val="000000" w:themeColor="text1"/>
          <w:sz w:val="24"/>
          <w:szCs w:val="24"/>
        </w:rPr>
        <w:t xml:space="preserve"> </w:t>
      </w:r>
    </w:p>
    <w:p w:rsidR="00DA608C" w:rsidRPr="00E7753F" w:rsidRDefault="00DA608C" w:rsidP="002010D5">
      <w:pPr>
        <w:pStyle w:val="Listparagraf"/>
        <w:numPr>
          <w:ilvl w:val="0"/>
          <w:numId w:val="8"/>
        </w:numPr>
        <w:spacing w:after="0" w:line="240" w:lineRule="auto"/>
        <w:jc w:val="both"/>
        <w:rPr>
          <w:rFonts w:ascii="Times New Roman" w:eastAsia="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 xml:space="preserve">La nivelul </w:t>
      </w:r>
      <w:r w:rsidR="0078060D" w:rsidRPr="00E7753F">
        <w:rPr>
          <w:rFonts w:ascii="Times New Roman" w:hAnsi="Times New Roman" w:cs="Times New Roman"/>
          <w:color w:val="000000" w:themeColor="text1"/>
          <w:sz w:val="24"/>
          <w:szCs w:val="24"/>
        </w:rPr>
        <w:t>comunei</w:t>
      </w:r>
      <w:r w:rsidRPr="00E7753F">
        <w:rPr>
          <w:rFonts w:ascii="Times New Roman" w:hAnsi="Times New Roman" w:cs="Times New Roman"/>
          <w:color w:val="000000" w:themeColor="text1"/>
          <w:sz w:val="24"/>
          <w:szCs w:val="24"/>
        </w:rPr>
        <w:t>, î</w:t>
      </w:r>
      <w:r w:rsidRPr="00E7753F">
        <w:rPr>
          <w:rFonts w:ascii="Times New Roman" w:eastAsia="Times New Roman" w:hAnsi="Times New Roman" w:cs="Times New Roman"/>
          <w:color w:val="000000" w:themeColor="text1"/>
          <w:sz w:val="24"/>
          <w:szCs w:val="24"/>
        </w:rPr>
        <w:t xml:space="preserve">n plan demografic, se remarcă o continuă scădere a populaţiei şcolare, cu efecte pe termen lung asupra întregului sistem de învăţământ. Declinul demografic este </w:t>
      </w:r>
      <w:r w:rsidRPr="00E7753F">
        <w:rPr>
          <w:rFonts w:ascii="Times New Roman" w:hAnsi="Times New Roman" w:cs="Times New Roman"/>
          <w:color w:val="000000" w:themeColor="text1"/>
          <w:sz w:val="24"/>
          <w:szCs w:val="24"/>
        </w:rPr>
        <w:t>evident, numărul copiilor înscriși la clasele pregătitoare fiind în scădere.</w:t>
      </w:r>
      <w:r w:rsidR="00EC1D21" w:rsidRPr="00E7753F">
        <w:rPr>
          <w:rFonts w:ascii="Times New Roman" w:eastAsia="Times New Roman" w:hAnsi="Times New Roman" w:cs="Times New Roman"/>
          <w:color w:val="000000" w:themeColor="text1"/>
          <w:sz w:val="24"/>
          <w:szCs w:val="24"/>
        </w:rPr>
        <w:t xml:space="preserve">De altfel, la nivel judeţean/naţional, se constată aceeaşi scădere a populaţiei şcolare </w:t>
      </w:r>
      <w:r w:rsidR="00EC1D21" w:rsidRPr="00E7753F">
        <w:rPr>
          <w:rFonts w:ascii="Times New Roman" w:hAnsi="Times New Roman" w:cs="Times New Roman"/>
          <w:color w:val="000000" w:themeColor="text1"/>
          <w:sz w:val="24"/>
          <w:szCs w:val="24"/>
        </w:rPr>
        <w:t>ca urmare a scăderii demografice şi a contextului socio-economic nefavorabil.</w:t>
      </w:r>
    </w:p>
    <w:p w:rsidR="00BB1677" w:rsidRPr="00E7753F" w:rsidRDefault="00BB1677" w:rsidP="002010D5">
      <w:pPr>
        <w:pStyle w:val="Listparagraf"/>
        <w:numPr>
          <w:ilvl w:val="0"/>
          <w:numId w:val="8"/>
        </w:numPr>
        <w:spacing w:after="0" w:line="240" w:lineRule="auto"/>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 xml:space="preserve">Conform statisticilor C.E.A.C., majoritatea elevilor provin din familii cu studii medii. </w:t>
      </w:r>
    </w:p>
    <w:p w:rsidR="00D11AC9" w:rsidRPr="00E7753F" w:rsidRDefault="00D11AC9" w:rsidP="002010D5">
      <w:pPr>
        <w:pStyle w:val="Listparagraf"/>
        <w:numPr>
          <w:ilvl w:val="0"/>
          <w:numId w:val="8"/>
        </w:numPr>
        <w:spacing w:after="0" w:line="240" w:lineRule="auto"/>
        <w:jc w:val="both"/>
        <w:rPr>
          <w:rFonts w:ascii="Times New Roman" w:eastAsia="Times New Roman" w:hAnsi="Times New Roman" w:cs="Times New Roman"/>
          <w:color w:val="000000" w:themeColor="text1"/>
          <w:sz w:val="24"/>
          <w:szCs w:val="24"/>
        </w:rPr>
      </w:pPr>
      <w:r w:rsidRPr="00E7753F">
        <w:rPr>
          <w:rFonts w:ascii="Times New Roman" w:eastAsia="Times New Roman" w:hAnsi="Times New Roman" w:cs="Times New Roman"/>
          <w:color w:val="000000" w:themeColor="text1"/>
          <w:sz w:val="24"/>
          <w:szCs w:val="24"/>
        </w:rPr>
        <w:t>Pentru a preîntâmpina frecvenţa scăzută la ore, abandonul şcolar, indisciplina elevilor, învăţătorii şi diriginţii se află în permanentă legătură cu părinţii elevilor prin lectorate cu părinţii, prin vizite la domiciliul elevilor şi monitorizează constant situ</w:t>
      </w:r>
      <w:r w:rsidR="00194180">
        <w:rPr>
          <w:rFonts w:ascii="Times New Roman" w:eastAsia="Times New Roman" w:hAnsi="Times New Roman" w:cs="Times New Roman"/>
          <w:color w:val="000000" w:themeColor="text1"/>
          <w:sz w:val="24"/>
          <w:szCs w:val="24"/>
        </w:rPr>
        <w:t>aţia elevilor. La nivelul Școli</w:t>
      </w:r>
      <w:r w:rsidR="0078060D" w:rsidRPr="00E7753F">
        <w:rPr>
          <w:rFonts w:ascii="Times New Roman" w:eastAsia="Times New Roman" w:hAnsi="Times New Roman" w:cs="Times New Roman"/>
          <w:color w:val="000000" w:themeColor="text1"/>
          <w:sz w:val="24"/>
          <w:szCs w:val="24"/>
        </w:rPr>
        <w:t xml:space="preserve"> </w:t>
      </w:r>
      <w:r w:rsidRPr="00E7753F">
        <w:rPr>
          <w:rFonts w:ascii="Times New Roman" w:eastAsia="Times New Roman" w:hAnsi="Times New Roman" w:cs="Times New Roman"/>
          <w:color w:val="000000" w:themeColor="text1"/>
          <w:sz w:val="24"/>
          <w:szCs w:val="24"/>
        </w:rPr>
        <w:t>, se desfă</w:t>
      </w:r>
      <w:r w:rsidR="00194180">
        <w:rPr>
          <w:rFonts w:ascii="Times New Roman" w:eastAsia="Times New Roman" w:hAnsi="Times New Roman" w:cs="Times New Roman"/>
          <w:color w:val="000000" w:themeColor="text1"/>
          <w:sz w:val="24"/>
          <w:szCs w:val="24"/>
        </w:rPr>
        <w:t>șoa</w:t>
      </w:r>
      <w:r w:rsidRPr="00E7753F">
        <w:rPr>
          <w:rFonts w:ascii="Times New Roman" w:eastAsia="Times New Roman" w:hAnsi="Times New Roman" w:cs="Times New Roman"/>
          <w:color w:val="000000" w:themeColor="text1"/>
          <w:sz w:val="24"/>
          <w:szCs w:val="24"/>
        </w:rPr>
        <w:t>ră în fiecare an activităţi de prevenire a delincvenţei juvenile, de educaţie civică şi consiliere.</w:t>
      </w:r>
    </w:p>
    <w:p w:rsidR="00367E54" w:rsidRPr="00194180" w:rsidRDefault="00EC1D21" w:rsidP="002010D5">
      <w:pPr>
        <w:pStyle w:val="Listparagraf"/>
        <w:numPr>
          <w:ilvl w:val="0"/>
          <w:numId w:val="8"/>
        </w:numPr>
        <w:spacing w:after="0"/>
        <w:jc w:val="both"/>
        <w:rPr>
          <w:rFonts w:ascii="Times New Roman" w:hAnsi="Times New Roman" w:cs="Times New Roman"/>
          <w:color w:val="000000" w:themeColor="text1"/>
          <w:sz w:val="24"/>
          <w:szCs w:val="24"/>
        </w:rPr>
      </w:pPr>
      <w:r w:rsidRPr="00E7753F">
        <w:rPr>
          <w:rFonts w:ascii="Times New Roman" w:eastAsia="Times New Roman" w:hAnsi="Times New Roman" w:cs="Times New Roman"/>
          <w:color w:val="000000" w:themeColor="text1"/>
          <w:sz w:val="24"/>
          <w:szCs w:val="24"/>
        </w:rPr>
        <w:t xml:space="preserve">Relaţiile cu părinţii elevilor sunt destul de bune, școala urmărind permanent să asigure transparenţa informaţiilor. </w:t>
      </w:r>
    </w:p>
    <w:p w:rsidR="00194180" w:rsidRPr="008A5205" w:rsidRDefault="00194180" w:rsidP="002010D5">
      <w:pPr>
        <w:pStyle w:val="Listparagraf"/>
        <w:numPr>
          <w:ilvl w:val="0"/>
          <w:numId w:val="8"/>
        </w:numPr>
        <w:spacing w:after="0"/>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se înregistrează o migrație a părinților în străinătate, numeroși elevi fiind lăsați în grija bunicilor sau a altor rude</w:t>
      </w:r>
    </w:p>
    <w:p w:rsidR="008A5205" w:rsidRPr="00E7753F" w:rsidRDefault="008A5205" w:rsidP="008A5205">
      <w:pPr>
        <w:pStyle w:val="Listparagraf"/>
        <w:spacing w:after="0"/>
        <w:jc w:val="both"/>
        <w:rPr>
          <w:rFonts w:ascii="Times New Roman" w:hAnsi="Times New Roman" w:cs="Times New Roman"/>
          <w:color w:val="000000" w:themeColor="text1"/>
          <w:sz w:val="24"/>
          <w:szCs w:val="24"/>
        </w:rPr>
      </w:pPr>
    </w:p>
    <w:p w:rsidR="00DA608C" w:rsidRPr="00E7753F" w:rsidRDefault="00DA608C" w:rsidP="00DA608C">
      <w:pPr>
        <w:pStyle w:val="Default"/>
        <w:spacing w:line="276" w:lineRule="auto"/>
        <w:ind w:firstLine="180"/>
        <w:rPr>
          <w:color w:val="000000" w:themeColor="text1"/>
        </w:rPr>
      </w:pPr>
      <w:r w:rsidRPr="00E7753F">
        <w:rPr>
          <w:b/>
          <w:bCs/>
          <w:color w:val="000000" w:themeColor="text1"/>
        </w:rPr>
        <w:t xml:space="preserve">4. </w:t>
      </w:r>
      <w:r w:rsidRPr="00E7753F">
        <w:rPr>
          <w:b/>
          <w:bCs/>
          <w:color w:val="000000" w:themeColor="text1"/>
          <w:u w:val="single"/>
        </w:rPr>
        <w:t>Contextul tehnologic</w:t>
      </w:r>
      <w:r w:rsidR="00FB2884" w:rsidRPr="00E7753F">
        <w:rPr>
          <w:b/>
          <w:bCs/>
          <w:color w:val="000000" w:themeColor="text1"/>
          <w:u w:val="single"/>
        </w:rPr>
        <w:t xml:space="preserve"> (T)</w:t>
      </w:r>
    </w:p>
    <w:p w:rsidR="008A5205" w:rsidRDefault="00DA608C" w:rsidP="002010D5">
      <w:pPr>
        <w:pStyle w:val="Frspaiere"/>
        <w:numPr>
          <w:ilvl w:val="0"/>
          <w:numId w:val="9"/>
        </w:numPr>
        <w:ind w:left="720"/>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 xml:space="preserve">Contextul actual necesită globalizarea informaţiilor şi </w:t>
      </w:r>
      <w:r w:rsidR="000F170F" w:rsidRPr="00E7753F">
        <w:rPr>
          <w:rFonts w:ascii="Times New Roman" w:hAnsi="Times New Roman" w:cs="Times New Roman"/>
          <w:color w:val="000000" w:themeColor="text1"/>
          <w:sz w:val="24"/>
          <w:szCs w:val="24"/>
        </w:rPr>
        <w:t>implementarea adecvată a</w:t>
      </w:r>
      <w:r w:rsidRPr="00E7753F">
        <w:rPr>
          <w:rFonts w:ascii="Times New Roman" w:hAnsi="Times New Roman" w:cs="Times New Roman"/>
          <w:color w:val="000000" w:themeColor="text1"/>
          <w:sz w:val="24"/>
          <w:szCs w:val="24"/>
        </w:rPr>
        <w:t xml:space="preserve"> tehno</w:t>
      </w:r>
      <w:r w:rsidR="00916966" w:rsidRPr="00E7753F">
        <w:rPr>
          <w:rFonts w:ascii="Times New Roman" w:hAnsi="Times New Roman" w:cs="Times New Roman"/>
          <w:color w:val="000000" w:themeColor="text1"/>
          <w:sz w:val="24"/>
          <w:szCs w:val="24"/>
        </w:rPr>
        <w:t>logilor avansate</w:t>
      </w:r>
      <w:r w:rsidR="008A5205">
        <w:rPr>
          <w:rFonts w:ascii="Times New Roman" w:hAnsi="Times New Roman" w:cs="Times New Roman"/>
          <w:color w:val="000000" w:themeColor="text1"/>
          <w:sz w:val="24"/>
          <w:szCs w:val="24"/>
        </w:rPr>
        <w:t xml:space="preserve"> în domeniul educaţiei</w:t>
      </w:r>
    </w:p>
    <w:p w:rsidR="008A5205" w:rsidRDefault="00C70B94" w:rsidP="002010D5">
      <w:pPr>
        <w:pStyle w:val="Frspaiere"/>
        <w:numPr>
          <w:ilvl w:val="0"/>
          <w:numId w:val="9"/>
        </w:numPr>
        <w:ind w:left="720"/>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La nivelul instituţiei noastre, s</w:t>
      </w:r>
      <w:r w:rsidR="000F170F" w:rsidRPr="00E7753F">
        <w:rPr>
          <w:rFonts w:ascii="Times New Roman" w:hAnsi="Times New Roman" w:cs="Times New Roman"/>
          <w:color w:val="000000" w:themeColor="text1"/>
          <w:sz w:val="24"/>
          <w:szCs w:val="24"/>
        </w:rPr>
        <w:t>-a urmărit constant o dotare corespunzătoare cu aparatura</w:t>
      </w:r>
      <w:r w:rsidR="004E0A58" w:rsidRPr="00E7753F">
        <w:rPr>
          <w:rFonts w:ascii="Times New Roman" w:hAnsi="Times New Roman" w:cs="Times New Roman"/>
          <w:color w:val="000000" w:themeColor="text1"/>
          <w:sz w:val="24"/>
          <w:szCs w:val="24"/>
        </w:rPr>
        <w:t xml:space="preserve"> tehnică</w:t>
      </w:r>
      <w:r w:rsidR="000F170F" w:rsidRPr="00E7753F">
        <w:rPr>
          <w:rFonts w:ascii="Times New Roman" w:hAnsi="Times New Roman" w:cs="Times New Roman"/>
          <w:color w:val="000000" w:themeColor="text1"/>
          <w:sz w:val="24"/>
          <w:szCs w:val="24"/>
        </w:rPr>
        <w:t xml:space="preserve"> necesară derulării optime a procesului instruc</w:t>
      </w:r>
      <w:r w:rsidR="008A5205">
        <w:rPr>
          <w:rFonts w:ascii="Times New Roman" w:hAnsi="Times New Roman" w:cs="Times New Roman"/>
          <w:color w:val="000000" w:themeColor="text1"/>
          <w:sz w:val="24"/>
          <w:szCs w:val="24"/>
        </w:rPr>
        <w:t xml:space="preserve">tiv-educativ. Şcoala </w:t>
      </w:r>
      <w:r w:rsidR="000F170F" w:rsidRPr="00E7753F">
        <w:rPr>
          <w:rFonts w:ascii="Times New Roman" w:hAnsi="Times New Roman" w:cs="Times New Roman"/>
          <w:color w:val="000000" w:themeColor="text1"/>
          <w:sz w:val="24"/>
          <w:szCs w:val="24"/>
        </w:rPr>
        <w:t xml:space="preserve">este dotată cu </w:t>
      </w:r>
      <w:r w:rsidR="00C62787">
        <w:rPr>
          <w:rFonts w:ascii="Times New Roman" w:hAnsi="Times New Roman" w:cs="Times New Roman"/>
          <w:color w:val="000000" w:themeColor="text1"/>
          <w:sz w:val="24"/>
          <w:szCs w:val="24"/>
        </w:rPr>
        <w:t>65</w:t>
      </w:r>
      <w:r w:rsidR="008A5205">
        <w:rPr>
          <w:rFonts w:ascii="Times New Roman" w:hAnsi="Times New Roman" w:cs="Times New Roman"/>
          <w:color w:val="000000" w:themeColor="text1"/>
          <w:sz w:val="24"/>
          <w:szCs w:val="24"/>
        </w:rPr>
        <w:t xml:space="preserve"> </w:t>
      </w:r>
      <w:r w:rsidR="000F170F" w:rsidRPr="00E7753F">
        <w:rPr>
          <w:rFonts w:ascii="Times New Roman" w:hAnsi="Times New Roman" w:cs="Times New Roman"/>
          <w:color w:val="000000" w:themeColor="text1"/>
          <w:sz w:val="24"/>
          <w:szCs w:val="24"/>
        </w:rPr>
        <w:t xml:space="preserve">de calculatoare utilizate în activităţi cu elevii şi de către elevi,. De asemenea, în prezent, în clase sunt montate </w:t>
      </w:r>
      <w:r w:rsidR="0078060D" w:rsidRPr="00E7753F">
        <w:rPr>
          <w:rFonts w:ascii="Times New Roman" w:hAnsi="Times New Roman" w:cs="Times New Roman"/>
          <w:color w:val="000000" w:themeColor="text1"/>
          <w:sz w:val="24"/>
          <w:szCs w:val="24"/>
        </w:rPr>
        <w:t>videoproiectoare fixe</w:t>
      </w:r>
      <w:r w:rsidR="00833235">
        <w:rPr>
          <w:rFonts w:ascii="Times New Roman" w:hAnsi="Times New Roman" w:cs="Times New Roman"/>
          <w:color w:val="000000" w:themeColor="text1"/>
          <w:sz w:val="24"/>
          <w:szCs w:val="24"/>
        </w:rPr>
        <w:t xml:space="preserve"> și  table inteligente. </w:t>
      </w:r>
      <w:r w:rsidR="00DC656B" w:rsidRPr="00E7753F">
        <w:rPr>
          <w:rFonts w:ascii="Times New Roman" w:hAnsi="Times New Roman" w:cs="Times New Roman"/>
          <w:color w:val="000000" w:themeColor="text1"/>
          <w:sz w:val="24"/>
          <w:szCs w:val="24"/>
        </w:rPr>
        <w:t xml:space="preserve"> </w:t>
      </w:r>
      <w:r w:rsidRPr="00E7753F">
        <w:rPr>
          <w:rFonts w:ascii="Times New Roman" w:hAnsi="Times New Roman" w:cs="Times New Roman"/>
          <w:color w:val="000000" w:themeColor="text1"/>
          <w:sz w:val="24"/>
          <w:szCs w:val="24"/>
        </w:rPr>
        <w:t xml:space="preserve">Şi </w:t>
      </w:r>
      <w:r w:rsidR="00E93B5E" w:rsidRPr="00E7753F">
        <w:rPr>
          <w:rFonts w:ascii="Times New Roman" w:hAnsi="Times New Roman" w:cs="Times New Roman"/>
          <w:color w:val="000000" w:themeColor="text1"/>
          <w:sz w:val="24"/>
          <w:szCs w:val="24"/>
        </w:rPr>
        <w:t>dotarea cu tehnică de birou este bună (fa</w:t>
      </w:r>
      <w:r w:rsidR="00474CEA" w:rsidRPr="00E7753F">
        <w:rPr>
          <w:rFonts w:ascii="Times New Roman" w:hAnsi="Times New Roman" w:cs="Times New Roman"/>
          <w:color w:val="000000" w:themeColor="text1"/>
          <w:sz w:val="24"/>
          <w:szCs w:val="24"/>
        </w:rPr>
        <w:t>x, telefon, imprimante, aparate de fotocopiere</w:t>
      </w:r>
      <w:r w:rsidR="008A5205">
        <w:rPr>
          <w:rFonts w:ascii="Times New Roman" w:hAnsi="Times New Roman" w:cs="Times New Roman"/>
          <w:color w:val="000000" w:themeColor="text1"/>
          <w:sz w:val="24"/>
          <w:szCs w:val="24"/>
        </w:rPr>
        <w:t>)</w:t>
      </w:r>
    </w:p>
    <w:p w:rsidR="00C70B94" w:rsidRDefault="00FB2884" w:rsidP="002010D5">
      <w:pPr>
        <w:pStyle w:val="Frspaiere"/>
        <w:numPr>
          <w:ilvl w:val="0"/>
          <w:numId w:val="9"/>
        </w:numPr>
        <w:ind w:left="720"/>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 xml:space="preserve">Instituţia beneficiază de internet prin cablu şi wireless. sunt stimulaţi şi acasă să lucreze cu calculatorul, lucru care este benefic pentru dezvoltarea ulterioară, având în vedere dezvoltarea rapidă a tehnologiei. </w:t>
      </w:r>
    </w:p>
    <w:p w:rsidR="008A5205" w:rsidRPr="008A5205" w:rsidRDefault="008A5205" w:rsidP="008A5205">
      <w:pPr>
        <w:pStyle w:val="Frspaiere"/>
        <w:numPr>
          <w:ilvl w:val="0"/>
          <w:numId w:val="9"/>
        </w:numPr>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Website  școală funcțional : scoalabaia.eu </w:t>
      </w:r>
    </w:p>
    <w:p w:rsidR="00FB2884" w:rsidRDefault="00E93B5E" w:rsidP="002010D5">
      <w:pPr>
        <w:pStyle w:val="Frspaiere"/>
        <w:numPr>
          <w:ilvl w:val="0"/>
          <w:numId w:val="9"/>
        </w:numPr>
        <w:ind w:left="720"/>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 xml:space="preserve">Utilizarea </w:t>
      </w:r>
      <w:r w:rsidR="00FB2884" w:rsidRPr="00E7753F">
        <w:rPr>
          <w:rFonts w:ascii="Times New Roman" w:hAnsi="Times New Roman" w:cs="Times New Roman"/>
          <w:color w:val="000000" w:themeColor="text1"/>
          <w:sz w:val="24"/>
          <w:szCs w:val="24"/>
        </w:rPr>
        <w:t>Sistemului Informatic Integrat al Învăţământului din România (SIIIR)</w:t>
      </w:r>
      <w:r w:rsidRPr="00E7753F">
        <w:rPr>
          <w:rFonts w:ascii="Times New Roman" w:hAnsi="Times New Roman" w:cs="Times New Roman"/>
          <w:color w:val="000000" w:themeColor="text1"/>
          <w:sz w:val="24"/>
          <w:szCs w:val="24"/>
        </w:rPr>
        <w:t xml:space="preserve"> permite gestionarea eficientă a resurselor umane și materiale, a proiectelor și programelor derulate la nivelul instituției.</w:t>
      </w:r>
    </w:p>
    <w:p w:rsidR="001239EA" w:rsidRPr="00E7753F" w:rsidRDefault="001239EA" w:rsidP="008A556F">
      <w:pPr>
        <w:spacing w:after="0" w:line="240" w:lineRule="auto"/>
        <w:jc w:val="both"/>
        <w:rPr>
          <w:rFonts w:ascii="Times New Roman" w:hAnsi="Times New Roman" w:cs="Times New Roman"/>
          <w:color w:val="000000" w:themeColor="text1"/>
          <w:sz w:val="24"/>
          <w:szCs w:val="24"/>
        </w:rPr>
      </w:pPr>
    </w:p>
    <w:p w:rsidR="00D16A7D" w:rsidRPr="00E7753F" w:rsidRDefault="00D16A7D" w:rsidP="00D16A7D">
      <w:pPr>
        <w:contextualSpacing/>
        <w:jc w:val="both"/>
        <w:rPr>
          <w:rFonts w:ascii="Times New Roman" w:hAnsi="Times New Roman" w:cs="Times New Roman"/>
          <w:b/>
          <w:color w:val="000000" w:themeColor="text1"/>
          <w:sz w:val="24"/>
          <w:szCs w:val="24"/>
        </w:rPr>
      </w:pPr>
      <w:r w:rsidRPr="00E7753F">
        <w:rPr>
          <w:rFonts w:ascii="Times New Roman" w:hAnsi="Times New Roman" w:cs="Times New Roman"/>
          <w:b/>
          <w:color w:val="000000" w:themeColor="text1"/>
          <w:sz w:val="24"/>
          <w:szCs w:val="24"/>
        </w:rPr>
        <w:t xml:space="preserve">5. </w:t>
      </w:r>
      <w:r w:rsidRPr="00E7753F">
        <w:rPr>
          <w:rFonts w:ascii="Times New Roman" w:hAnsi="Times New Roman" w:cs="Times New Roman"/>
          <w:b/>
          <w:color w:val="000000" w:themeColor="text1"/>
          <w:sz w:val="24"/>
          <w:szCs w:val="24"/>
          <w:u w:val="single"/>
        </w:rPr>
        <w:t>Contextul ecologic  (E)</w:t>
      </w:r>
    </w:p>
    <w:p w:rsidR="008A5205" w:rsidRDefault="00D16A7D" w:rsidP="002010D5">
      <w:pPr>
        <w:pStyle w:val="Listparagraf"/>
        <w:numPr>
          <w:ilvl w:val="0"/>
          <w:numId w:val="10"/>
        </w:numPr>
        <w:spacing w:line="240" w:lineRule="auto"/>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Suntem preocupaţi de menţinerea unui</w:t>
      </w:r>
      <w:r w:rsidR="00C6390A" w:rsidRPr="00E7753F">
        <w:rPr>
          <w:rFonts w:ascii="Times New Roman" w:hAnsi="Times New Roman" w:cs="Times New Roman"/>
          <w:color w:val="000000" w:themeColor="text1"/>
          <w:sz w:val="24"/>
          <w:szCs w:val="24"/>
        </w:rPr>
        <w:t xml:space="preserve"> mediu sănătos prin implicarea </w:t>
      </w:r>
      <w:r w:rsidRPr="00E7753F">
        <w:rPr>
          <w:rFonts w:ascii="Times New Roman" w:hAnsi="Times New Roman" w:cs="Times New Roman"/>
          <w:color w:val="000000" w:themeColor="text1"/>
          <w:sz w:val="24"/>
          <w:szCs w:val="24"/>
        </w:rPr>
        <w:t>copiilor în ac</w:t>
      </w:r>
      <w:r w:rsidR="00FB2884" w:rsidRPr="00E7753F">
        <w:rPr>
          <w:rFonts w:ascii="Times New Roman" w:hAnsi="Times New Roman" w:cs="Times New Roman"/>
          <w:color w:val="000000" w:themeColor="text1"/>
          <w:sz w:val="24"/>
          <w:szCs w:val="24"/>
        </w:rPr>
        <w:t>tivităţi extraşcolare cu temă</w:t>
      </w:r>
      <w:r w:rsidRPr="00E7753F">
        <w:rPr>
          <w:rFonts w:ascii="Times New Roman" w:hAnsi="Times New Roman" w:cs="Times New Roman"/>
          <w:color w:val="000000" w:themeColor="text1"/>
          <w:sz w:val="24"/>
          <w:szCs w:val="24"/>
        </w:rPr>
        <w:t xml:space="preserve"> ecologic</w:t>
      </w:r>
      <w:r w:rsidR="00FB2884" w:rsidRPr="00E7753F">
        <w:rPr>
          <w:rFonts w:ascii="Times New Roman" w:hAnsi="Times New Roman" w:cs="Times New Roman"/>
          <w:color w:val="000000" w:themeColor="text1"/>
          <w:sz w:val="24"/>
          <w:szCs w:val="24"/>
        </w:rPr>
        <w:t>ă</w:t>
      </w:r>
      <w:r w:rsidRPr="00E7753F">
        <w:rPr>
          <w:rFonts w:ascii="Times New Roman" w:hAnsi="Times New Roman" w:cs="Times New Roman"/>
          <w:color w:val="000000" w:themeColor="text1"/>
          <w:sz w:val="24"/>
          <w:szCs w:val="24"/>
        </w:rPr>
        <w:t>: ecol</w:t>
      </w:r>
      <w:r w:rsidR="00FB2884" w:rsidRPr="00E7753F">
        <w:rPr>
          <w:rFonts w:ascii="Times New Roman" w:hAnsi="Times New Roman" w:cs="Times New Roman"/>
          <w:color w:val="000000" w:themeColor="text1"/>
          <w:sz w:val="24"/>
          <w:szCs w:val="24"/>
        </w:rPr>
        <w:t>ogizarea spaţiului verde din împrejurimi</w:t>
      </w:r>
      <w:r w:rsidRPr="00E7753F">
        <w:rPr>
          <w:rFonts w:ascii="Times New Roman" w:hAnsi="Times New Roman" w:cs="Times New Roman"/>
          <w:color w:val="000000" w:themeColor="text1"/>
          <w:sz w:val="24"/>
          <w:szCs w:val="24"/>
        </w:rPr>
        <w:t>, plantare, utilizarea de materiale reciclabile pentru obţinerea de obiecte decorative, acţiuni de co</w:t>
      </w:r>
      <w:r w:rsidR="008A5205">
        <w:rPr>
          <w:rFonts w:ascii="Times New Roman" w:hAnsi="Times New Roman" w:cs="Times New Roman"/>
          <w:color w:val="000000" w:themeColor="text1"/>
          <w:sz w:val="24"/>
          <w:szCs w:val="24"/>
        </w:rPr>
        <w:t>lectare selectivă a deșeurilor</w:t>
      </w:r>
    </w:p>
    <w:p w:rsidR="00DC0054" w:rsidRDefault="008A5205" w:rsidP="002010D5">
      <w:pPr>
        <w:pStyle w:val="Listparagraf"/>
        <w:numPr>
          <w:ilvl w:val="0"/>
          <w:numId w:val="10"/>
        </w:num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00D16A7D" w:rsidRPr="00E7753F">
        <w:rPr>
          <w:rFonts w:ascii="Times New Roman" w:hAnsi="Times New Roman" w:cs="Times New Roman"/>
          <w:color w:val="000000" w:themeColor="text1"/>
          <w:sz w:val="24"/>
          <w:szCs w:val="24"/>
        </w:rPr>
        <w:t>mplem</w:t>
      </w:r>
      <w:r w:rsidR="00C6390A" w:rsidRPr="00E7753F">
        <w:rPr>
          <w:rFonts w:ascii="Times New Roman" w:hAnsi="Times New Roman" w:cs="Times New Roman"/>
          <w:color w:val="000000" w:themeColor="text1"/>
          <w:sz w:val="24"/>
          <w:szCs w:val="24"/>
        </w:rPr>
        <w:t xml:space="preserve">entarea Programului </w:t>
      </w:r>
      <w:r w:rsidR="00C62787">
        <w:rPr>
          <w:rFonts w:ascii="Times New Roman" w:hAnsi="Times New Roman" w:cs="Times New Roman"/>
          <w:color w:val="000000" w:themeColor="text1"/>
          <w:sz w:val="24"/>
          <w:szCs w:val="24"/>
        </w:rPr>
        <w:t xml:space="preserve">Internațional </w:t>
      </w:r>
      <w:r w:rsidR="00C6390A" w:rsidRPr="00E7753F">
        <w:rPr>
          <w:rFonts w:ascii="Times New Roman" w:hAnsi="Times New Roman" w:cs="Times New Roman"/>
          <w:color w:val="000000" w:themeColor="text1"/>
          <w:sz w:val="24"/>
          <w:szCs w:val="24"/>
        </w:rPr>
        <w:t>Eco</w:t>
      </w:r>
      <w:r w:rsidR="00D8261A" w:rsidRPr="00E7753F">
        <w:rPr>
          <w:rFonts w:ascii="Times New Roman" w:hAnsi="Times New Roman" w:cs="Times New Roman"/>
          <w:color w:val="000000" w:themeColor="text1"/>
          <w:sz w:val="24"/>
          <w:szCs w:val="24"/>
        </w:rPr>
        <w:t>-</w:t>
      </w:r>
      <w:r w:rsidR="00C6390A" w:rsidRPr="00E7753F">
        <w:rPr>
          <w:rFonts w:ascii="Times New Roman" w:hAnsi="Times New Roman" w:cs="Times New Roman"/>
          <w:color w:val="000000" w:themeColor="text1"/>
          <w:sz w:val="24"/>
          <w:szCs w:val="24"/>
        </w:rPr>
        <w:t>Şcoala</w:t>
      </w:r>
      <w:r w:rsidR="00C31622" w:rsidRPr="00E7753F">
        <w:rPr>
          <w:rFonts w:ascii="Times New Roman" w:hAnsi="Times New Roman" w:cs="Times New Roman"/>
          <w:color w:val="000000" w:themeColor="text1"/>
          <w:sz w:val="24"/>
          <w:szCs w:val="24"/>
        </w:rPr>
        <w:t>.</w:t>
      </w:r>
    </w:p>
    <w:p w:rsidR="008A5205" w:rsidRPr="008A5205" w:rsidRDefault="008A5205" w:rsidP="008A5205">
      <w:pPr>
        <w:pStyle w:val="Listparagraf"/>
        <w:numPr>
          <w:ilvl w:val="0"/>
          <w:numId w:val="10"/>
        </w:numPr>
        <w:rPr>
          <w:rFonts w:ascii="Times New Roman" w:hAnsi="Times New Roman" w:cs="Times New Roman"/>
          <w:color w:val="000000" w:themeColor="text1"/>
          <w:sz w:val="24"/>
          <w:szCs w:val="24"/>
        </w:rPr>
      </w:pPr>
      <w:r w:rsidRPr="008A5205">
        <w:rPr>
          <w:rFonts w:ascii="Times New Roman" w:hAnsi="Times New Roman" w:cs="Times New Roman"/>
          <w:color w:val="000000" w:themeColor="text1"/>
          <w:sz w:val="24"/>
          <w:szCs w:val="24"/>
        </w:rPr>
        <w:lastRenderedPageBreak/>
        <w:t>Economisirea la maximum a resurselor de energie termică, electrică, apă, etc. astfel încât să se protejeze mediul înconjurător;</w:t>
      </w:r>
    </w:p>
    <w:p w:rsidR="001E1B46" w:rsidRPr="008A5205" w:rsidRDefault="008A5205" w:rsidP="008C366B">
      <w:pPr>
        <w:widowControl w:val="0"/>
        <w:autoSpaceDE w:val="0"/>
        <w:autoSpaceDN w:val="0"/>
        <w:adjustRightInd w:val="0"/>
        <w:spacing w:after="0" w:line="240" w:lineRule="auto"/>
        <w:ind w:left="773" w:right="595" w:hanging="360"/>
        <w:jc w:val="center"/>
        <w:outlineLvl w:val="0"/>
        <w:rPr>
          <w:rFonts w:ascii="Times New Roman" w:hAnsi="Times New Roman" w:cs="Times New Roman"/>
          <w:b/>
          <w:bCs/>
          <w:color w:val="C00000"/>
          <w:spacing w:val="-2"/>
          <w:sz w:val="28"/>
          <w:szCs w:val="28"/>
        </w:rPr>
      </w:pPr>
      <w:r w:rsidRPr="008A5205">
        <w:rPr>
          <w:rFonts w:ascii="Times New Roman" w:hAnsi="Times New Roman" w:cs="Times New Roman"/>
          <w:b/>
          <w:bCs/>
          <w:color w:val="C00000"/>
          <w:spacing w:val="-1"/>
          <w:sz w:val="28"/>
          <w:szCs w:val="28"/>
        </w:rPr>
        <w:t>V. A</w:t>
      </w:r>
      <w:r w:rsidRPr="008A5205">
        <w:rPr>
          <w:rFonts w:ascii="Times New Roman" w:hAnsi="Times New Roman" w:cs="Times New Roman"/>
          <w:b/>
          <w:bCs/>
          <w:color w:val="C00000"/>
          <w:spacing w:val="1"/>
          <w:sz w:val="28"/>
          <w:szCs w:val="28"/>
        </w:rPr>
        <w:t>N</w:t>
      </w:r>
      <w:r w:rsidRPr="008A5205">
        <w:rPr>
          <w:rFonts w:ascii="Times New Roman" w:hAnsi="Times New Roman" w:cs="Times New Roman"/>
          <w:b/>
          <w:bCs/>
          <w:color w:val="C00000"/>
          <w:spacing w:val="-1"/>
          <w:sz w:val="28"/>
          <w:szCs w:val="28"/>
        </w:rPr>
        <w:t>A</w:t>
      </w:r>
      <w:r w:rsidRPr="008A5205">
        <w:rPr>
          <w:rFonts w:ascii="Times New Roman" w:hAnsi="Times New Roman" w:cs="Times New Roman"/>
          <w:b/>
          <w:bCs/>
          <w:color w:val="C00000"/>
          <w:spacing w:val="1"/>
          <w:sz w:val="28"/>
          <w:szCs w:val="28"/>
        </w:rPr>
        <w:t>LIZ</w:t>
      </w:r>
      <w:r w:rsidRPr="008A5205">
        <w:rPr>
          <w:rFonts w:ascii="Times New Roman" w:hAnsi="Times New Roman" w:cs="Times New Roman"/>
          <w:b/>
          <w:bCs/>
          <w:color w:val="C00000"/>
          <w:sz w:val="28"/>
          <w:szCs w:val="28"/>
        </w:rPr>
        <w:t xml:space="preserve">A </w:t>
      </w:r>
      <w:r w:rsidRPr="008A5205">
        <w:rPr>
          <w:rFonts w:ascii="Times New Roman" w:hAnsi="Times New Roman" w:cs="Times New Roman"/>
          <w:b/>
          <w:bCs/>
          <w:color w:val="C00000"/>
          <w:spacing w:val="-1"/>
          <w:sz w:val="28"/>
          <w:szCs w:val="28"/>
        </w:rPr>
        <w:t>SW</w:t>
      </w:r>
      <w:r w:rsidRPr="008A5205">
        <w:rPr>
          <w:rFonts w:ascii="Times New Roman" w:hAnsi="Times New Roman" w:cs="Times New Roman"/>
          <w:b/>
          <w:bCs/>
          <w:color w:val="C00000"/>
          <w:spacing w:val="1"/>
          <w:sz w:val="28"/>
          <w:szCs w:val="28"/>
        </w:rPr>
        <w:t>O</w:t>
      </w:r>
      <w:r w:rsidRPr="008A5205">
        <w:rPr>
          <w:rFonts w:ascii="Times New Roman" w:hAnsi="Times New Roman" w:cs="Times New Roman"/>
          <w:b/>
          <w:bCs/>
          <w:color w:val="C00000"/>
          <w:sz w:val="28"/>
          <w:szCs w:val="28"/>
        </w:rPr>
        <w:t>T</w:t>
      </w:r>
      <w:r>
        <w:rPr>
          <w:rFonts w:ascii="Times New Roman" w:hAnsi="Times New Roman" w:cs="Times New Roman"/>
          <w:b/>
          <w:bCs/>
          <w:color w:val="C00000"/>
          <w:sz w:val="28"/>
          <w:szCs w:val="28"/>
        </w:rPr>
        <w:t xml:space="preserve"> </w:t>
      </w:r>
      <w:r w:rsidRPr="008A5205">
        <w:rPr>
          <w:rFonts w:ascii="Times New Roman" w:hAnsi="Times New Roman" w:cs="Times New Roman"/>
          <w:b/>
          <w:bCs/>
          <w:color w:val="C00000"/>
          <w:sz w:val="28"/>
          <w:szCs w:val="28"/>
        </w:rPr>
        <w:t>A</w:t>
      </w:r>
      <w:r w:rsidRPr="008A5205">
        <w:rPr>
          <w:rFonts w:ascii="Times New Roman" w:hAnsi="Times New Roman" w:cs="Times New Roman"/>
          <w:b/>
          <w:bCs/>
          <w:color w:val="C00000"/>
          <w:spacing w:val="-2"/>
          <w:sz w:val="28"/>
          <w:szCs w:val="28"/>
        </w:rPr>
        <w:t xml:space="preserve"> ACTIVITĂŢII DESFĂŞURATE LA NIVELUL </w:t>
      </w:r>
    </w:p>
    <w:p w:rsidR="00465AA1" w:rsidRDefault="008A5205" w:rsidP="0078060D">
      <w:pPr>
        <w:widowControl w:val="0"/>
        <w:autoSpaceDE w:val="0"/>
        <w:autoSpaceDN w:val="0"/>
        <w:adjustRightInd w:val="0"/>
        <w:spacing w:after="0" w:line="240" w:lineRule="auto"/>
        <w:ind w:left="773" w:right="595" w:hanging="360"/>
        <w:jc w:val="center"/>
        <w:outlineLvl w:val="0"/>
        <w:rPr>
          <w:rFonts w:ascii="Times New Roman" w:hAnsi="Times New Roman" w:cs="Times New Roman"/>
          <w:b/>
          <w:bCs/>
          <w:color w:val="C00000"/>
          <w:spacing w:val="1"/>
          <w:sz w:val="28"/>
          <w:szCs w:val="28"/>
        </w:rPr>
      </w:pPr>
      <w:r w:rsidRPr="008A5205">
        <w:rPr>
          <w:rFonts w:ascii="Times New Roman" w:hAnsi="Times New Roman" w:cs="Times New Roman"/>
          <w:b/>
          <w:bCs/>
          <w:color w:val="C00000"/>
          <w:spacing w:val="1"/>
          <w:sz w:val="28"/>
          <w:szCs w:val="28"/>
        </w:rPr>
        <w:t xml:space="preserve">ŞCOLII GIMNAZIALE </w:t>
      </w:r>
    </w:p>
    <w:p w:rsidR="008A5205" w:rsidRPr="008A5205" w:rsidRDefault="008A5205" w:rsidP="0078060D">
      <w:pPr>
        <w:widowControl w:val="0"/>
        <w:autoSpaceDE w:val="0"/>
        <w:autoSpaceDN w:val="0"/>
        <w:adjustRightInd w:val="0"/>
        <w:spacing w:after="0" w:line="240" w:lineRule="auto"/>
        <w:ind w:left="773" w:right="595" w:hanging="360"/>
        <w:jc w:val="center"/>
        <w:outlineLvl w:val="0"/>
        <w:rPr>
          <w:rFonts w:ascii="Times New Roman" w:hAnsi="Times New Roman" w:cs="Times New Roman"/>
          <w:color w:val="C00000"/>
          <w:sz w:val="28"/>
          <w:szCs w:val="28"/>
        </w:rPr>
      </w:pPr>
    </w:p>
    <w:p w:rsidR="008A5205" w:rsidRDefault="003416DD" w:rsidP="008A5205">
      <w:pPr>
        <w:ind w:firstLine="360"/>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Cu scopul realizării</w:t>
      </w:r>
      <w:r w:rsidR="009035B4" w:rsidRPr="00E7753F">
        <w:rPr>
          <w:rFonts w:ascii="Times New Roman" w:hAnsi="Times New Roman" w:cs="Times New Roman"/>
          <w:color w:val="000000" w:themeColor="text1"/>
          <w:sz w:val="24"/>
          <w:szCs w:val="24"/>
        </w:rPr>
        <w:t xml:space="preserve"> unei diagnoze eficiente</w:t>
      </w:r>
      <w:r w:rsidR="00CD5709" w:rsidRPr="00E7753F">
        <w:rPr>
          <w:rFonts w:ascii="Times New Roman" w:hAnsi="Times New Roman" w:cs="Times New Roman"/>
          <w:color w:val="000000" w:themeColor="text1"/>
          <w:sz w:val="24"/>
          <w:szCs w:val="24"/>
        </w:rPr>
        <w:t xml:space="preserve"> a organizaţiei şcolare, vom apela</w:t>
      </w:r>
      <w:r w:rsidRPr="00E7753F">
        <w:rPr>
          <w:rFonts w:ascii="Times New Roman" w:hAnsi="Times New Roman" w:cs="Times New Roman"/>
          <w:color w:val="000000" w:themeColor="text1"/>
          <w:sz w:val="24"/>
          <w:szCs w:val="24"/>
        </w:rPr>
        <w:t xml:space="preserve"> şi</w:t>
      </w:r>
      <w:r w:rsidR="00CD5709" w:rsidRPr="00E7753F">
        <w:rPr>
          <w:rFonts w:ascii="Times New Roman" w:hAnsi="Times New Roman" w:cs="Times New Roman"/>
          <w:color w:val="000000" w:themeColor="text1"/>
          <w:sz w:val="24"/>
          <w:szCs w:val="24"/>
        </w:rPr>
        <w:t xml:space="preserve"> la analiza S.W.O.T., având în vedere atât mediul intern, cât şi mediul extern</w:t>
      </w:r>
      <w:r w:rsidR="007333BF" w:rsidRPr="00E7753F">
        <w:rPr>
          <w:rFonts w:ascii="Times New Roman" w:hAnsi="Times New Roman" w:cs="Times New Roman"/>
          <w:color w:val="000000" w:themeColor="text1"/>
          <w:sz w:val="24"/>
          <w:szCs w:val="24"/>
        </w:rPr>
        <w:t>:</w:t>
      </w:r>
    </w:p>
    <w:p w:rsidR="00465AA1" w:rsidRPr="00465AA1" w:rsidRDefault="00465AA1" w:rsidP="00465AA1">
      <w:pPr>
        <w:rPr>
          <w:rFonts w:ascii="Calibri" w:eastAsia="Calibri" w:hAnsi="Calibri" w:cs="Times New Roman"/>
          <w:lang w:eastAsia="en-US"/>
        </w:rPr>
      </w:pPr>
    </w:p>
    <w:tbl>
      <w:tblPr>
        <w:tblStyle w:val="GrilTabel1"/>
        <w:tblW w:w="0" w:type="auto"/>
        <w:tblInd w:w="1022" w:type="dxa"/>
        <w:tblLook w:val="04A0" w:firstRow="1" w:lastRow="0" w:firstColumn="1" w:lastColumn="0" w:noHBand="0" w:noVBand="1"/>
      </w:tblPr>
      <w:tblGrid>
        <w:gridCol w:w="4632"/>
        <w:gridCol w:w="4718"/>
      </w:tblGrid>
      <w:tr w:rsidR="00465AA1" w:rsidRPr="00465AA1" w:rsidTr="00465AA1">
        <w:trPr>
          <w:trHeight w:val="287"/>
        </w:trPr>
        <w:tc>
          <w:tcPr>
            <w:tcW w:w="9350" w:type="dxa"/>
            <w:gridSpan w:val="2"/>
            <w:shd w:val="clear" w:color="auto" w:fill="D99594" w:themeFill="accent2" w:themeFillTint="99"/>
          </w:tcPr>
          <w:p w:rsidR="00465AA1" w:rsidRPr="00465AA1" w:rsidRDefault="00465AA1" w:rsidP="00465AA1">
            <w:pPr>
              <w:spacing w:before="36" w:line="240" w:lineRule="exact"/>
              <w:jc w:val="center"/>
              <w:rPr>
                <w:rFonts w:ascii="Times New Roman" w:eastAsia="Times New Roman" w:hAnsi="Times New Roman"/>
                <w:b/>
                <w:bCs/>
                <w:sz w:val="28"/>
                <w:szCs w:val="28"/>
                <w:lang w:val="en-US" w:eastAsia="en-US"/>
              </w:rPr>
            </w:pPr>
            <w:bookmarkStart w:id="1" w:name="_Hlk128470771"/>
            <w:r w:rsidRPr="00465AA1">
              <w:rPr>
                <w:rFonts w:ascii="Times New Roman" w:eastAsia="Times New Roman" w:hAnsi="Times New Roman"/>
                <w:b/>
                <w:bCs/>
                <w:sz w:val="24"/>
                <w:szCs w:val="24"/>
                <w:lang w:val="en-US" w:eastAsia="en-US"/>
              </w:rPr>
              <w:t>CURRICULUM</w:t>
            </w:r>
          </w:p>
        </w:tc>
      </w:tr>
      <w:tr w:rsidR="00465AA1" w:rsidRPr="00465AA1" w:rsidTr="00465AA1">
        <w:trPr>
          <w:trHeight w:val="332"/>
        </w:trPr>
        <w:tc>
          <w:tcPr>
            <w:tcW w:w="4632" w:type="dxa"/>
            <w:shd w:val="clear" w:color="auto" w:fill="D99594" w:themeFill="accent2" w:themeFillTint="99"/>
          </w:tcPr>
          <w:p w:rsidR="00465AA1" w:rsidRPr="00465AA1" w:rsidRDefault="00465AA1" w:rsidP="00465AA1">
            <w:pPr>
              <w:spacing w:before="36" w:line="240" w:lineRule="exact"/>
              <w:jc w:val="center"/>
              <w:rPr>
                <w:rFonts w:ascii="Times New Roman" w:eastAsia="Times New Roman" w:hAnsi="Times New Roman"/>
                <w:b/>
                <w:bCs/>
                <w:sz w:val="24"/>
                <w:szCs w:val="24"/>
                <w:lang w:val="en-US" w:eastAsia="en-US"/>
              </w:rPr>
            </w:pPr>
            <w:r w:rsidRPr="00465AA1">
              <w:rPr>
                <w:rFonts w:ascii="Times New Roman" w:eastAsia="Times New Roman" w:hAnsi="Times New Roman"/>
                <w:b/>
                <w:bCs/>
                <w:sz w:val="24"/>
                <w:szCs w:val="24"/>
                <w:lang w:val="en-US" w:eastAsia="en-US"/>
              </w:rPr>
              <w:t>PUNCTE TARI (Strengths)</w:t>
            </w:r>
          </w:p>
        </w:tc>
        <w:tc>
          <w:tcPr>
            <w:tcW w:w="4718" w:type="dxa"/>
            <w:shd w:val="clear" w:color="auto" w:fill="D99594" w:themeFill="accent2" w:themeFillTint="99"/>
          </w:tcPr>
          <w:p w:rsidR="00465AA1" w:rsidRPr="00465AA1" w:rsidRDefault="00465AA1" w:rsidP="00465AA1">
            <w:pPr>
              <w:spacing w:before="36" w:line="240" w:lineRule="exact"/>
              <w:jc w:val="center"/>
              <w:rPr>
                <w:rFonts w:ascii="Times New Roman" w:eastAsia="Times New Roman" w:hAnsi="Times New Roman"/>
                <w:b/>
                <w:bCs/>
                <w:sz w:val="24"/>
                <w:szCs w:val="24"/>
                <w:lang w:val="en-US" w:eastAsia="en-US"/>
              </w:rPr>
            </w:pPr>
            <w:r w:rsidRPr="00465AA1">
              <w:rPr>
                <w:rFonts w:ascii="Times New Roman" w:eastAsia="Times New Roman" w:hAnsi="Times New Roman"/>
                <w:b/>
                <w:bCs/>
                <w:sz w:val="24"/>
                <w:szCs w:val="24"/>
                <w:lang w:val="en-US" w:eastAsia="en-US"/>
              </w:rPr>
              <w:t>PUNCTE SLABE</w:t>
            </w:r>
            <w:r w:rsidRPr="00465AA1">
              <w:rPr>
                <w:lang w:val="en-US" w:eastAsia="en-US"/>
              </w:rPr>
              <w:t xml:space="preserve"> (</w:t>
            </w:r>
            <w:r w:rsidRPr="00465AA1">
              <w:rPr>
                <w:rFonts w:ascii="Times New Roman" w:eastAsia="Times New Roman" w:hAnsi="Times New Roman"/>
                <w:b/>
                <w:bCs/>
                <w:sz w:val="24"/>
                <w:szCs w:val="24"/>
                <w:lang w:val="en-US" w:eastAsia="en-US"/>
              </w:rPr>
              <w:t>Weaknesses)</w:t>
            </w:r>
          </w:p>
        </w:tc>
      </w:tr>
      <w:tr w:rsidR="00465AA1" w:rsidRPr="00465AA1" w:rsidTr="00465AA1">
        <w:trPr>
          <w:trHeight w:val="1439"/>
        </w:trPr>
        <w:tc>
          <w:tcPr>
            <w:tcW w:w="4632" w:type="dxa"/>
          </w:tcPr>
          <w:p w:rsidR="00465AA1" w:rsidRPr="00465AA1" w:rsidRDefault="00465AA1" w:rsidP="00465AA1">
            <w:pPr>
              <w:widowControl w:val="0"/>
              <w:numPr>
                <w:ilvl w:val="0"/>
                <w:numId w:val="44"/>
              </w:numPr>
              <w:tabs>
                <w:tab w:val="left" w:pos="577"/>
              </w:tabs>
              <w:autoSpaceDE w:val="0"/>
              <w:autoSpaceDN w:val="0"/>
              <w:ind w:right="105"/>
              <w:rPr>
                <w:rFonts w:ascii="Times New Roman" w:eastAsia="Times New Roman" w:hAnsi="Times New Roman"/>
                <w:sz w:val="24"/>
                <w:lang w:eastAsia="en-US"/>
              </w:rPr>
            </w:pPr>
            <w:r w:rsidRPr="00465AA1">
              <w:rPr>
                <w:rFonts w:ascii="Times New Roman" w:eastAsia="Times New Roman" w:hAnsi="Times New Roman"/>
                <w:sz w:val="24"/>
                <w:lang w:eastAsia="en-US"/>
              </w:rPr>
              <w:t>competenţă în selectarea şi utilizarea unor metode activ – participative, calitatea metodelor, tehnicilor utilizate;</w:t>
            </w:r>
          </w:p>
          <w:p w:rsidR="00465AA1" w:rsidRPr="00465AA1" w:rsidRDefault="00465AA1" w:rsidP="00465AA1">
            <w:pPr>
              <w:widowControl w:val="0"/>
              <w:numPr>
                <w:ilvl w:val="0"/>
                <w:numId w:val="44"/>
              </w:numPr>
              <w:tabs>
                <w:tab w:val="left" w:pos="577"/>
              </w:tabs>
              <w:autoSpaceDE w:val="0"/>
              <w:autoSpaceDN w:val="0"/>
              <w:ind w:right="105"/>
              <w:rPr>
                <w:rFonts w:ascii="Times New Roman" w:eastAsia="Times New Roman" w:hAnsi="Times New Roman"/>
                <w:sz w:val="24"/>
                <w:lang w:eastAsia="en-US"/>
              </w:rPr>
            </w:pPr>
            <w:r w:rsidRPr="00465AA1">
              <w:rPr>
                <w:rFonts w:ascii="Times New Roman" w:eastAsia="Times New Roman" w:hAnsi="Times New Roman"/>
                <w:sz w:val="24"/>
                <w:lang w:eastAsia="en-US"/>
              </w:rPr>
              <w:t>utilizarea metodelor de evaluare tradiţională, dar şi alternativă;</w:t>
            </w:r>
          </w:p>
          <w:p w:rsidR="00465AA1" w:rsidRPr="00465AA1" w:rsidRDefault="00465AA1" w:rsidP="00465AA1">
            <w:pPr>
              <w:widowControl w:val="0"/>
              <w:numPr>
                <w:ilvl w:val="0"/>
                <w:numId w:val="44"/>
              </w:numPr>
              <w:tabs>
                <w:tab w:val="left" w:pos="576"/>
                <w:tab w:val="left" w:pos="577"/>
              </w:tabs>
              <w:autoSpaceDE w:val="0"/>
              <w:autoSpaceDN w:val="0"/>
              <w:ind w:right="105"/>
              <w:rPr>
                <w:rFonts w:ascii="Times New Roman" w:eastAsia="Times New Roman" w:hAnsi="Times New Roman"/>
                <w:sz w:val="24"/>
                <w:lang w:eastAsia="en-US"/>
              </w:rPr>
            </w:pPr>
            <w:r w:rsidRPr="00465AA1">
              <w:rPr>
                <w:rFonts w:ascii="Times New Roman" w:eastAsia="Times New Roman" w:hAnsi="Times New Roman"/>
                <w:sz w:val="24"/>
                <w:lang w:eastAsia="en-US"/>
              </w:rPr>
              <w:t>utilizarea unor mijloace de învăţământ care facilitează procesul de învăţare şi care sunt adecvate conţinuturilor învăţării şi particularităţilor de vârstă ale elevilor;</w:t>
            </w:r>
          </w:p>
          <w:p w:rsidR="00465AA1" w:rsidRPr="00465AA1" w:rsidRDefault="00465AA1" w:rsidP="00465AA1">
            <w:pPr>
              <w:widowControl w:val="0"/>
              <w:numPr>
                <w:ilvl w:val="0"/>
                <w:numId w:val="44"/>
              </w:numPr>
              <w:tabs>
                <w:tab w:val="left" w:pos="532"/>
                <w:tab w:val="left" w:pos="534"/>
              </w:tabs>
              <w:autoSpaceDE w:val="0"/>
              <w:autoSpaceDN w:val="0"/>
              <w:ind w:right="105"/>
              <w:rPr>
                <w:rFonts w:ascii="Times New Roman" w:eastAsia="Times New Roman" w:hAnsi="Times New Roman"/>
                <w:sz w:val="24"/>
                <w:lang w:eastAsia="en-US"/>
              </w:rPr>
            </w:pPr>
            <w:r w:rsidRPr="00465AA1">
              <w:rPr>
                <w:rFonts w:ascii="Times New Roman" w:eastAsia="Times New Roman" w:hAnsi="Times New Roman"/>
                <w:sz w:val="24"/>
                <w:lang w:eastAsia="en-US"/>
              </w:rPr>
              <w:t>integrarea resurselor TIC în desfăşurarea lecţiilor;</w:t>
            </w:r>
          </w:p>
          <w:p w:rsidR="00465AA1" w:rsidRPr="00465AA1" w:rsidRDefault="00465AA1" w:rsidP="00465AA1">
            <w:pPr>
              <w:widowControl w:val="0"/>
              <w:numPr>
                <w:ilvl w:val="0"/>
                <w:numId w:val="44"/>
              </w:numPr>
              <w:tabs>
                <w:tab w:val="left" w:pos="576"/>
                <w:tab w:val="left" w:pos="577"/>
              </w:tabs>
              <w:autoSpaceDE w:val="0"/>
              <w:autoSpaceDN w:val="0"/>
              <w:ind w:right="105"/>
              <w:rPr>
                <w:rFonts w:ascii="Times New Roman" w:eastAsia="Times New Roman" w:hAnsi="Times New Roman"/>
                <w:sz w:val="24"/>
                <w:lang w:eastAsia="en-US"/>
              </w:rPr>
            </w:pPr>
            <w:r w:rsidRPr="00465AA1">
              <w:rPr>
                <w:rFonts w:ascii="Times New Roman" w:eastAsia="Times New Roman" w:hAnsi="Times New Roman"/>
                <w:sz w:val="24"/>
                <w:lang w:eastAsia="en-US"/>
              </w:rPr>
              <w:t>crearea unor situaţii de învăţare care încurajează interacţiunea cadru didactic – elev, elev – elev, elev – cadru didactic;</w:t>
            </w:r>
          </w:p>
          <w:p w:rsidR="00465AA1" w:rsidRPr="00465AA1" w:rsidRDefault="00465AA1" w:rsidP="00465AA1">
            <w:pPr>
              <w:widowControl w:val="0"/>
              <w:numPr>
                <w:ilvl w:val="0"/>
                <w:numId w:val="44"/>
              </w:numPr>
              <w:tabs>
                <w:tab w:val="left" w:pos="576"/>
                <w:tab w:val="left" w:pos="577"/>
              </w:tabs>
              <w:autoSpaceDE w:val="0"/>
              <w:autoSpaceDN w:val="0"/>
              <w:ind w:right="105"/>
              <w:rPr>
                <w:rFonts w:ascii="Times New Roman" w:eastAsia="Times New Roman" w:hAnsi="Times New Roman"/>
                <w:sz w:val="24"/>
                <w:lang w:eastAsia="en-US"/>
              </w:rPr>
            </w:pPr>
            <w:r w:rsidRPr="00465AA1">
              <w:rPr>
                <w:rFonts w:ascii="Times New Roman" w:eastAsia="Times New Roman" w:hAnsi="Times New Roman"/>
                <w:sz w:val="24"/>
                <w:lang w:eastAsia="en-US"/>
              </w:rPr>
              <w:t>implicarea cadrelor didactice și elevilor în activităţi școlare și extraşcolare variate;</w:t>
            </w:r>
          </w:p>
          <w:p w:rsidR="00465AA1" w:rsidRPr="00465AA1" w:rsidRDefault="00465AA1" w:rsidP="00465AA1">
            <w:pPr>
              <w:widowControl w:val="0"/>
              <w:numPr>
                <w:ilvl w:val="0"/>
                <w:numId w:val="44"/>
              </w:numPr>
              <w:tabs>
                <w:tab w:val="left" w:pos="576"/>
                <w:tab w:val="left" w:pos="577"/>
              </w:tabs>
              <w:autoSpaceDE w:val="0"/>
              <w:autoSpaceDN w:val="0"/>
              <w:ind w:right="105"/>
              <w:rPr>
                <w:rFonts w:ascii="Times New Roman" w:eastAsia="Times New Roman" w:hAnsi="Times New Roman"/>
                <w:sz w:val="24"/>
                <w:lang w:eastAsia="en-US"/>
              </w:rPr>
            </w:pPr>
            <w:r w:rsidRPr="00465AA1">
              <w:rPr>
                <w:rFonts w:ascii="Times New Roman" w:eastAsia="Times New Roman" w:hAnsi="Times New Roman"/>
                <w:sz w:val="24"/>
                <w:lang w:eastAsia="en-US"/>
              </w:rPr>
              <w:t>eficientizarea controlului general asupra catedrelor prin asistenţe la</w:t>
            </w:r>
            <w:r w:rsidRPr="00465AA1">
              <w:rPr>
                <w:rFonts w:ascii="Times New Roman" w:eastAsia="Times New Roman" w:hAnsi="Times New Roman"/>
                <w:spacing w:val="-1"/>
                <w:sz w:val="24"/>
                <w:lang w:eastAsia="en-US"/>
              </w:rPr>
              <w:t xml:space="preserve"> </w:t>
            </w:r>
            <w:r w:rsidRPr="00465AA1">
              <w:rPr>
                <w:rFonts w:ascii="Times New Roman" w:eastAsia="Times New Roman" w:hAnsi="Times New Roman"/>
                <w:sz w:val="24"/>
                <w:lang w:eastAsia="en-US"/>
              </w:rPr>
              <w:t>ore;</w:t>
            </w:r>
          </w:p>
          <w:p w:rsidR="00465AA1" w:rsidRPr="00465AA1" w:rsidRDefault="00465AA1" w:rsidP="00465AA1">
            <w:pPr>
              <w:widowControl w:val="0"/>
              <w:numPr>
                <w:ilvl w:val="0"/>
                <w:numId w:val="44"/>
              </w:numPr>
              <w:tabs>
                <w:tab w:val="left" w:pos="576"/>
                <w:tab w:val="left" w:pos="577"/>
              </w:tabs>
              <w:autoSpaceDE w:val="0"/>
              <w:autoSpaceDN w:val="0"/>
              <w:ind w:right="105"/>
              <w:rPr>
                <w:rFonts w:ascii="Times New Roman" w:eastAsia="Times New Roman" w:hAnsi="Times New Roman"/>
                <w:sz w:val="24"/>
                <w:lang w:eastAsia="en-US"/>
              </w:rPr>
            </w:pPr>
            <w:r w:rsidRPr="00465AA1">
              <w:rPr>
                <w:rFonts w:ascii="Times New Roman" w:eastAsia="Times New Roman" w:hAnsi="Times New Roman"/>
                <w:sz w:val="24"/>
                <w:szCs w:val="24"/>
                <w:lang w:eastAsia="en-US"/>
              </w:rPr>
              <w:t>utilizarea</w:t>
            </w:r>
            <w:r w:rsidRPr="00465AA1">
              <w:rPr>
                <w:rFonts w:ascii="Times New Roman" w:eastAsia="Times New Roman" w:hAnsi="Times New Roman"/>
                <w:sz w:val="24"/>
                <w:lang w:eastAsia="en-US"/>
              </w:rPr>
              <w:t xml:space="preserve"> metodelor moderne de predare, evaluarea făcându-se prin îmbinarea armonioasă a metodelor clasice cu cele moderne;</w:t>
            </w:r>
          </w:p>
          <w:p w:rsidR="00465AA1" w:rsidRPr="00465AA1" w:rsidRDefault="00465AA1" w:rsidP="00465AA1">
            <w:pPr>
              <w:widowControl w:val="0"/>
              <w:numPr>
                <w:ilvl w:val="0"/>
                <w:numId w:val="44"/>
              </w:numPr>
              <w:tabs>
                <w:tab w:val="left" w:pos="576"/>
                <w:tab w:val="left" w:pos="577"/>
              </w:tabs>
              <w:autoSpaceDE w:val="0"/>
              <w:autoSpaceDN w:val="0"/>
              <w:ind w:right="105"/>
              <w:rPr>
                <w:rFonts w:ascii="Times New Roman" w:eastAsia="Times New Roman" w:hAnsi="Times New Roman"/>
                <w:sz w:val="24"/>
                <w:lang w:eastAsia="en-US"/>
              </w:rPr>
            </w:pPr>
            <w:r w:rsidRPr="00465AA1">
              <w:rPr>
                <w:rFonts w:ascii="Times New Roman" w:eastAsia="Times New Roman" w:hAnsi="Times New Roman"/>
                <w:sz w:val="24"/>
                <w:lang w:val="it-IT" w:eastAsia="en-US"/>
              </w:rPr>
              <w:t>existența materialelor curriculare la nivelul fiecărei comisii;</w:t>
            </w:r>
          </w:p>
          <w:p w:rsidR="00465AA1" w:rsidRPr="00465AA1" w:rsidRDefault="00465AA1" w:rsidP="00465AA1">
            <w:pPr>
              <w:widowControl w:val="0"/>
              <w:numPr>
                <w:ilvl w:val="0"/>
                <w:numId w:val="44"/>
              </w:numPr>
              <w:tabs>
                <w:tab w:val="left" w:pos="576"/>
                <w:tab w:val="left" w:pos="577"/>
              </w:tabs>
              <w:autoSpaceDE w:val="0"/>
              <w:autoSpaceDN w:val="0"/>
              <w:ind w:right="105"/>
              <w:rPr>
                <w:rFonts w:ascii="Times New Roman" w:eastAsia="Times New Roman" w:hAnsi="Times New Roman"/>
                <w:sz w:val="24"/>
                <w:lang w:eastAsia="en-US"/>
              </w:rPr>
            </w:pPr>
            <w:r w:rsidRPr="00465AA1">
              <w:rPr>
                <w:rFonts w:ascii="Times New Roman" w:eastAsia="Times New Roman" w:hAnsi="Times New Roman"/>
                <w:sz w:val="24"/>
                <w:lang w:eastAsia="en-US"/>
              </w:rPr>
              <w:t>respectarea planurilor cadru;</w:t>
            </w:r>
          </w:p>
          <w:p w:rsidR="00465AA1" w:rsidRPr="00465AA1" w:rsidRDefault="00465AA1" w:rsidP="00465AA1">
            <w:pPr>
              <w:widowControl w:val="0"/>
              <w:numPr>
                <w:ilvl w:val="0"/>
                <w:numId w:val="44"/>
              </w:numPr>
              <w:tabs>
                <w:tab w:val="left" w:pos="576"/>
                <w:tab w:val="left" w:pos="577"/>
              </w:tabs>
              <w:autoSpaceDE w:val="0"/>
              <w:autoSpaceDN w:val="0"/>
              <w:ind w:right="105"/>
              <w:rPr>
                <w:rFonts w:ascii="Times New Roman" w:eastAsia="Times New Roman" w:hAnsi="Times New Roman"/>
                <w:sz w:val="24"/>
                <w:lang w:eastAsia="en-US"/>
              </w:rPr>
            </w:pPr>
            <w:r w:rsidRPr="00465AA1">
              <w:rPr>
                <w:rFonts w:ascii="Times New Roman" w:eastAsia="Times New Roman" w:hAnsi="Times New Roman"/>
                <w:sz w:val="24"/>
                <w:lang w:eastAsia="en-US"/>
              </w:rPr>
              <w:t xml:space="preserve">existența în unitate a responsabilului de mediu cu atribuții de </w:t>
            </w:r>
            <w:r w:rsidRPr="00465AA1">
              <w:rPr>
                <w:rFonts w:ascii="Times New Roman" w:eastAsia="Times New Roman" w:hAnsi="Times New Roman"/>
                <w:sz w:val="24"/>
                <w:lang w:val="en-US" w:eastAsia="en-US"/>
              </w:rPr>
              <w:t>promovare a principiilor dezvoltării durabile;</w:t>
            </w:r>
          </w:p>
          <w:p w:rsidR="00465AA1" w:rsidRPr="00465AA1" w:rsidRDefault="00465AA1" w:rsidP="00465AA1">
            <w:pPr>
              <w:widowControl w:val="0"/>
              <w:numPr>
                <w:ilvl w:val="0"/>
                <w:numId w:val="44"/>
              </w:numPr>
              <w:tabs>
                <w:tab w:val="left" w:pos="576"/>
                <w:tab w:val="left" w:pos="577"/>
              </w:tabs>
              <w:autoSpaceDE w:val="0"/>
              <w:autoSpaceDN w:val="0"/>
              <w:ind w:right="105"/>
              <w:rPr>
                <w:rFonts w:ascii="Times New Roman" w:eastAsia="Times New Roman" w:hAnsi="Times New Roman"/>
                <w:sz w:val="24"/>
                <w:lang w:eastAsia="en-US"/>
              </w:rPr>
            </w:pPr>
            <w:r w:rsidRPr="00465AA1">
              <w:rPr>
                <w:rFonts w:ascii="Times New Roman" w:eastAsia="Times New Roman" w:hAnsi="Times New Roman"/>
                <w:sz w:val="24"/>
                <w:lang w:eastAsia="en-US"/>
              </w:rPr>
              <w:t xml:space="preserve">facilitarea educației în aer liber la nivelul unității de învățământ prin </w:t>
            </w:r>
            <w:r w:rsidRPr="00465AA1">
              <w:rPr>
                <w:rFonts w:ascii="Times New Roman" w:eastAsia="Times New Roman" w:hAnsi="Times New Roman"/>
                <w:sz w:val="24"/>
                <w:lang w:eastAsia="en-US"/>
              </w:rPr>
              <w:lastRenderedPageBreak/>
              <w:t>derularea Programului național Școala altfel/Programului Săptămâna verde;</w:t>
            </w:r>
          </w:p>
          <w:p w:rsidR="00465AA1" w:rsidRPr="00465AA1" w:rsidRDefault="008E77EA" w:rsidP="00465AA1">
            <w:pPr>
              <w:widowControl w:val="0"/>
              <w:numPr>
                <w:ilvl w:val="0"/>
                <w:numId w:val="44"/>
              </w:numPr>
              <w:autoSpaceDE w:val="0"/>
              <w:autoSpaceDN w:val="0"/>
              <w:rPr>
                <w:rFonts w:ascii="Times New Roman" w:eastAsia="Times New Roman" w:hAnsi="Times New Roman"/>
                <w:sz w:val="24"/>
                <w:lang w:bidi="ro-RO"/>
              </w:rPr>
            </w:pPr>
            <w:r>
              <w:rPr>
                <w:rFonts w:ascii="Times New Roman" w:eastAsia="Times New Roman" w:hAnsi="Times New Roman"/>
                <w:sz w:val="24"/>
                <w:lang w:bidi="ro-RO"/>
              </w:rPr>
              <w:t>pregătirea suplimentară a elevilor pentru Examenele naționale , respective pentru performanță</w:t>
            </w:r>
          </w:p>
        </w:tc>
        <w:tc>
          <w:tcPr>
            <w:tcW w:w="4718" w:type="dxa"/>
          </w:tcPr>
          <w:p w:rsidR="00465AA1" w:rsidRPr="00465AA1" w:rsidRDefault="00465AA1" w:rsidP="00465AA1">
            <w:pPr>
              <w:widowControl w:val="0"/>
              <w:numPr>
                <w:ilvl w:val="0"/>
                <w:numId w:val="45"/>
              </w:numPr>
              <w:tabs>
                <w:tab w:val="left" w:pos="533"/>
              </w:tabs>
              <w:autoSpaceDE w:val="0"/>
              <w:autoSpaceDN w:val="0"/>
              <w:ind w:left="533" w:right="61"/>
              <w:rPr>
                <w:rFonts w:ascii="Times New Roman" w:eastAsia="Times New Roman" w:hAnsi="Times New Roman"/>
                <w:sz w:val="24"/>
                <w:lang w:eastAsia="en-US"/>
              </w:rPr>
            </w:pPr>
            <w:r w:rsidRPr="00465AA1">
              <w:rPr>
                <w:rFonts w:ascii="Times New Roman" w:eastAsia="Times New Roman" w:hAnsi="Times New Roman"/>
                <w:sz w:val="24"/>
                <w:lang w:eastAsia="en-US"/>
              </w:rPr>
              <w:lastRenderedPageBreak/>
              <w:t>dificultăți în selectarea unor resurse digitale de calitate;</w:t>
            </w:r>
          </w:p>
          <w:p w:rsidR="00465AA1" w:rsidRPr="00465AA1" w:rsidRDefault="00465AA1" w:rsidP="00465AA1">
            <w:pPr>
              <w:widowControl w:val="0"/>
              <w:numPr>
                <w:ilvl w:val="0"/>
                <w:numId w:val="45"/>
              </w:numPr>
              <w:tabs>
                <w:tab w:val="left" w:pos="533"/>
              </w:tabs>
              <w:autoSpaceDE w:val="0"/>
              <w:autoSpaceDN w:val="0"/>
              <w:ind w:right="61"/>
              <w:rPr>
                <w:rFonts w:ascii="Times New Roman" w:eastAsia="Times New Roman" w:hAnsi="Times New Roman"/>
                <w:sz w:val="24"/>
                <w:lang w:eastAsia="en-US"/>
              </w:rPr>
            </w:pPr>
            <w:r w:rsidRPr="00465AA1">
              <w:rPr>
                <w:rFonts w:ascii="Times New Roman" w:eastAsia="Times New Roman" w:hAnsi="Times New Roman"/>
                <w:sz w:val="24"/>
                <w:lang w:eastAsia="en-US"/>
              </w:rPr>
              <w:t>abordarea în mică măsură a demersului didactic prin raportare la experiențe cotidiene și la condițiile specifice formării gândirii critice;</w:t>
            </w:r>
          </w:p>
          <w:p w:rsidR="00465AA1" w:rsidRPr="00465AA1" w:rsidRDefault="00465AA1" w:rsidP="00465AA1">
            <w:pPr>
              <w:widowControl w:val="0"/>
              <w:numPr>
                <w:ilvl w:val="0"/>
                <w:numId w:val="45"/>
              </w:numPr>
              <w:tabs>
                <w:tab w:val="left" w:pos="533"/>
                <w:tab w:val="left" w:pos="592"/>
                <w:tab w:val="left" w:pos="593"/>
              </w:tabs>
              <w:autoSpaceDE w:val="0"/>
              <w:autoSpaceDN w:val="0"/>
              <w:spacing w:before="37"/>
              <w:ind w:right="61"/>
              <w:rPr>
                <w:rFonts w:ascii="Times New Roman" w:eastAsia="Times New Roman" w:hAnsi="Times New Roman"/>
                <w:sz w:val="24"/>
                <w:lang w:eastAsia="en-US"/>
              </w:rPr>
            </w:pPr>
            <w:r w:rsidRPr="00465AA1">
              <w:rPr>
                <w:rFonts w:ascii="Times New Roman" w:eastAsia="Times New Roman" w:hAnsi="Times New Roman"/>
                <w:sz w:val="24"/>
                <w:lang w:eastAsia="en-US"/>
              </w:rPr>
              <w:t>insuficienta adaptare a curriculum-ului la particularităţile unor categorii speciale de elevi;</w:t>
            </w:r>
          </w:p>
          <w:p w:rsidR="00465AA1" w:rsidRPr="00465AA1" w:rsidRDefault="00465AA1" w:rsidP="00465AA1">
            <w:pPr>
              <w:widowControl w:val="0"/>
              <w:numPr>
                <w:ilvl w:val="0"/>
                <w:numId w:val="45"/>
              </w:numPr>
              <w:tabs>
                <w:tab w:val="left" w:pos="533"/>
              </w:tabs>
              <w:autoSpaceDE w:val="0"/>
              <w:autoSpaceDN w:val="0"/>
              <w:ind w:left="533"/>
              <w:rPr>
                <w:rFonts w:ascii="Times New Roman" w:eastAsia="Times New Roman" w:hAnsi="Times New Roman"/>
                <w:sz w:val="24"/>
                <w:lang w:eastAsia="en-US"/>
              </w:rPr>
            </w:pPr>
            <w:r w:rsidRPr="00465AA1">
              <w:rPr>
                <w:rFonts w:ascii="Times New Roman" w:eastAsia="Times New Roman" w:hAnsi="Times New Roman"/>
                <w:sz w:val="24"/>
                <w:lang w:eastAsia="en-US"/>
              </w:rPr>
              <w:t>interesul scăzut al elevilor pentru performanță;</w:t>
            </w:r>
          </w:p>
          <w:p w:rsidR="00465AA1" w:rsidRPr="00465AA1" w:rsidRDefault="00465AA1" w:rsidP="00465AA1">
            <w:pPr>
              <w:widowControl w:val="0"/>
              <w:numPr>
                <w:ilvl w:val="0"/>
                <w:numId w:val="45"/>
              </w:numPr>
              <w:tabs>
                <w:tab w:val="left" w:pos="533"/>
              </w:tabs>
              <w:autoSpaceDE w:val="0"/>
              <w:autoSpaceDN w:val="0"/>
              <w:ind w:left="533"/>
              <w:rPr>
                <w:rFonts w:ascii="Times New Roman" w:eastAsia="Times New Roman" w:hAnsi="Times New Roman"/>
                <w:sz w:val="24"/>
                <w:lang w:eastAsia="en-US"/>
              </w:rPr>
            </w:pPr>
            <w:r w:rsidRPr="00465AA1">
              <w:rPr>
                <w:rFonts w:ascii="Times New Roman" w:eastAsia="Times New Roman" w:hAnsi="Times New Roman"/>
                <w:sz w:val="24"/>
                <w:szCs w:val="24"/>
                <w:lang w:eastAsia="en-US"/>
              </w:rPr>
              <w:t>elevi cu număr mare de absenţe nemotivate şi care încalcă prevederile regulamentului şcolar şi</w:t>
            </w:r>
            <w:r w:rsidRPr="00465AA1">
              <w:rPr>
                <w:rFonts w:ascii="Times New Roman" w:eastAsia="Times New Roman" w:hAnsi="Times New Roman"/>
                <w:spacing w:val="-2"/>
                <w:sz w:val="24"/>
                <w:szCs w:val="24"/>
                <w:lang w:eastAsia="en-US"/>
              </w:rPr>
              <w:t xml:space="preserve"> </w:t>
            </w:r>
            <w:r w:rsidRPr="00465AA1">
              <w:rPr>
                <w:rFonts w:ascii="Times New Roman" w:eastAsia="Times New Roman" w:hAnsi="Times New Roman"/>
                <w:sz w:val="24"/>
                <w:szCs w:val="24"/>
                <w:lang w:eastAsia="en-US"/>
              </w:rPr>
              <w:t>intern;</w:t>
            </w:r>
          </w:p>
          <w:p w:rsidR="00465AA1" w:rsidRPr="00465AA1" w:rsidRDefault="00465AA1" w:rsidP="00465AA1">
            <w:pPr>
              <w:widowControl w:val="0"/>
              <w:numPr>
                <w:ilvl w:val="0"/>
                <w:numId w:val="45"/>
              </w:numPr>
              <w:tabs>
                <w:tab w:val="left" w:pos="533"/>
              </w:tabs>
              <w:autoSpaceDE w:val="0"/>
              <w:autoSpaceDN w:val="0"/>
              <w:ind w:left="533"/>
              <w:rPr>
                <w:rFonts w:ascii="Times New Roman" w:eastAsia="Times New Roman" w:hAnsi="Times New Roman"/>
                <w:sz w:val="24"/>
                <w:lang w:eastAsia="en-US"/>
              </w:rPr>
            </w:pPr>
            <w:r w:rsidRPr="00465AA1">
              <w:rPr>
                <w:rFonts w:ascii="Times New Roman" w:eastAsia="Times New Roman" w:hAnsi="Times New Roman"/>
                <w:sz w:val="24"/>
                <w:szCs w:val="24"/>
                <w:lang w:eastAsia="en-US"/>
              </w:rPr>
              <w:t>slaba implicare a unor cadre didactice în vederea participării la olimpiade şi concursuri</w:t>
            </w:r>
            <w:r w:rsidRPr="00465AA1">
              <w:rPr>
                <w:rFonts w:ascii="Times New Roman" w:eastAsia="Times New Roman" w:hAnsi="Times New Roman"/>
                <w:spacing w:val="-17"/>
                <w:sz w:val="24"/>
                <w:szCs w:val="24"/>
                <w:lang w:eastAsia="en-US"/>
              </w:rPr>
              <w:t xml:space="preserve"> </w:t>
            </w:r>
            <w:r w:rsidRPr="00465AA1">
              <w:rPr>
                <w:rFonts w:ascii="Times New Roman" w:eastAsia="Times New Roman" w:hAnsi="Times New Roman"/>
                <w:sz w:val="24"/>
                <w:szCs w:val="24"/>
                <w:lang w:eastAsia="en-US"/>
              </w:rPr>
              <w:t>şcolare și proiecte europene;</w:t>
            </w:r>
          </w:p>
          <w:p w:rsidR="00465AA1" w:rsidRPr="00465AA1" w:rsidRDefault="00465AA1" w:rsidP="00465AA1">
            <w:pPr>
              <w:widowControl w:val="0"/>
              <w:numPr>
                <w:ilvl w:val="0"/>
                <w:numId w:val="45"/>
              </w:numPr>
              <w:tabs>
                <w:tab w:val="left" w:pos="533"/>
              </w:tabs>
              <w:autoSpaceDE w:val="0"/>
              <w:autoSpaceDN w:val="0"/>
              <w:ind w:left="533"/>
              <w:rPr>
                <w:rFonts w:ascii="Times New Roman" w:eastAsia="Times New Roman" w:hAnsi="Times New Roman"/>
                <w:sz w:val="24"/>
                <w:lang w:eastAsia="en-US"/>
              </w:rPr>
            </w:pPr>
            <w:r w:rsidRPr="00465AA1">
              <w:rPr>
                <w:rFonts w:ascii="Times New Roman" w:eastAsia="Times New Roman" w:hAnsi="Times New Roman"/>
                <w:sz w:val="24"/>
                <w:szCs w:val="24"/>
                <w:lang w:eastAsia="en-US"/>
              </w:rPr>
              <w:t>cadre didactice care nu se implică suficient în pregatirea suplimentară a</w:t>
            </w:r>
            <w:r w:rsidRPr="00465AA1">
              <w:rPr>
                <w:rFonts w:ascii="Times New Roman" w:eastAsia="Times New Roman" w:hAnsi="Times New Roman"/>
                <w:spacing w:val="-14"/>
                <w:sz w:val="24"/>
                <w:szCs w:val="24"/>
                <w:lang w:eastAsia="en-US"/>
              </w:rPr>
              <w:t xml:space="preserve"> </w:t>
            </w:r>
            <w:r w:rsidRPr="00465AA1">
              <w:rPr>
                <w:rFonts w:ascii="Times New Roman" w:eastAsia="Times New Roman" w:hAnsi="Times New Roman"/>
                <w:sz w:val="24"/>
                <w:szCs w:val="24"/>
                <w:lang w:eastAsia="en-US"/>
              </w:rPr>
              <w:t>elevilor;</w:t>
            </w:r>
          </w:p>
          <w:p w:rsidR="00465AA1" w:rsidRPr="00465AA1" w:rsidRDefault="00465AA1" w:rsidP="00465AA1">
            <w:pPr>
              <w:widowControl w:val="0"/>
              <w:numPr>
                <w:ilvl w:val="0"/>
                <w:numId w:val="45"/>
              </w:numPr>
              <w:tabs>
                <w:tab w:val="left" w:pos="533"/>
              </w:tabs>
              <w:autoSpaceDE w:val="0"/>
              <w:autoSpaceDN w:val="0"/>
              <w:ind w:left="533"/>
              <w:rPr>
                <w:rFonts w:ascii="Times New Roman" w:eastAsia="Times New Roman" w:hAnsi="Times New Roman"/>
                <w:sz w:val="24"/>
                <w:lang w:eastAsia="en-US"/>
              </w:rPr>
            </w:pPr>
            <w:r w:rsidRPr="00465AA1">
              <w:rPr>
                <w:rFonts w:ascii="Times New Roman" w:eastAsia="Times New Roman" w:hAnsi="Times New Roman"/>
                <w:sz w:val="24"/>
                <w:szCs w:val="24"/>
                <w:lang w:eastAsia="en-US"/>
              </w:rPr>
              <w:t>cadrele didactice nu realizează schiţe de lecţie la fiecare oră, iar cadrele debutante proiecte de</w:t>
            </w:r>
            <w:r w:rsidRPr="00465AA1">
              <w:rPr>
                <w:rFonts w:ascii="Times New Roman" w:eastAsia="Times New Roman" w:hAnsi="Times New Roman"/>
                <w:spacing w:val="-2"/>
                <w:sz w:val="24"/>
                <w:szCs w:val="24"/>
                <w:lang w:eastAsia="en-US"/>
              </w:rPr>
              <w:t xml:space="preserve"> </w:t>
            </w:r>
            <w:r w:rsidRPr="00465AA1">
              <w:rPr>
                <w:rFonts w:ascii="Times New Roman" w:eastAsia="Times New Roman" w:hAnsi="Times New Roman"/>
                <w:sz w:val="24"/>
                <w:szCs w:val="24"/>
                <w:lang w:eastAsia="en-US"/>
              </w:rPr>
              <w:t>lecţie;</w:t>
            </w:r>
          </w:p>
          <w:p w:rsidR="00465AA1" w:rsidRPr="00465AA1" w:rsidRDefault="00465AA1" w:rsidP="00465AA1">
            <w:pPr>
              <w:widowControl w:val="0"/>
              <w:numPr>
                <w:ilvl w:val="0"/>
                <w:numId w:val="45"/>
              </w:numPr>
              <w:tabs>
                <w:tab w:val="left" w:pos="533"/>
              </w:tabs>
              <w:autoSpaceDE w:val="0"/>
              <w:autoSpaceDN w:val="0"/>
              <w:ind w:left="533"/>
              <w:rPr>
                <w:rFonts w:ascii="Times New Roman" w:eastAsia="Times New Roman" w:hAnsi="Times New Roman"/>
                <w:sz w:val="24"/>
                <w:lang w:eastAsia="en-US"/>
              </w:rPr>
            </w:pPr>
            <w:r w:rsidRPr="00465AA1">
              <w:rPr>
                <w:rFonts w:ascii="Times New Roman" w:eastAsia="Times New Roman" w:hAnsi="Times New Roman"/>
                <w:sz w:val="24"/>
                <w:lang w:val="it-IT" w:eastAsia="en-US"/>
              </w:rPr>
              <w:t>lipsa autonomiei școlii în selectarea cadrelor didactice;</w:t>
            </w:r>
          </w:p>
        </w:tc>
      </w:tr>
      <w:tr w:rsidR="00465AA1" w:rsidRPr="00465AA1" w:rsidTr="00465AA1">
        <w:trPr>
          <w:trHeight w:val="413"/>
        </w:trPr>
        <w:tc>
          <w:tcPr>
            <w:tcW w:w="4632" w:type="dxa"/>
            <w:shd w:val="clear" w:color="auto" w:fill="D99594" w:themeFill="accent2" w:themeFillTint="99"/>
          </w:tcPr>
          <w:p w:rsidR="00465AA1" w:rsidRPr="00465AA1" w:rsidRDefault="00465AA1" w:rsidP="00465AA1">
            <w:pPr>
              <w:spacing w:before="36"/>
              <w:ind w:right="-156"/>
              <w:rPr>
                <w:rFonts w:ascii="Times New Roman" w:eastAsia="Times New Roman" w:hAnsi="Times New Roman"/>
                <w:b/>
                <w:bCs/>
                <w:sz w:val="24"/>
                <w:szCs w:val="24"/>
                <w:lang w:val="en-US" w:eastAsia="en-US"/>
              </w:rPr>
            </w:pPr>
            <w:r w:rsidRPr="00465AA1">
              <w:rPr>
                <w:rFonts w:ascii="Times New Roman" w:eastAsia="Times New Roman" w:hAnsi="Times New Roman"/>
                <w:b/>
                <w:bCs/>
                <w:sz w:val="24"/>
                <w:szCs w:val="24"/>
                <w:lang w:val="en-US" w:eastAsia="en-US"/>
              </w:rPr>
              <w:lastRenderedPageBreak/>
              <w:t>OPORTUNITĂȚI (Opportunities)</w:t>
            </w:r>
          </w:p>
        </w:tc>
        <w:tc>
          <w:tcPr>
            <w:tcW w:w="4718" w:type="dxa"/>
            <w:shd w:val="clear" w:color="auto" w:fill="D99594" w:themeFill="accent2" w:themeFillTint="99"/>
          </w:tcPr>
          <w:p w:rsidR="00465AA1" w:rsidRPr="00465AA1" w:rsidRDefault="00465AA1" w:rsidP="00465AA1">
            <w:pPr>
              <w:spacing w:before="36"/>
              <w:rPr>
                <w:rFonts w:ascii="Times New Roman" w:eastAsia="Times New Roman" w:hAnsi="Times New Roman"/>
                <w:b/>
                <w:bCs/>
                <w:sz w:val="24"/>
                <w:szCs w:val="24"/>
                <w:lang w:val="en-US" w:eastAsia="en-US"/>
              </w:rPr>
            </w:pPr>
            <w:r w:rsidRPr="00465AA1">
              <w:rPr>
                <w:rFonts w:ascii="Times New Roman" w:eastAsia="Times New Roman" w:hAnsi="Times New Roman"/>
                <w:b/>
                <w:bCs/>
                <w:sz w:val="24"/>
                <w:szCs w:val="24"/>
                <w:lang w:val="en-US" w:eastAsia="en-US"/>
              </w:rPr>
              <w:t>AMENINȚĂRI</w:t>
            </w:r>
            <w:r w:rsidRPr="00465AA1">
              <w:rPr>
                <w:lang w:val="en-US" w:eastAsia="en-US"/>
              </w:rPr>
              <w:t xml:space="preserve"> (</w:t>
            </w:r>
            <w:r w:rsidRPr="00465AA1">
              <w:rPr>
                <w:rFonts w:ascii="Times New Roman" w:eastAsia="Times New Roman" w:hAnsi="Times New Roman"/>
                <w:b/>
                <w:bCs/>
                <w:sz w:val="24"/>
                <w:szCs w:val="24"/>
                <w:lang w:val="en-US" w:eastAsia="en-US"/>
              </w:rPr>
              <w:t>Threats)</w:t>
            </w:r>
          </w:p>
        </w:tc>
      </w:tr>
      <w:tr w:rsidR="00465AA1" w:rsidRPr="00465AA1" w:rsidTr="00465AA1">
        <w:tc>
          <w:tcPr>
            <w:tcW w:w="4632" w:type="dxa"/>
          </w:tcPr>
          <w:p w:rsidR="00465AA1" w:rsidRPr="00465AA1" w:rsidRDefault="00465AA1" w:rsidP="00465AA1">
            <w:pPr>
              <w:widowControl w:val="0"/>
              <w:numPr>
                <w:ilvl w:val="0"/>
                <w:numId w:val="46"/>
              </w:numPr>
              <w:tabs>
                <w:tab w:val="left" w:pos="600"/>
              </w:tabs>
              <w:autoSpaceDE w:val="0"/>
              <w:autoSpaceDN w:val="0"/>
              <w:ind w:right="61"/>
              <w:rPr>
                <w:rFonts w:ascii="Times New Roman" w:eastAsia="Times New Roman" w:hAnsi="Times New Roman"/>
                <w:sz w:val="24"/>
                <w:szCs w:val="24"/>
                <w:lang w:val="it-IT" w:bidi="ro-RO"/>
              </w:rPr>
            </w:pPr>
            <w:r w:rsidRPr="00465AA1">
              <w:rPr>
                <w:rFonts w:ascii="Times New Roman" w:eastAsia="Times New Roman" w:hAnsi="Times New Roman"/>
                <w:sz w:val="24"/>
                <w:szCs w:val="24"/>
                <w:lang w:val="it-IT" w:bidi="ro-RO"/>
              </w:rPr>
              <w:t>reconfigurarea curriculumului, prin centrarea acestuia asupra procesului de formare și dezvoltare a competențelor cheie;</w:t>
            </w:r>
          </w:p>
          <w:p w:rsidR="00465AA1" w:rsidRPr="00465AA1" w:rsidRDefault="00465AA1" w:rsidP="00465AA1">
            <w:pPr>
              <w:widowControl w:val="0"/>
              <w:numPr>
                <w:ilvl w:val="0"/>
                <w:numId w:val="46"/>
              </w:numPr>
              <w:tabs>
                <w:tab w:val="left" w:pos="600"/>
              </w:tabs>
              <w:autoSpaceDE w:val="0"/>
              <w:autoSpaceDN w:val="0"/>
              <w:ind w:right="61"/>
              <w:rPr>
                <w:rFonts w:ascii="Times New Roman" w:eastAsia="Times New Roman" w:hAnsi="Times New Roman"/>
                <w:sz w:val="24"/>
                <w:szCs w:val="24"/>
                <w:lang w:val="it-IT" w:bidi="ro-RO"/>
              </w:rPr>
            </w:pPr>
            <w:r w:rsidRPr="00465AA1">
              <w:rPr>
                <w:rFonts w:ascii="Times New Roman" w:eastAsia="Times New Roman" w:hAnsi="Times New Roman"/>
                <w:sz w:val="24"/>
                <w:szCs w:val="24"/>
                <w:lang w:val="it-IT" w:bidi="ro-RO"/>
              </w:rPr>
              <w:t>posibilitatea utilizării în mod gratuit a unor platforme educaționale online;</w:t>
            </w:r>
          </w:p>
          <w:p w:rsidR="00465AA1" w:rsidRPr="00465AA1" w:rsidRDefault="00465AA1" w:rsidP="00465AA1">
            <w:pPr>
              <w:widowControl w:val="0"/>
              <w:numPr>
                <w:ilvl w:val="0"/>
                <w:numId w:val="46"/>
              </w:numPr>
              <w:tabs>
                <w:tab w:val="left" w:pos="600"/>
              </w:tabs>
              <w:autoSpaceDE w:val="0"/>
              <w:autoSpaceDN w:val="0"/>
              <w:ind w:right="61"/>
              <w:rPr>
                <w:rFonts w:ascii="Times New Roman" w:eastAsia="Times New Roman" w:hAnsi="Times New Roman"/>
                <w:sz w:val="24"/>
                <w:szCs w:val="24"/>
                <w:lang w:val="it-IT" w:bidi="ro-RO"/>
              </w:rPr>
            </w:pPr>
            <w:r w:rsidRPr="00465AA1">
              <w:rPr>
                <w:rFonts w:ascii="Times New Roman" w:eastAsia="Times New Roman" w:hAnsi="Times New Roman"/>
                <w:sz w:val="24"/>
                <w:szCs w:val="24"/>
                <w:lang w:val="it-IT" w:bidi="ro-RO"/>
              </w:rPr>
              <w:t>existența politicilor educaționale care vizează prevenirea violenței în unitățile de învățământ preuniversitar și a abandonului școlar;</w:t>
            </w:r>
          </w:p>
          <w:p w:rsidR="00465AA1" w:rsidRPr="00465AA1" w:rsidRDefault="00465AA1" w:rsidP="00465AA1">
            <w:pPr>
              <w:widowControl w:val="0"/>
              <w:numPr>
                <w:ilvl w:val="0"/>
                <w:numId w:val="44"/>
              </w:numPr>
              <w:tabs>
                <w:tab w:val="left" w:pos="577"/>
              </w:tabs>
              <w:autoSpaceDE w:val="0"/>
              <w:autoSpaceDN w:val="0"/>
              <w:ind w:right="61"/>
              <w:rPr>
                <w:rFonts w:ascii="Times New Roman" w:eastAsia="Times New Roman" w:hAnsi="Times New Roman"/>
                <w:sz w:val="24"/>
                <w:lang w:eastAsia="en-US"/>
              </w:rPr>
            </w:pPr>
            <w:r w:rsidRPr="00465AA1">
              <w:rPr>
                <w:rFonts w:ascii="Times New Roman" w:eastAsia="Times New Roman" w:hAnsi="Times New Roman"/>
                <w:sz w:val="24"/>
                <w:lang w:eastAsia="en-US"/>
              </w:rPr>
              <w:t>interesul elevilor pentru activitățile de consiliere individuală pe problematica orientării în carieră, dezvoltării socio-emoționale, dezvoltării personale, managementului învățării;</w:t>
            </w:r>
          </w:p>
          <w:p w:rsidR="00465AA1" w:rsidRPr="00465AA1" w:rsidRDefault="00465AA1" w:rsidP="00465AA1">
            <w:pPr>
              <w:widowControl w:val="0"/>
              <w:numPr>
                <w:ilvl w:val="0"/>
                <w:numId w:val="46"/>
              </w:numPr>
              <w:tabs>
                <w:tab w:val="left" w:pos="600"/>
              </w:tabs>
              <w:autoSpaceDE w:val="0"/>
              <w:autoSpaceDN w:val="0"/>
              <w:ind w:right="61"/>
              <w:rPr>
                <w:rFonts w:ascii="Times New Roman" w:eastAsia="Times New Roman" w:hAnsi="Times New Roman"/>
                <w:sz w:val="24"/>
                <w:szCs w:val="24"/>
                <w:lang w:val="it-IT" w:bidi="ro-RO"/>
              </w:rPr>
            </w:pPr>
            <w:r w:rsidRPr="00465AA1">
              <w:rPr>
                <w:rFonts w:ascii="Times New Roman" w:eastAsia="Times New Roman" w:hAnsi="Times New Roman"/>
                <w:sz w:val="24"/>
                <w:szCs w:val="24"/>
                <w:lang w:val="it-IT" w:bidi="ro-RO"/>
              </w:rPr>
              <w:t>CDEOȘ oferă posibilitatea satisfacerii dorinței de informare și cunoașterea în diferite domenii de activitate;</w:t>
            </w:r>
          </w:p>
          <w:p w:rsidR="00465AA1" w:rsidRPr="00465AA1" w:rsidRDefault="00465AA1" w:rsidP="00465AA1">
            <w:pPr>
              <w:widowControl w:val="0"/>
              <w:numPr>
                <w:ilvl w:val="0"/>
                <w:numId w:val="46"/>
              </w:numPr>
              <w:tabs>
                <w:tab w:val="left" w:pos="600"/>
              </w:tabs>
              <w:autoSpaceDE w:val="0"/>
              <w:autoSpaceDN w:val="0"/>
              <w:ind w:right="61"/>
              <w:rPr>
                <w:rFonts w:ascii="Times New Roman" w:eastAsia="Times New Roman" w:hAnsi="Times New Roman"/>
                <w:sz w:val="24"/>
                <w:szCs w:val="24"/>
                <w:lang w:val="it-IT" w:bidi="ro-RO"/>
              </w:rPr>
            </w:pPr>
            <w:r w:rsidRPr="00465AA1">
              <w:rPr>
                <w:rFonts w:ascii="Times New Roman" w:eastAsia="Times New Roman" w:hAnsi="Times New Roman"/>
                <w:sz w:val="24"/>
                <w:szCs w:val="24"/>
                <w:lang w:val="it-IT" w:bidi="ro-RO"/>
              </w:rPr>
              <w:t>promovarea imaginii şcolii prin implicarea în diferite activităţi în colaborare cu ONG, instituţii, etc;</w:t>
            </w:r>
          </w:p>
          <w:p w:rsidR="00465AA1" w:rsidRPr="00465AA1" w:rsidRDefault="00465AA1" w:rsidP="00465AA1">
            <w:pPr>
              <w:widowControl w:val="0"/>
              <w:numPr>
                <w:ilvl w:val="0"/>
                <w:numId w:val="46"/>
              </w:numPr>
              <w:tabs>
                <w:tab w:val="left" w:pos="600"/>
              </w:tabs>
              <w:autoSpaceDE w:val="0"/>
              <w:autoSpaceDN w:val="0"/>
              <w:ind w:right="61"/>
              <w:rPr>
                <w:rFonts w:ascii="Times New Roman" w:eastAsia="Times New Roman" w:hAnsi="Times New Roman"/>
                <w:sz w:val="24"/>
                <w:szCs w:val="24"/>
                <w:lang w:val="it-IT" w:bidi="ro-RO"/>
              </w:rPr>
            </w:pPr>
            <w:r w:rsidRPr="00465AA1">
              <w:rPr>
                <w:rFonts w:ascii="Times New Roman" w:eastAsia="Times New Roman" w:hAnsi="Times New Roman"/>
                <w:sz w:val="24"/>
                <w:szCs w:val="24"/>
                <w:lang w:val="it-IT" w:bidi="ro-RO"/>
              </w:rPr>
              <w:t>optimizarea procesului didactic din școală prin utilizarea mijloacelor moderne de predare – învățare și comunicare, a tehnologiilor informației și comunicării;</w:t>
            </w:r>
          </w:p>
          <w:p w:rsidR="00465AA1" w:rsidRPr="00465AA1" w:rsidRDefault="00465AA1" w:rsidP="00465AA1">
            <w:pPr>
              <w:widowControl w:val="0"/>
              <w:numPr>
                <w:ilvl w:val="0"/>
                <w:numId w:val="46"/>
              </w:numPr>
              <w:tabs>
                <w:tab w:val="left" w:pos="600"/>
              </w:tabs>
              <w:autoSpaceDE w:val="0"/>
              <w:autoSpaceDN w:val="0"/>
              <w:ind w:right="61"/>
              <w:rPr>
                <w:rFonts w:ascii="Times New Roman" w:eastAsia="Times New Roman" w:hAnsi="Times New Roman"/>
                <w:sz w:val="24"/>
                <w:szCs w:val="24"/>
                <w:lang w:val="it-IT" w:bidi="ro-RO"/>
              </w:rPr>
            </w:pPr>
            <w:r w:rsidRPr="00465AA1">
              <w:rPr>
                <w:rFonts w:ascii="Times New Roman" w:hAnsi="Times New Roman"/>
                <w:sz w:val="24"/>
                <w:szCs w:val="24"/>
                <w:lang w:val="it-IT" w:eastAsia="en-US"/>
              </w:rPr>
              <w:t>adaptarea mediului şcolar la necesităţile specifice ale copiilor cu cerinţe educaţionale speciale;</w:t>
            </w:r>
          </w:p>
          <w:p w:rsidR="00465AA1" w:rsidRPr="00465AA1" w:rsidRDefault="00465AA1" w:rsidP="00465AA1">
            <w:pPr>
              <w:widowControl w:val="0"/>
              <w:numPr>
                <w:ilvl w:val="0"/>
                <w:numId w:val="46"/>
              </w:numPr>
              <w:tabs>
                <w:tab w:val="left" w:pos="600"/>
              </w:tabs>
              <w:autoSpaceDE w:val="0"/>
              <w:autoSpaceDN w:val="0"/>
              <w:ind w:right="61"/>
              <w:rPr>
                <w:rFonts w:ascii="Times New Roman" w:eastAsia="Times New Roman" w:hAnsi="Times New Roman"/>
                <w:sz w:val="24"/>
                <w:szCs w:val="24"/>
                <w:lang w:val="it-IT" w:bidi="ro-RO"/>
              </w:rPr>
            </w:pPr>
            <w:r w:rsidRPr="00465AA1">
              <w:rPr>
                <w:rFonts w:ascii="Times New Roman" w:eastAsia="Times New Roman" w:hAnsi="Times New Roman"/>
                <w:sz w:val="24"/>
                <w:szCs w:val="24"/>
                <w:lang w:val="it-IT" w:bidi="ro-RO"/>
              </w:rPr>
              <w:t>deschiderea unității de învățământ spre comunitate pe teme de mediu, schimbări climatice;</w:t>
            </w:r>
          </w:p>
          <w:p w:rsidR="00465AA1" w:rsidRPr="00465AA1" w:rsidRDefault="00465AA1" w:rsidP="00465AA1">
            <w:pPr>
              <w:widowControl w:val="0"/>
              <w:numPr>
                <w:ilvl w:val="0"/>
                <w:numId w:val="46"/>
              </w:numPr>
              <w:tabs>
                <w:tab w:val="left" w:pos="600"/>
              </w:tabs>
              <w:autoSpaceDE w:val="0"/>
              <w:autoSpaceDN w:val="0"/>
              <w:ind w:right="61"/>
              <w:rPr>
                <w:rFonts w:ascii="Times New Roman" w:eastAsia="Times New Roman" w:hAnsi="Times New Roman"/>
                <w:sz w:val="24"/>
                <w:szCs w:val="24"/>
                <w:lang w:val="it-IT" w:bidi="ro-RO"/>
              </w:rPr>
            </w:pPr>
            <w:r w:rsidRPr="00465AA1">
              <w:rPr>
                <w:rFonts w:ascii="Times New Roman" w:eastAsia="Times New Roman" w:hAnsi="Times New Roman"/>
                <w:sz w:val="24"/>
                <w:szCs w:val="24"/>
                <w:lang w:val="it-IT" w:bidi="ro-RO"/>
              </w:rPr>
              <w:t>intermedierea de sponsorizări sau colaborări cu specialiști;</w:t>
            </w:r>
          </w:p>
          <w:p w:rsidR="00465AA1" w:rsidRPr="00465AA1" w:rsidRDefault="00465AA1" w:rsidP="00465AA1">
            <w:pPr>
              <w:widowControl w:val="0"/>
              <w:numPr>
                <w:ilvl w:val="0"/>
                <w:numId w:val="46"/>
              </w:numPr>
              <w:tabs>
                <w:tab w:val="left" w:pos="600"/>
              </w:tabs>
              <w:autoSpaceDE w:val="0"/>
              <w:autoSpaceDN w:val="0"/>
              <w:ind w:right="61"/>
              <w:rPr>
                <w:rFonts w:ascii="Times New Roman" w:eastAsia="Times New Roman" w:hAnsi="Times New Roman"/>
                <w:sz w:val="24"/>
                <w:szCs w:val="24"/>
                <w:lang w:val="it-IT" w:bidi="ro-RO"/>
              </w:rPr>
            </w:pPr>
            <w:r w:rsidRPr="00465AA1">
              <w:rPr>
                <w:rFonts w:ascii="Times New Roman" w:eastAsia="Times New Roman" w:hAnsi="Times New Roman"/>
                <w:sz w:val="24"/>
                <w:szCs w:val="24"/>
                <w:lang w:val="it-IT" w:bidi="ro-RO"/>
              </w:rPr>
              <w:t>dezvoltarea competențelor elevilor necesare acțiunilor pentru atenuarea și adaptarea la schimbările climatice și protejarea mediului;</w:t>
            </w:r>
          </w:p>
          <w:p w:rsidR="00465AA1" w:rsidRPr="00465AA1" w:rsidRDefault="00465AA1" w:rsidP="00465AA1">
            <w:pPr>
              <w:widowControl w:val="0"/>
              <w:numPr>
                <w:ilvl w:val="0"/>
                <w:numId w:val="46"/>
              </w:numPr>
              <w:tabs>
                <w:tab w:val="left" w:pos="600"/>
              </w:tabs>
              <w:autoSpaceDE w:val="0"/>
              <w:autoSpaceDN w:val="0"/>
              <w:ind w:right="61"/>
              <w:rPr>
                <w:rFonts w:ascii="Times New Roman" w:eastAsia="Times New Roman" w:hAnsi="Times New Roman"/>
                <w:sz w:val="24"/>
                <w:szCs w:val="24"/>
                <w:lang w:val="it-IT" w:bidi="ro-RO"/>
              </w:rPr>
            </w:pPr>
            <w:r w:rsidRPr="00465AA1">
              <w:rPr>
                <w:rFonts w:ascii="Times New Roman" w:eastAsia="Times New Roman" w:hAnsi="Times New Roman"/>
                <w:sz w:val="24"/>
                <w:szCs w:val="24"/>
                <w:lang w:val="it-IT" w:bidi="ro-RO"/>
              </w:rPr>
              <w:t>conștientizarea importanței implicării tuturor actorilor în implementarea obiectivelor de dezvoltare durabilă.</w:t>
            </w:r>
          </w:p>
        </w:tc>
        <w:tc>
          <w:tcPr>
            <w:tcW w:w="4718" w:type="dxa"/>
          </w:tcPr>
          <w:p w:rsidR="00465AA1" w:rsidRPr="00465AA1" w:rsidRDefault="00465AA1" w:rsidP="00465AA1">
            <w:pPr>
              <w:widowControl w:val="0"/>
              <w:numPr>
                <w:ilvl w:val="0"/>
                <w:numId w:val="46"/>
              </w:numPr>
              <w:tabs>
                <w:tab w:val="left" w:pos="391"/>
              </w:tabs>
              <w:autoSpaceDE w:val="0"/>
              <w:autoSpaceDN w:val="0"/>
              <w:ind w:left="571" w:right="61" w:hanging="270"/>
              <w:rPr>
                <w:rFonts w:ascii="Times New Roman" w:eastAsia="Times New Roman" w:hAnsi="Times New Roman"/>
                <w:sz w:val="24"/>
                <w:szCs w:val="24"/>
                <w:lang w:eastAsia="en-US"/>
              </w:rPr>
            </w:pPr>
            <w:r w:rsidRPr="00465AA1">
              <w:rPr>
                <w:rFonts w:ascii="Times New Roman" w:eastAsia="Times New Roman" w:hAnsi="Times New Roman"/>
                <w:sz w:val="24"/>
                <w:szCs w:val="24"/>
                <w:lang w:eastAsia="en-US"/>
              </w:rPr>
              <w:t>dezinteresul părinţilor faţă de situaţia şcolară a elevilor şi disponibilitatea scăzută pentru problemele propriilor copii, plecarea acestora în străinătate;</w:t>
            </w:r>
          </w:p>
          <w:p w:rsidR="00465AA1" w:rsidRDefault="00465AA1" w:rsidP="00465AA1">
            <w:pPr>
              <w:widowControl w:val="0"/>
              <w:numPr>
                <w:ilvl w:val="0"/>
                <w:numId w:val="46"/>
              </w:numPr>
              <w:tabs>
                <w:tab w:val="left" w:pos="391"/>
              </w:tabs>
              <w:autoSpaceDE w:val="0"/>
              <w:autoSpaceDN w:val="0"/>
              <w:ind w:left="571" w:right="61" w:hanging="270"/>
              <w:rPr>
                <w:rFonts w:ascii="Times New Roman" w:eastAsia="Times New Roman" w:hAnsi="Times New Roman"/>
                <w:sz w:val="24"/>
                <w:szCs w:val="24"/>
                <w:lang w:eastAsia="en-US"/>
              </w:rPr>
            </w:pPr>
            <w:r w:rsidRPr="00465AA1">
              <w:rPr>
                <w:rFonts w:ascii="Times New Roman" w:eastAsia="Times New Roman" w:hAnsi="Times New Roman"/>
                <w:sz w:val="24"/>
                <w:szCs w:val="24"/>
                <w:lang w:eastAsia="en-US"/>
              </w:rPr>
              <w:t>necorelarea manualelor cu programele şcolare, încă supraîncărcate;</w:t>
            </w:r>
          </w:p>
          <w:p w:rsidR="008E77EA" w:rsidRPr="00465AA1" w:rsidRDefault="008E77EA" w:rsidP="00465AA1">
            <w:pPr>
              <w:widowControl w:val="0"/>
              <w:numPr>
                <w:ilvl w:val="0"/>
                <w:numId w:val="46"/>
              </w:numPr>
              <w:tabs>
                <w:tab w:val="left" w:pos="391"/>
              </w:tabs>
              <w:autoSpaceDE w:val="0"/>
              <w:autoSpaceDN w:val="0"/>
              <w:ind w:left="571" w:right="61" w:hanging="270"/>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manuale școlare deficitare pentru limbile moderne; </w:t>
            </w:r>
          </w:p>
          <w:p w:rsidR="00465AA1" w:rsidRPr="00465AA1" w:rsidRDefault="00465AA1" w:rsidP="00465AA1">
            <w:pPr>
              <w:widowControl w:val="0"/>
              <w:numPr>
                <w:ilvl w:val="0"/>
                <w:numId w:val="46"/>
              </w:numPr>
              <w:tabs>
                <w:tab w:val="left" w:pos="391"/>
              </w:tabs>
              <w:autoSpaceDE w:val="0"/>
              <w:autoSpaceDN w:val="0"/>
              <w:ind w:left="571" w:right="61" w:hanging="270"/>
              <w:rPr>
                <w:rFonts w:ascii="Times New Roman" w:eastAsia="Times New Roman" w:hAnsi="Times New Roman"/>
                <w:sz w:val="24"/>
                <w:szCs w:val="24"/>
                <w:lang w:eastAsia="en-US"/>
              </w:rPr>
            </w:pPr>
            <w:r w:rsidRPr="00465AA1">
              <w:rPr>
                <w:rFonts w:ascii="Times New Roman" w:eastAsia="Times New Roman" w:hAnsi="Times New Roman"/>
                <w:sz w:val="24"/>
                <w:szCs w:val="24"/>
                <w:lang w:eastAsia="en-US"/>
              </w:rPr>
              <w:t>starea fizică precară a unui număr de manuale, care se transmit generației următoare;</w:t>
            </w:r>
          </w:p>
          <w:p w:rsidR="00465AA1" w:rsidRPr="00465AA1" w:rsidRDefault="00465AA1" w:rsidP="00465AA1">
            <w:pPr>
              <w:numPr>
                <w:ilvl w:val="0"/>
                <w:numId w:val="46"/>
              </w:numPr>
              <w:contextualSpacing/>
              <w:rPr>
                <w:rFonts w:ascii="Times New Roman" w:eastAsia="Times New Roman" w:hAnsi="Times New Roman"/>
                <w:sz w:val="24"/>
                <w:szCs w:val="24"/>
                <w:lang w:eastAsia="en-US"/>
              </w:rPr>
            </w:pPr>
            <w:r w:rsidRPr="00465AA1">
              <w:rPr>
                <w:rFonts w:ascii="Times New Roman" w:eastAsia="Times New Roman" w:hAnsi="Times New Roman"/>
                <w:sz w:val="24"/>
                <w:szCs w:val="24"/>
                <w:lang w:eastAsia="en-US"/>
              </w:rPr>
              <w:t>instabilitatea legislativă a curriculumului în sistemul de învățământ;</w:t>
            </w:r>
          </w:p>
          <w:p w:rsidR="00465AA1" w:rsidRPr="00465AA1" w:rsidRDefault="00465AA1" w:rsidP="00465AA1">
            <w:pPr>
              <w:ind w:left="576"/>
              <w:contextualSpacing/>
              <w:rPr>
                <w:rFonts w:ascii="Times New Roman" w:eastAsia="Times New Roman" w:hAnsi="Times New Roman"/>
                <w:sz w:val="24"/>
                <w:szCs w:val="24"/>
                <w:lang w:eastAsia="en-US"/>
              </w:rPr>
            </w:pPr>
          </w:p>
        </w:tc>
      </w:tr>
    </w:tbl>
    <w:tbl>
      <w:tblPr>
        <w:tblStyle w:val="GrilTabel1"/>
        <w:tblpPr w:leftFromText="180" w:rightFromText="180" w:vertAnchor="text" w:horzAnchor="margin" w:tblpXSpec="center" w:tblpY="339"/>
        <w:tblW w:w="0" w:type="auto"/>
        <w:tblLook w:val="04A0" w:firstRow="1" w:lastRow="0" w:firstColumn="1" w:lastColumn="0" w:noHBand="0" w:noVBand="1"/>
      </w:tblPr>
      <w:tblGrid>
        <w:gridCol w:w="4620"/>
        <w:gridCol w:w="4730"/>
      </w:tblGrid>
      <w:tr w:rsidR="00465AA1" w:rsidRPr="00465AA1" w:rsidTr="00A772E7">
        <w:trPr>
          <w:trHeight w:val="359"/>
        </w:trPr>
        <w:tc>
          <w:tcPr>
            <w:tcW w:w="9350" w:type="dxa"/>
            <w:gridSpan w:val="2"/>
            <w:shd w:val="clear" w:color="auto" w:fill="D99594" w:themeFill="accent2" w:themeFillTint="99"/>
          </w:tcPr>
          <w:p w:rsidR="00465AA1" w:rsidRPr="00465AA1" w:rsidRDefault="00465AA1" w:rsidP="00A772E7">
            <w:pPr>
              <w:spacing w:before="36"/>
              <w:jc w:val="center"/>
              <w:rPr>
                <w:rFonts w:ascii="Times New Roman" w:eastAsia="Times New Roman" w:hAnsi="Times New Roman"/>
                <w:b/>
                <w:bCs/>
                <w:sz w:val="24"/>
                <w:szCs w:val="24"/>
                <w:lang w:val="en-US" w:eastAsia="en-US"/>
              </w:rPr>
            </w:pPr>
            <w:bookmarkStart w:id="2" w:name="_Hlk128470785"/>
            <w:bookmarkEnd w:id="1"/>
            <w:r w:rsidRPr="00465AA1">
              <w:rPr>
                <w:rFonts w:ascii="Times New Roman" w:eastAsia="Times New Roman" w:hAnsi="Times New Roman"/>
                <w:b/>
                <w:bCs/>
                <w:sz w:val="24"/>
                <w:szCs w:val="24"/>
                <w:lang w:val="en-US" w:eastAsia="en-US"/>
              </w:rPr>
              <w:lastRenderedPageBreak/>
              <w:t>RESURSE UMANE</w:t>
            </w:r>
          </w:p>
        </w:tc>
      </w:tr>
      <w:tr w:rsidR="00465AA1" w:rsidRPr="00465AA1" w:rsidTr="00A772E7">
        <w:trPr>
          <w:trHeight w:val="341"/>
        </w:trPr>
        <w:tc>
          <w:tcPr>
            <w:tcW w:w="4620" w:type="dxa"/>
            <w:shd w:val="clear" w:color="auto" w:fill="D99594" w:themeFill="accent2" w:themeFillTint="99"/>
          </w:tcPr>
          <w:p w:rsidR="00465AA1" w:rsidRPr="00465AA1" w:rsidRDefault="00465AA1" w:rsidP="00A772E7">
            <w:pPr>
              <w:spacing w:before="36"/>
              <w:rPr>
                <w:rFonts w:ascii="Times New Roman" w:eastAsia="Times New Roman" w:hAnsi="Times New Roman"/>
                <w:b/>
                <w:bCs/>
                <w:sz w:val="24"/>
                <w:szCs w:val="24"/>
                <w:lang w:val="en-US" w:eastAsia="en-US"/>
              </w:rPr>
            </w:pPr>
            <w:r w:rsidRPr="00465AA1">
              <w:rPr>
                <w:rFonts w:ascii="Times New Roman" w:eastAsia="Times New Roman" w:hAnsi="Times New Roman"/>
                <w:b/>
                <w:bCs/>
                <w:sz w:val="24"/>
                <w:szCs w:val="24"/>
                <w:lang w:val="en-US" w:eastAsia="en-US"/>
              </w:rPr>
              <w:t>PUNCTE TARI (Strengths)</w:t>
            </w:r>
          </w:p>
        </w:tc>
        <w:tc>
          <w:tcPr>
            <w:tcW w:w="4730" w:type="dxa"/>
            <w:shd w:val="clear" w:color="auto" w:fill="D99594" w:themeFill="accent2" w:themeFillTint="99"/>
          </w:tcPr>
          <w:p w:rsidR="00465AA1" w:rsidRPr="00465AA1" w:rsidRDefault="00465AA1" w:rsidP="00A772E7">
            <w:pPr>
              <w:spacing w:before="36"/>
              <w:rPr>
                <w:rFonts w:ascii="Times New Roman" w:eastAsia="Times New Roman" w:hAnsi="Times New Roman"/>
                <w:b/>
                <w:bCs/>
                <w:sz w:val="24"/>
                <w:szCs w:val="24"/>
                <w:lang w:val="en-US" w:eastAsia="en-US"/>
              </w:rPr>
            </w:pPr>
            <w:r w:rsidRPr="00465AA1">
              <w:rPr>
                <w:rFonts w:ascii="Times New Roman" w:eastAsia="Times New Roman" w:hAnsi="Times New Roman"/>
                <w:b/>
                <w:bCs/>
                <w:sz w:val="24"/>
                <w:szCs w:val="24"/>
                <w:lang w:val="en-US" w:eastAsia="en-US"/>
              </w:rPr>
              <w:t>PUNCTE SLABE</w:t>
            </w:r>
            <w:r w:rsidRPr="00465AA1">
              <w:rPr>
                <w:lang w:val="en-US" w:eastAsia="en-US"/>
              </w:rPr>
              <w:t xml:space="preserve"> (</w:t>
            </w:r>
            <w:r w:rsidRPr="00465AA1">
              <w:rPr>
                <w:rFonts w:ascii="Times New Roman" w:eastAsia="Times New Roman" w:hAnsi="Times New Roman"/>
                <w:b/>
                <w:bCs/>
                <w:sz w:val="24"/>
                <w:szCs w:val="24"/>
                <w:lang w:val="en-US" w:eastAsia="en-US"/>
              </w:rPr>
              <w:t>Weaknesses)</w:t>
            </w:r>
          </w:p>
        </w:tc>
      </w:tr>
      <w:tr w:rsidR="00465AA1" w:rsidRPr="00465AA1" w:rsidTr="00A772E7">
        <w:tc>
          <w:tcPr>
            <w:tcW w:w="4620" w:type="dxa"/>
          </w:tcPr>
          <w:p w:rsidR="00465AA1" w:rsidRPr="00465AA1" w:rsidRDefault="00465AA1" w:rsidP="00A772E7">
            <w:pPr>
              <w:widowControl w:val="0"/>
              <w:numPr>
                <w:ilvl w:val="0"/>
                <w:numId w:val="48"/>
              </w:numPr>
              <w:tabs>
                <w:tab w:val="left" w:pos="780"/>
              </w:tabs>
              <w:autoSpaceDE w:val="0"/>
              <w:autoSpaceDN w:val="0"/>
              <w:ind w:left="690" w:right="105" w:hanging="270"/>
              <w:rPr>
                <w:rFonts w:ascii="Times New Roman" w:hAnsi="Times New Roman"/>
                <w:sz w:val="24"/>
                <w:lang w:eastAsia="en-US"/>
              </w:rPr>
            </w:pPr>
            <w:r w:rsidRPr="00465AA1">
              <w:rPr>
                <w:rFonts w:ascii="Times New Roman" w:hAnsi="Times New Roman"/>
                <w:sz w:val="24"/>
                <w:lang w:eastAsia="en-US"/>
              </w:rPr>
              <w:t>interesul pentru obţinerea gradelor</w:t>
            </w:r>
            <w:r w:rsidRPr="00465AA1">
              <w:rPr>
                <w:rFonts w:ascii="Times New Roman" w:hAnsi="Times New Roman"/>
                <w:spacing w:val="-3"/>
                <w:sz w:val="24"/>
                <w:lang w:eastAsia="en-US"/>
              </w:rPr>
              <w:t xml:space="preserve"> </w:t>
            </w:r>
            <w:r w:rsidRPr="00465AA1">
              <w:rPr>
                <w:rFonts w:ascii="Times New Roman" w:hAnsi="Times New Roman"/>
                <w:sz w:val="24"/>
                <w:lang w:eastAsia="en-US"/>
              </w:rPr>
              <w:t>didactice;</w:t>
            </w:r>
          </w:p>
          <w:p w:rsidR="00465AA1" w:rsidRPr="00465AA1" w:rsidRDefault="00465AA1" w:rsidP="00A772E7">
            <w:pPr>
              <w:widowControl w:val="0"/>
              <w:numPr>
                <w:ilvl w:val="0"/>
                <w:numId w:val="48"/>
              </w:numPr>
              <w:tabs>
                <w:tab w:val="left" w:pos="780"/>
              </w:tabs>
              <w:autoSpaceDE w:val="0"/>
              <w:autoSpaceDN w:val="0"/>
              <w:ind w:left="690" w:right="105" w:hanging="270"/>
              <w:rPr>
                <w:rFonts w:ascii="Times New Roman" w:hAnsi="Times New Roman"/>
                <w:sz w:val="24"/>
                <w:lang w:eastAsia="en-US"/>
              </w:rPr>
            </w:pPr>
            <w:r w:rsidRPr="00465AA1">
              <w:rPr>
                <w:rFonts w:ascii="Times New Roman" w:hAnsi="Times New Roman"/>
                <w:sz w:val="24"/>
                <w:lang w:eastAsia="en-US"/>
              </w:rPr>
              <w:t>realizarea planului de şcolarizare propus şi a încadrării cu personal</w:t>
            </w:r>
            <w:r w:rsidRPr="00465AA1">
              <w:rPr>
                <w:rFonts w:ascii="Times New Roman" w:hAnsi="Times New Roman"/>
                <w:spacing w:val="-7"/>
                <w:sz w:val="24"/>
                <w:lang w:eastAsia="en-US"/>
              </w:rPr>
              <w:t xml:space="preserve"> </w:t>
            </w:r>
            <w:r w:rsidRPr="00465AA1">
              <w:rPr>
                <w:rFonts w:ascii="Times New Roman" w:hAnsi="Times New Roman"/>
                <w:sz w:val="24"/>
                <w:lang w:eastAsia="en-US"/>
              </w:rPr>
              <w:t>didactic;</w:t>
            </w:r>
          </w:p>
          <w:p w:rsidR="00465AA1" w:rsidRPr="00465AA1" w:rsidRDefault="00465AA1" w:rsidP="00A772E7">
            <w:pPr>
              <w:widowControl w:val="0"/>
              <w:numPr>
                <w:ilvl w:val="0"/>
                <w:numId w:val="48"/>
              </w:numPr>
              <w:tabs>
                <w:tab w:val="left" w:pos="780"/>
              </w:tabs>
              <w:autoSpaceDE w:val="0"/>
              <w:autoSpaceDN w:val="0"/>
              <w:ind w:left="690" w:right="105" w:hanging="270"/>
              <w:rPr>
                <w:rFonts w:ascii="Times New Roman" w:hAnsi="Times New Roman"/>
                <w:sz w:val="24"/>
                <w:lang w:eastAsia="en-US"/>
              </w:rPr>
            </w:pPr>
            <w:r w:rsidRPr="00465AA1">
              <w:rPr>
                <w:rFonts w:ascii="Times New Roman" w:hAnsi="Times New Roman"/>
                <w:sz w:val="24"/>
                <w:lang w:eastAsia="en-US"/>
              </w:rPr>
              <w:t>susţinerea inspecţiilor pentru obţinerea gradelor</w:t>
            </w:r>
            <w:r w:rsidRPr="00465AA1">
              <w:rPr>
                <w:rFonts w:ascii="Times New Roman" w:hAnsi="Times New Roman"/>
                <w:spacing w:val="-1"/>
                <w:sz w:val="24"/>
                <w:lang w:eastAsia="en-US"/>
              </w:rPr>
              <w:t xml:space="preserve"> </w:t>
            </w:r>
            <w:r w:rsidRPr="00465AA1">
              <w:rPr>
                <w:rFonts w:ascii="Times New Roman" w:hAnsi="Times New Roman"/>
                <w:sz w:val="24"/>
                <w:lang w:eastAsia="en-US"/>
              </w:rPr>
              <w:t>didactice;</w:t>
            </w:r>
          </w:p>
          <w:p w:rsidR="00465AA1" w:rsidRPr="00465AA1" w:rsidRDefault="00465AA1" w:rsidP="00A772E7">
            <w:pPr>
              <w:widowControl w:val="0"/>
              <w:numPr>
                <w:ilvl w:val="0"/>
                <w:numId w:val="48"/>
              </w:numPr>
              <w:tabs>
                <w:tab w:val="left" w:pos="780"/>
              </w:tabs>
              <w:autoSpaceDE w:val="0"/>
              <w:autoSpaceDN w:val="0"/>
              <w:ind w:left="690" w:right="105" w:hanging="270"/>
              <w:rPr>
                <w:rFonts w:ascii="Times New Roman" w:hAnsi="Times New Roman"/>
                <w:sz w:val="24"/>
                <w:lang w:eastAsia="en-US"/>
              </w:rPr>
            </w:pPr>
            <w:r w:rsidRPr="00465AA1">
              <w:rPr>
                <w:rFonts w:ascii="Times New Roman" w:hAnsi="Times New Roman"/>
                <w:sz w:val="24"/>
                <w:lang w:eastAsia="en-US"/>
              </w:rPr>
              <w:t>adaptarea la schimbările din</w:t>
            </w:r>
            <w:r w:rsidRPr="00465AA1">
              <w:rPr>
                <w:rFonts w:ascii="Times New Roman" w:hAnsi="Times New Roman"/>
                <w:spacing w:val="-1"/>
                <w:sz w:val="24"/>
                <w:lang w:eastAsia="en-US"/>
              </w:rPr>
              <w:t xml:space="preserve"> </w:t>
            </w:r>
            <w:r w:rsidRPr="00465AA1">
              <w:rPr>
                <w:rFonts w:ascii="Times New Roman" w:hAnsi="Times New Roman"/>
                <w:sz w:val="24"/>
                <w:lang w:eastAsia="en-US"/>
              </w:rPr>
              <w:t>sistem;</w:t>
            </w:r>
          </w:p>
          <w:p w:rsidR="00465AA1" w:rsidRPr="00465AA1" w:rsidRDefault="00465AA1" w:rsidP="00A772E7">
            <w:pPr>
              <w:widowControl w:val="0"/>
              <w:numPr>
                <w:ilvl w:val="0"/>
                <w:numId w:val="48"/>
              </w:numPr>
              <w:tabs>
                <w:tab w:val="left" w:pos="780"/>
              </w:tabs>
              <w:autoSpaceDE w:val="0"/>
              <w:autoSpaceDN w:val="0"/>
              <w:ind w:left="690" w:right="105" w:hanging="270"/>
              <w:rPr>
                <w:rFonts w:ascii="Times New Roman" w:hAnsi="Times New Roman"/>
                <w:sz w:val="24"/>
                <w:lang w:eastAsia="en-US"/>
              </w:rPr>
            </w:pPr>
            <w:r w:rsidRPr="00465AA1">
              <w:rPr>
                <w:rFonts w:ascii="Times New Roman" w:hAnsi="Times New Roman"/>
                <w:sz w:val="24"/>
                <w:lang w:eastAsia="en-US"/>
              </w:rPr>
              <w:t>predomină personalul didactic titular, ceea ce asigură o anumită stabilitate şi continuitate;</w:t>
            </w:r>
          </w:p>
          <w:p w:rsidR="00465AA1" w:rsidRPr="00465AA1" w:rsidRDefault="00465AA1" w:rsidP="00A772E7">
            <w:pPr>
              <w:widowControl w:val="0"/>
              <w:numPr>
                <w:ilvl w:val="0"/>
                <w:numId w:val="48"/>
              </w:numPr>
              <w:tabs>
                <w:tab w:val="left" w:pos="780"/>
              </w:tabs>
              <w:autoSpaceDE w:val="0"/>
              <w:autoSpaceDN w:val="0"/>
              <w:ind w:left="690" w:right="105" w:hanging="270"/>
              <w:rPr>
                <w:rFonts w:ascii="Times New Roman" w:hAnsi="Times New Roman"/>
                <w:sz w:val="24"/>
                <w:lang w:eastAsia="en-US"/>
              </w:rPr>
            </w:pPr>
            <w:r w:rsidRPr="00465AA1">
              <w:rPr>
                <w:rFonts w:ascii="Times New Roman" w:hAnsi="Times New Roman"/>
                <w:sz w:val="24"/>
                <w:lang w:eastAsia="en-US"/>
              </w:rPr>
              <w:t>relaţii interpersonale care favorizează crearea unui climat educaţional</w:t>
            </w:r>
            <w:r w:rsidRPr="00465AA1">
              <w:rPr>
                <w:rFonts w:ascii="Times New Roman" w:hAnsi="Times New Roman"/>
                <w:spacing w:val="-5"/>
                <w:sz w:val="24"/>
                <w:lang w:eastAsia="en-US"/>
              </w:rPr>
              <w:t xml:space="preserve"> </w:t>
            </w:r>
            <w:r w:rsidRPr="00465AA1">
              <w:rPr>
                <w:rFonts w:ascii="Times New Roman" w:hAnsi="Times New Roman"/>
                <w:sz w:val="24"/>
                <w:lang w:eastAsia="en-US"/>
              </w:rPr>
              <w:t>stimulativ;</w:t>
            </w:r>
          </w:p>
          <w:p w:rsidR="00465AA1" w:rsidRPr="00465AA1" w:rsidRDefault="00465AA1" w:rsidP="00A772E7">
            <w:pPr>
              <w:widowControl w:val="0"/>
              <w:numPr>
                <w:ilvl w:val="0"/>
                <w:numId w:val="48"/>
              </w:numPr>
              <w:tabs>
                <w:tab w:val="left" w:pos="780"/>
              </w:tabs>
              <w:autoSpaceDE w:val="0"/>
              <w:autoSpaceDN w:val="0"/>
              <w:ind w:left="690" w:right="105" w:hanging="270"/>
              <w:rPr>
                <w:rFonts w:ascii="Times New Roman" w:hAnsi="Times New Roman"/>
                <w:sz w:val="24"/>
                <w:lang w:eastAsia="en-US"/>
              </w:rPr>
            </w:pPr>
            <w:r w:rsidRPr="00465AA1">
              <w:rPr>
                <w:rFonts w:ascii="Times New Roman" w:hAnsi="Times New Roman"/>
                <w:iCs/>
                <w:sz w:val="24"/>
                <w:szCs w:val="24"/>
                <w:lang w:val="en-US" w:eastAsia="en-US"/>
              </w:rPr>
              <w:t>buna colaborare în cadrul echipei manageriale cât şi cu colectivul de cadre didactice;</w:t>
            </w:r>
          </w:p>
          <w:p w:rsidR="00465AA1" w:rsidRPr="00465AA1" w:rsidRDefault="00465AA1" w:rsidP="00A772E7">
            <w:pPr>
              <w:widowControl w:val="0"/>
              <w:numPr>
                <w:ilvl w:val="0"/>
                <w:numId w:val="48"/>
              </w:numPr>
              <w:tabs>
                <w:tab w:val="left" w:pos="780"/>
              </w:tabs>
              <w:autoSpaceDE w:val="0"/>
              <w:autoSpaceDN w:val="0"/>
              <w:ind w:right="105"/>
              <w:contextualSpacing/>
              <w:rPr>
                <w:rFonts w:ascii="Times New Roman" w:hAnsi="Times New Roman"/>
                <w:sz w:val="24"/>
                <w:lang w:eastAsia="en-US"/>
              </w:rPr>
            </w:pPr>
            <w:r w:rsidRPr="00465AA1">
              <w:rPr>
                <w:rFonts w:ascii="Times New Roman" w:hAnsi="Times New Roman"/>
                <w:sz w:val="24"/>
                <w:lang w:eastAsia="en-US"/>
              </w:rPr>
              <w:t>echipa managerială preocupată de creșterea calității procesului didactic, a bazei materiale și aspectului școlii;</w:t>
            </w:r>
          </w:p>
          <w:p w:rsidR="00465AA1" w:rsidRPr="00465AA1" w:rsidRDefault="00465AA1" w:rsidP="00A772E7">
            <w:pPr>
              <w:widowControl w:val="0"/>
              <w:numPr>
                <w:ilvl w:val="0"/>
                <w:numId w:val="48"/>
              </w:numPr>
              <w:tabs>
                <w:tab w:val="left" w:pos="780"/>
              </w:tabs>
              <w:autoSpaceDE w:val="0"/>
              <w:autoSpaceDN w:val="0"/>
              <w:ind w:right="105"/>
              <w:contextualSpacing/>
              <w:rPr>
                <w:rFonts w:ascii="Times New Roman" w:hAnsi="Times New Roman"/>
                <w:sz w:val="24"/>
                <w:lang w:eastAsia="en-US"/>
              </w:rPr>
            </w:pPr>
            <w:r w:rsidRPr="00465AA1">
              <w:rPr>
                <w:rFonts w:ascii="Times New Roman" w:hAnsi="Times New Roman"/>
                <w:sz w:val="24"/>
                <w:lang w:eastAsia="en-US"/>
              </w:rPr>
              <w:t>cadre didactice bine pregătite, dedicate meseriei și apreciate în comunitate;</w:t>
            </w:r>
          </w:p>
          <w:p w:rsidR="00465AA1" w:rsidRPr="00465AA1" w:rsidRDefault="00465AA1" w:rsidP="00A772E7">
            <w:pPr>
              <w:widowControl w:val="0"/>
              <w:numPr>
                <w:ilvl w:val="0"/>
                <w:numId w:val="48"/>
              </w:numPr>
              <w:tabs>
                <w:tab w:val="left" w:pos="780"/>
              </w:tabs>
              <w:autoSpaceDE w:val="0"/>
              <w:autoSpaceDN w:val="0"/>
              <w:ind w:right="105"/>
              <w:contextualSpacing/>
              <w:rPr>
                <w:rFonts w:ascii="Times New Roman" w:hAnsi="Times New Roman"/>
                <w:sz w:val="24"/>
                <w:lang w:eastAsia="en-US"/>
              </w:rPr>
            </w:pPr>
            <w:r w:rsidRPr="00465AA1">
              <w:rPr>
                <w:rFonts w:ascii="Times New Roman" w:hAnsi="Times New Roman"/>
                <w:sz w:val="24"/>
                <w:lang w:eastAsia="en-US"/>
              </w:rPr>
              <w:t>proiecte diverse în care elevii și profesorii se pot remarca;</w:t>
            </w:r>
          </w:p>
          <w:p w:rsidR="00465AA1" w:rsidRPr="00465AA1" w:rsidRDefault="00465AA1" w:rsidP="00A772E7">
            <w:pPr>
              <w:widowControl w:val="0"/>
              <w:numPr>
                <w:ilvl w:val="0"/>
                <w:numId w:val="48"/>
              </w:numPr>
              <w:tabs>
                <w:tab w:val="left" w:pos="780"/>
              </w:tabs>
              <w:autoSpaceDE w:val="0"/>
              <w:autoSpaceDN w:val="0"/>
              <w:ind w:right="105"/>
              <w:contextualSpacing/>
              <w:rPr>
                <w:rFonts w:ascii="Times New Roman" w:hAnsi="Times New Roman"/>
                <w:sz w:val="24"/>
                <w:lang w:eastAsia="en-US"/>
              </w:rPr>
            </w:pPr>
            <w:r w:rsidRPr="00465AA1">
              <w:rPr>
                <w:rFonts w:ascii="Times New Roman" w:hAnsi="Times New Roman"/>
                <w:sz w:val="24"/>
                <w:lang w:eastAsia="en-US"/>
              </w:rPr>
              <w:t>o bună participare la cursurile de perfecționare și formare continuă din partea CCD și înscriere la grade didactice;</w:t>
            </w:r>
          </w:p>
          <w:p w:rsidR="00465AA1" w:rsidRPr="00F905CE" w:rsidRDefault="00F905CE" w:rsidP="00F905CE">
            <w:pPr>
              <w:widowControl w:val="0"/>
              <w:numPr>
                <w:ilvl w:val="0"/>
                <w:numId w:val="48"/>
              </w:numPr>
              <w:tabs>
                <w:tab w:val="left" w:pos="780"/>
              </w:tabs>
              <w:autoSpaceDE w:val="0"/>
              <w:autoSpaceDN w:val="0"/>
              <w:ind w:right="-78"/>
              <w:rPr>
                <w:rFonts w:ascii="Times New Roman" w:hAnsi="Times New Roman"/>
                <w:sz w:val="24"/>
                <w:lang w:eastAsia="en-US"/>
              </w:rPr>
            </w:pPr>
            <w:r>
              <w:rPr>
                <w:rFonts w:ascii="Times New Roman" w:hAnsi="Times New Roman"/>
                <w:sz w:val="24"/>
                <w:lang w:eastAsia="en-US"/>
              </w:rPr>
              <w:t>existența profesorului</w:t>
            </w:r>
            <w:r w:rsidR="00465AA1" w:rsidRPr="00465AA1">
              <w:rPr>
                <w:rFonts w:ascii="Times New Roman" w:hAnsi="Times New Roman"/>
                <w:sz w:val="24"/>
                <w:lang w:eastAsia="en-US"/>
              </w:rPr>
              <w:t xml:space="preserve"> psihopedagog</w:t>
            </w:r>
            <w:r>
              <w:rPr>
                <w:rFonts w:ascii="Times New Roman" w:hAnsi="Times New Roman"/>
                <w:sz w:val="24"/>
                <w:lang w:eastAsia="en-US"/>
              </w:rPr>
              <w:t xml:space="preserve"> și profesorului itinerant</w:t>
            </w:r>
            <w:r w:rsidR="00465AA1" w:rsidRPr="00465AA1">
              <w:rPr>
                <w:rFonts w:ascii="Times New Roman" w:hAnsi="Times New Roman"/>
                <w:sz w:val="24"/>
                <w:lang w:eastAsia="en-US"/>
              </w:rPr>
              <w:t>;</w:t>
            </w:r>
          </w:p>
        </w:tc>
        <w:tc>
          <w:tcPr>
            <w:tcW w:w="4730" w:type="dxa"/>
          </w:tcPr>
          <w:p w:rsidR="00465AA1" w:rsidRPr="00465AA1" w:rsidRDefault="00465AA1" w:rsidP="00A772E7">
            <w:pPr>
              <w:widowControl w:val="0"/>
              <w:numPr>
                <w:ilvl w:val="0"/>
                <w:numId w:val="45"/>
              </w:numPr>
              <w:tabs>
                <w:tab w:val="left" w:pos="575"/>
                <w:tab w:val="left" w:pos="576"/>
              </w:tabs>
              <w:autoSpaceDE w:val="0"/>
              <w:autoSpaceDN w:val="0"/>
              <w:spacing w:before="2"/>
              <w:ind w:right="252" w:hanging="275"/>
              <w:rPr>
                <w:rFonts w:ascii="Times New Roman" w:eastAsia="Times New Roman" w:hAnsi="Times New Roman"/>
                <w:sz w:val="24"/>
                <w:lang w:eastAsia="en-US"/>
              </w:rPr>
            </w:pPr>
            <w:r w:rsidRPr="00465AA1">
              <w:rPr>
                <w:rFonts w:ascii="Times New Roman" w:eastAsia="Times New Roman" w:hAnsi="Times New Roman"/>
                <w:sz w:val="24"/>
                <w:lang w:val="fr-FR" w:eastAsia="en-US"/>
              </w:rPr>
              <w:t>existenţa unor cadre didactice greu adaptabile la noile ro</w:t>
            </w:r>
            <w:r w:rsidR="00F905CE">
              <w:rPr>
                <w:rFonts w:ascii="Times New Roman" w:eastAsia="Times New Roman" w:hAnsi="Times New Roman"/>
                <w:sz w:val="24"/>
                <w:lang w:val="fr-FR" w:eastAsia="en-US"/>
              </w:rPr>
              <w:t>luri pe care trebuie să şi le a</w:t>
            </w:r>
            <w:r w:rsidRPr="00465AA1">
              <w:rPr>
                <w:rFonts w:ascii="Times New Roman" w:eastAsia="Times New Roman" w:hAnsi="Times New Roman"/>
                <w:sz w:val="24"/>
                <w:lang w:val="fr-FR" w:eastAsia="en-US"/>
              </w:rPr>
              <w:t>sume;</w:t>
            </w:r>
          </w:p>
          <w:p w:rsidR="00465AA1" w:rsidRPr="00465AA1" w:rsidRDefault="00465AA1" w:rsidP="00A772E7">
            <w:pPr>
              <w:widowControl w:val="0"/>
              <w:numPr>
                <w:ilvl w:val="0"/>
                <w:numId w:val="45"/>
              </w:numPr>
              <w:tabs>
                <w:tab w:val="left" w:pos="576"/>
              </w:tabs>
              <w:autoSpaceDE w:val="0"/>
              <w:autoSpaceDN w:val="0"/>
              <w:ind w:right="198"/>
              <w:rPr>
                <w:rFonts w:ascii="Times New Roman" w:eastAsia="Times New Roman" w:hAnsi="Times New Roman"/>
                <w:sz w:val="24"/>
                <w:lang w:eastAsia="en-US"/>
              </w:rPr>
            </w:pPr>
            <w:r w:rsidRPr="00465AA1">
              <w:rPr>
                <w:rFonts w:ascii="Times New Roman" w:eastAsia="Times New Roman" w:hAnsi="Times New Roman"/>
                <w:sz w:val="24"/>
                <w:lang w:eastAsia="en-US"/>
              </w:rPr>
              <w:t>slaba pregătire a cadrelor didactice pentru activitate cu elevii cu CES integrați în învățământul de masă;</w:t>
            </w:r>
          </w:p>
          <w:p w:rsidR="00465AA1" w:rsidRPr="00465AA1" w:rsidRDefault="00465AA1" w:rsidP="00A772E7">
            <w:pPr>
              <w:widowControl w:val="0"/>
              <w:numPr>
                <w:ilvl w:val="0"/>
                <w:numId w:val="45"/>
              </w:numPr>
              <w:tabs>
                <w:tab w:val="left" w:pos="576"/>
              </w:tabs>
              <w:autoSpaceDE w:val="0"/>
              <w:autoSpaceDN w:val="0"/>
              <w:ind w:right="198"/>
              <w:rPr>
                <w:rFonts w:ascii="Times New Roman" w:eastAsia="Times New Roman" w:hAnsi="Times New Roman"/>
                <w:sz w:val="24"/>
                <w:lang w:eastAsia="en-US"/>
              </w:rPr>
            </w:pPr>
            <w:r w:rsidRPr="00465AA1">
              <w:rPr>
                <w:rFonts w:ascii="Times New Roman" w:eastAsia="Times New Roman" w:hAnsi="Times New Roman"/>
                <w:sz w:val="24"/>
                <w:lang w:eastAsia="en-US"/>
              </w:rPr>
              <w:t>existenţa cadrelor didactice cu norma dispersată în mai multe şcoli ceea ce duce la un ataşament mai slab faţă de</w:t>
            </w:r>
            <w:r w:rsidRPr="00465AA1">
              <w:rPr>
                <w:rFonts w:ascii="Times New Roman" w:eastAsia="Times New Roman" w:hAnsi="Times New Roman"/>
                <w:spacing w:val="-2"/>
                <w:sz w:val="24"/>
                <w:lang w:eastAsia="en-US"/>
              </w:rPr>
              <w:t xml:space="preserve"> </w:t>
            </w:r>
            <w:r w:rsidRPr="00465AA1">
              <w:rPr>
                <w:rFonts w:ascii="Times New Roman" w:eastAsia="Times New Roman" w:hAnsi="Times New Roman"/>
                <w:sz w:val="24"/>
                <w:lang w:eastAsia="en-US"/>
              </w:rPr>
              <w:t>şcoală și a slabei implicări în activitățile desfășurate;</w:t>
            </w:r>
          </w:p>
          <w:p w:rsidR="00465AA1" w:rsidRPr="00465AA1" w:rsidRDefault="00465AA1" w:rsidP="00A772E7">
            <w:pPr>
              <w:widowControl w:val="0"/>
              <w:numPr>
                <w:ilvl w:val="0"/>
                <w:numId w:val="45"/>
              </w:numPr>
              <w:tabs>
                <w:tab w:val="left" w:pos="576"/>
              </w:tabs>
              <w:autoSpaceDE w:val="0"/>
              <w:autoSpaceDN w:val="0"/>
              <w:ind w:right="198"/>
              <w:rPr>
                <w:rFonts w:ascii="Times New Roman" w:eastAsia="Times New Roman" w:hAnsi="Times New Roman"/>
                <w:sz w:val="24"/>
                <w:lang w:eastAsia="en-US"/>
              </w:rPr>
            </w:pPr>
            <w:r w:rsidRPr="00465AA1">
              <w:rPr>
                <w:rFonts w:ascii="Times New Roman" w:eastAsia="Times New Roman" w:hAnsi="Times New Roman"/>
                <w:sz w:val="24"/>
                <w:lang w:eastAsia="en-US"/>
              </w:rPr>
              <w:t>elevi cu părinți plecați în străinătate, care sunt lăsați în grija bunicilor sau altor rude care nu au un control eficient asupra lor;</w:t>
            </w:r>
          </w:p>
          <w:p w:rsidR="00465AA1" w:rsidRPr="00465AA1" w:rsidRDefault="00465AA1" w:rsidP="00A772E7">
            <w:pPr>
              <w:widowControl w:val="0"/>
              <w:numPr>
                <w:ilvl w:val="0"/>
                <w:numId w:val="45"/>
              </w:numPr>
              <w:tabs>
                <w:tab w:val="left" w:pos="576"/>
              </w:tabs>
              <w:autoSpaceDE w:val="0"/>
              <w:autoSpaceDN w:val="0"/>
              <w:ind w:right="198"/>
              <w:rPr>
                <w:rFonts w:ascii="Times New Roman" w:eastAsia="Times New Roman" w:hAnsi="Times New Roman"/>
                <w:sz w:val="24"/>
                <w:lang w:eastAsia="en-US"/>
              </w:rPr>
            </w:pPr>
            <w:r w:rsidRPr="00465AA1">
              <w:rPr>
                <w:rFonts w:ascii="Times New Roman" w:eastAsia="Times New Roman" w:hAnsi="Times New Roman"/>
                <w:sz w:val="24"/>
                <w:lang w:eastAsia="en-US"/>
              </w:rPr>
              <w:t>elevii veniți din străinătate și acomodarea dificilă a acestora ca urmare a lipsei de cunoștințe;</w:t>
            </w:r>
          </w:p>
          <w:p w:rsidR="00465AA1" w:rsidRPr="00465AA1" w:rsidRDefault="00465AA1" w:rsidP="00A772E7">
            <w:pPr>
              <w:widowControl w:val="0"/>
              <w:numPr>
                <w:ilvl w:val="0"/>
                <w:numId w:val="45"/>
              </w:numPr>
              <w:tabs>
                <w:tab w:val="left" w:pos="576"/>
              </w:tabs>
              <w:autoSpaceDE w:val="0"/>
              <w:autoSpaceDN w:val="0"/>
              <w:ind w:right="198"/>
              <w:rPr>
                <w:rFonts w:ascii="Times New Roman" w:eastAsia="Times New Roman" w:hAnsi="Times New Roman"/>
                <w:sz w:val="24"/>
                <w:lang w:eastAsia="en-US"/>
              </w:rPr>
            </w:pPr>
            <w:r w:rsidRPr="00465AA1">
              <w:rPr>
                <w:rFonts w:ascii="Times New Roman" w:eastAsia="Times New Roman" w:hAnsi="Times New Roman"/>
                <w:sz w:val="24"/>
                <w:lang w:eastAsia="en-US"/>
              </w:rPr>
              <w:t>absenteismul unor elevi;</w:t>
            </w:r>
          </w:p>
          <w:p w:rsidR="00465AA1" w:rsidRPr="00465AA1" w:rsidRDefault="00465AA1" w:rsidP="00A772E7">
            <w:pPr>
              <w:widowControl w:val="0"/>
              <w:numPr>
                <w:ilvl w:val="0"/>
                <w:numId w:val="45"/>
              </w:numPr>
              <w:tabs>
                <w:tab w:val="left" w:pos="576"/>
              </w:tabs>
              <w:autoSpaceDE w:val="0"/>
              <w:autoSpaceDN w:val="0"/>
              <w:ind w:right="198"/>
              <w:rPr>
                <w:rFonts w:ascii="Times New Roman" w:eastAsia="Times New Roman" w:hAnsi="Times New Roman"/>
                <w:sz w:val="24"/>
                <w:lang w:eastAsia="en-US"/>
              </w:rPr>
            </w:pPr>
            <w:r w:rsidRPr="00465AA1">
              <w:rPr>
                <w:rFonts w:ascii="Times New Roman" w:eastAsia="Times New Roman" w:hAnsi="Times New Roman"/>
                <w:sz w:val="24"/>
                <w:lang w:eastAsia="en-US"/>
              </w:rPr>
              <w:t>bariere de comunicare în relaţia profesor-elev, profesor – părinţi;</w:t>
            </w:r>
          </w:p>
          <w:p w:rsidR="00465AA1" w:rsidRPr="00465AA1" w:rsidRDefault="00465AA1" w:rsidP="00A772E7">
            <w:pPr>
              <w:widowControl w:val="0"/>
              <w:numPr>
                <w:ilvl w:val="0"/>
                <w:numId w:val="45"/>
              </w:numPr>
              <w:tabs>
                <w:tab w:val="left" w:pos="576"/>
              </w:tabs>
              <w:autoSpaceDE w:val="0"/>
              <w:autoSpaceDN w:val="0"/>
              <w:ind w:right="198"/>
              <w:rPr>
                <w:rFonts w:ascii="Times New Roman" w:eastAsia="Times New Roman" w:hAnsi="Times New Roman"/>
                <w:sz w:val="24"/>
                <w:lang w:eastAsia="en-US"/>
              </w:rPr>
            </w:pPr>
            <w:r w:rsidRPr="00465AA1">
              <w:rPr>
                <w:rFonts w:ascii="Times New Roman" w:eastAsia="Times New Roman" w:hAnsi="Times New Roman"/>
                <w:sz w:val="24"/>
                <w:lang w:eastAsia="en-US"/>
              </w:rPr>
              <w:t>existenţa unor elevi problemă;</w:t>
            </w:r>
          </w:p>
          <w:p w:rsidR="00465AA1" w:rsidRPr="00465AA1" w:rsidRDefault="00465AA1" w:rsidP="00A772E7">
            <w:pPr>
              <w:widowControl w:val="0"/>
              <w:numPr>
                <w:ilvl w:val="0"/>
                <w:numId w:val="45"/>
              </w:numPr>
              <w:tabs>
                <w:tab w:val="left" w:pos="576"/>
              </w:tabs>
              <w:autoSpaceDE w:val="0"/>
              <w:autoSpaceDN w:val="0"/>
              <w:ind w:right="198"/>
              <w:rPr>
                <w:rFonts w:ascii="Times New Roman" w:eastAsia="Times New Roman" w:hAnsi="Times New Roman"/>
                <w:sz w:val="24"/>
                <w:lang w:eastAsia="en-US"/>
              </w:rPr>
            </w:pPr>
            <w:r w:rsidRPr="00465AA1">
              <w:rPr>
                <w:rFonts w:ascii="Times New Roman" w:eastAsia="Times New Roman" w:hAnsi="Times New Roman"/>
                <w:sz w:val="24"/>
                <w:lang w:eastAsia="en-US"/>
              </w:rPr>
              <w:t>amp</w:t>
            </w:r>
            <w:r w:rsidR="00F905CE">
              <w:rPr>
                <w:rFonts w:ascii="Times New Roman" w:eastAsia="Times New Roman" w:hAnsi="Times New Roman"/>
                <w:sz w:val="24"/>
                <w:lang w:eastAsia="en-US"/>
              </w:rPr>
              <w:t xml:space="preserve">lificarea absenteismului școlar și a riscului de abandon școlar. </w:t>
            </w:r>
          </w:p>
        </w:tc>
      </w:tr>
      <w:tr w:rsidR="00465AA1" w:rsidRPr="00465AA1" w:rsidTr="00A772E7">
        <w:tc>
          <w:tcPr>
            <w:tcW w:w="4620" w:type="dxa"/>
            <w:shd w:val="clear" w:color="auto" w:fill="D99594" w:themeFill="accent2" w:themeFillTint="99"/>
          </w:tcPr>
          <w:p w:rsidR="00465AA1" w:rsidRPr="00465AA1" w:rsidRDefault="00465AA1" w:rsidP="00A772E7">
            <w:pPr>
              <w:spacing w:before="36"/>
              <w:ind w:left="342"/>
              <w:rPr>
                <w:rFonts w:ascii="Times New Roman" w:eastAsia="Times New Roman" w:hAnsi="Times New Roman"/>
                <w:b/>
                <w:bCs/>
                <w:sz w:val="24"/>
                <w:szCs w:val="24"/>
                <w:lang w:val="en-US" w:eastAsia="en-US"/>
              </w:rPr>
            </w:pPr>
            <w:r w:rsidRPr="00465AA1">
              <w:rPr>
                <w:rFonts w:ascii="Times New Roman" w:eastAsia="Times New Roman" w:hAnsi="Times New Roman"/>
                <w:b/>
                <w:bCs/>
                <w:sz w:val="24"/>
                <w:szCs w:val="24"/>
                <w:lang w:val="en-US" w:eastAsia="en-US"/>
              </w:rPr>
              <w:t>OPORTUNITĂȚI (Opportunities)</w:t>
            </w:r>
          </w:p>
        </w:tc>
        <w:tc>
          <w:tcPr>
            <w:tcW w:w="4730" w:type="dxa"/>
            <w:shd w:val="clear" w:color="auto" w:fill="D99594" w:themeFill="accent2" w:themeFillTint="99"/>
          </w:tcPr>
          <w:p w:rsidR="00465AA1" w:rsidRPr="00465AA1" w:rsidRDefault="00465AA1" w:rsidP="00A772E7">
            <w:pPr>
              <w:spacing w:before="36"/>
              <w:rPr>
                <w:rFonts w:ascii="Times New Roman" w:eastAsia="Times New Roman" w:hAnsi="Times New Roman"/>
                <w:b/>
                <w:bCs/>
                <w:sz w:val="24"/>
                <w:szCs w:val="24"/>
                <w:lang w:val="en-US" w:eastAsia="en-US"/>
              </w:rPr>
            </w:pPr>
            <w:r w:rsidRPr="00465AA1">
              <w:rPr>
                <w:rFonts w:ascii="Times New Roman" w:eastAsia="Times New Roman" w:hAnsi="Times New Roman"/>
                <w:b/>
                <w:bCs/>
                <w:sz w:val="24"/>
                <w:szCs w:val="24"/>
                <w:lang w:val="en-US" w:eastAsia="en-US"/>
              </w:rPr>
              <w:t>AMENINȚĂRI</w:t>
            </w:r>
            <w:r w:rsidRPr="00465AA1">
              <w:rPr>
                <w:lang w:val="en-US" w:eastAsia="en-US"/>
              </w:rPr>
              <w:t xml:space="preserve"> (</w:t>
            </w:r>
            <w:r w:rsidRPr="00465AA1">
              <w:rPr>
                <w:rFonts w:ascii="Times New Roman" w:eastAsia="Times New Roman" w:hAnsi="Times New Roman"/>
                <w:b/>
                <w:bCs/>
                <w:sz w:val="24"/>
                <w:szCs w:val="24"/>
                <w:lang w:val="en-US" w:eastAsia="en-US"/>
              </w:rPr>
              <w:t>Threats)</w:t>
            </w:r>
          </w:p>
        </w:tc>
      </w:tr>
      <w:tr w:rsidR="00465AA1" w:rsidRPr="00465AA1" w:rsidTr="00A772E7">
        <w:tc>
          <w:tcPr>
            <w:tcW w:w="4620" w:type="dxa"/>
          </w:tcPr>
          <w:p w:rsidR="00465AA1" w:rsidRPr="00465AA1" w:rsidRDefault="00465AA1" w:rsidP="00A772E7">
            <w:pPr>
              <w:widowControl w:val="0"/>
              <w:numPr>
                <w:ilvl w:val="0"/>
                <w:numId w:val="47"/>
              </w:numPr>
              <w:tabs>
                <w:tab w:val="left" w:pos="577"/>
              </w:tabs>
              <w:autoSpaceDE w:val="0"/>
              <w:autoSpaceDN w:val="0"/>
              <w:spacing w:before="39"/>
              <w:ind w:right="102"/>
              <w:rPr>
                <w:rFonts w:ascii="Times New Roman" w:eastAsia="Times New Roman" w:hAnsi="Times New Roman"/>
                <w:sz w:val="24"/>
                <w:lang w:eastAsia="en-US"/>
              </w:rPr>
            </w:pPr>
            <w:r w:rsidRPr="00465AA1">
              <w:rPr>
                <w:rFonts w:ascii="Times New Roman" w:eastAsia="Times New Roman" w:hAnsi="Times New Roman"/>
                <w:sz w:val="24"/>
                <w:lang w:eastAsia="en-US"/>
              </w:rPr>
              <w:t>preocuparea personalului din învăţământ pentru pentru publicarea de articole, participarea la simpozioane, sesiuni de comunicări şi schimburi de experienţă;</w:t>
            </w:r>
          </w:p>
          <w:p w:rsidR="00465AA1" w:rsidRPr="00465AA1" w:rsidRDefault="00465AA1" w:rsidP="00A772E7">
            <w:pPr>
              <w:widowControl w:val="0"/>
              <w:numPr>
                <w:ilvl w:val="0"/>
                <w:numId w:val="47"/>
              </w:numPr>
              <w:tabs>
                <w:tab w:val="left" w:pos="577"/>
              </w:tabs>
              <w:autoSpaceDE w:val="0"/>
              <w:autoSpaceDN w:val="0"/>
              <w:spacing w:before="39"/>
              <w:ind w:right="102"/>
              <w:rPr>
                <w:rFonts w:ascii="Times New Roman" w:eastAsia="Times New Roman" w:hAnsi="Times New Roman"/>
                <w:sz w:val="24"/>
                <w:lang w:eastAsia="en-US"/>
              </w:rPr>
            </w:pPr>
            <w:r w:rsidRPr="00465AA1">
              <w:rPr>
                <w:rFonts w:ascii="Times New Roman" w:eastAsia="Times New Roman" w:hAnsi="Times New Roman"/>
                <w:sz w:val="24"/>
                <w:lang w:eastAsia="en-US"/>
              </w:rPr>
              <w:t>oferta bogată de formare din partea agenţilor de</w:t>
            </w:r>
            <w:r w:rsidRPr="00465AA1">
              <w:rPr>
                <w:rFonts w:ascii="Times New Roman" w:eastAsia="Times New Roman" w:hAnsi="Times New Roman"/>
                <w:spacing w:val="-6"/>
                <w:sz w:val="24"/>
                <w:lang w:eastAsia="en-US"/>
              </w:rPr>
              <w:t xml:space="preserve"> </w:t>
            </w:r>
            <w:r w:rsidRPr="00465AA1">
              <w:rPr>
                <w:rFonts w:ascii="Times New Roman" w:eastAsia="Times New Roman" w:hAnsi="Times New Roman"/>
                <w:sz w:val="24"/>
                <w:lang w:eastAsia="en-US"/>
              </w:rPr>
              <w:t>formare;</w:t>
            </w:r>
          </w:p>
          <w:p w:rsidR="00465AA1" w:rsidRDefault="00465AA1" w:rsidP="00A772E7">
            <w:pPr>
              <w:widowControl w:val="0"/>
              <w:numPr>
                <w:ilvl w:val="0"/>
                <w:numId w:val="47"/>
              </w:numPr>
              <w:tabs>
                <w:tab w:val="left" w:pos="577"/>
              </w:tabs>
              <w:autoSpaceDE w:val="0"/>
              <w:autoSpaceDN w:val="0"/>
              <w:spacing w:before="39"/>
              <w:ind w:right="102"/>
              <w:rPr>
                <w:rFonts w:ascii="Times New Roman" w:eastAsia="Times New Roman" w:hAnsi="Times New Roman"/>
                <w:sz w:val="24"/>
                <w:lang w:eastAsia="en-US"/>
              </w:rPr>
            </w:pPr>
            <w:r w:rsidRPr="00465AA1">
              <w:rPr>
                <w:rFonts w:ascii="Times New Roman" w:eastAsia="Times New Roman" w:hAnsi="Times New Roman"/>
                <w:sz w:val="24"/>
                <w:lang w:eastAsia="en-US"/>
              </w:rPr>
              <w:t>posibilități multiple de a accede la informații științifice și metodice de ultimă oră;</w:t>
            </w:r>
          </w:p>
          <w:p w:rsidR="00142994" w:rsidRPr="00465AA1" w:rsidRDefault="00142994" w:rsidP="00A772E7">
            <w:pPr>
              <w:widowControl w:val="0"/>
              <w:numPr>
                <w:ilvl w:val="0"/>
                <w:numId w:val="47"/>
              </w:numPr>
              <w:tabs>
                <w:tab w:val="left" w:pos="577"/>
              </w:tabs>
              <w:autoSpaceDE w:val="0"/>
              <w:autoSpaceDN w:val="0"/>
              <w:spacing w:before="39"/>
              <w:ind w:right="102"/>
              <w:rPr>
                <w:rFonts w:ascii="Times New Roman" w:eastAsia="Times New Roman" w:hAnsi="Times New Roman"/>
                <w:sz w:val="24"/>
                <w:lang w:eastAsia="en-US"/>
              </w:rPr>
            </w:pPr>
            <w:r>
              <w:rPr>
                <w:rFonts w:ascii="Times New Roman" w:eastAsia="Times New Roman" w:hAnsi="Times New Roman"/>
                <w:sz w:val="24"/>
                <w:lang w:eastAsia="en-US"/>
              </w:rPr>
              <w:t xml:space="preserve">derularea de proiecte la ciclul primar </w:t>
            </w:r>
            <w:r>
              <w:rPr>
                <w:rFonts w:ascii="Times New Roman" w:eastAsia="Times New Roman" w:hAnsi="Times New Roman"/>
                <w:sz w:val="24"/>
                <w:lang w:eastAsia="en-US"/>
              </w:rPr>
              <w:lastRenderedPageBreak/>
              <w:t>în parteneriat cu școli europene;</w:t>
            </w:r>
          </w:p>
          <w:p w:rsidR="00465AA1" w:rsidRPr="00465AA1" w:rsidRDefault="00465AA1" w:rsidP="00142994">
            <w:pPr>
              <w:widowControl w:val="0"/>
              <w:numPr>
                <w:ilvl w:val="0"/>
                <w:numId w:val="47"/>
              </w:numPr>
              <w:autoSpaceDE w:val="0"/>
              <w:autoSpaceDN w:val="0"/>
              <w:ind w:right="102"/>
              <w:rPr>
                <w:rFonts w:ascii="Times New Roman" w:eastAsia="Times New Roman" w:hAnsi="Times New Roman"/>
                <w:sz w:val="24"/>
                <w:lang w:bidi="ro-RO"/>
              </w:rPr>
            </w:pPr>
            <w:r w:rsidRPr="00465AA1">
              <w:rPr>
                <w:rFonts w:ascii="Times New Roman" w:eastAsia="Times New Roman" w:hAnsi="Times New Roman"/>
                <w:sz w:val="24"/>
                <w:lang w:bidi="ro-RO"/>
              </w:rPr>
              <w:t xml:space="preserve">formarea și stimularea resursei umane </w:t>
            </w:r>
            <w:r w:rsidR="00142994">
              <w:rPr>
                <w:rFonts w:ascii="Times New Roman" w:eastAsia="Times New Roman" w:hAnsi="Times New Roman"/>
                <w:sz w:val="24"/>
                <w:lang w:bidi="ro-RO"/>
              </w:rPr>
              <w:t xml:space="preserve">în educația digitală. </w:t>
            </w:r>
          </w:p>
        </w:tc>
        <w:tc>
          <w:tcPr>
            <w:tcW w:w="4730" w:type="dxa"/>
          </w:tcPr>
          <w:p w:rsidR="00465AA1" w:rsidRPr="00465AA1" w:rsidRDefault="00465AA1" w:rsidP="00A772E7">
            <w:pPr>
              <w:widowControl w:val="0"/>
              <w:numPr>
                <w:ilvl w:val="0"/>
                <w:numId w:val="47"/>
              </w:numPr>
              <w:tabs>
                <w:tab w:val="left" w:pos="661"/>
              </w:tabs>
              <w:autoSpaceDE w:val="0"/>
              <w:autoSpaceDN w:val="0"/>
              <w:ind w:right="151" w:hanging="275"/>
              <w:rPr>
                <w:rFonts w:ascii="Times New Roman" w:eastAsia="Times New Roman" w:hAnsi="Times New Roman"/>
                <w:sz w:val="24"/>
                <w:lang w:eastAsia="en-US"/>
              </w:rPr>
            </w:pPr>
            <w:r w:rsidRPr="00465AA1">
              <w:rPr>
                <w:rFonts w:ascii="Times New Roman" w:eastAsia="Times New Roman" w:hAnsi="Times New Roman"/>
                <w:sz w:val="24"/>
                <w:lang w:eastAsia="en-US"/>
              </w:rPr>
              <w:lastRenderedPageBreak/>
              <w:t>comunicare deficitară între părinți și școală;</w:t>
            </w:r>
          </w:p>
          <w:p w:rsidR="00465AA1" w:rsidRPr="00465AA1" w:rsidRDefault="00465AA1" w:rsidP="00A772E7">
            <w:pPr>
              <w:widowControl w:val="0"/>
              <w:numPr>
                <w:ilvl w:val="0"/>
                <w:numId w:val="47"/>
              </w:numPr>
              <w:tabs>
                <w:tab w:val="left" w:pos="533"/>
                <w:tab w:val="left" w:pos="661"/>
              </w:tabs>
              <w:autoSpaceDE w:val="0"/>
              <w:autoSpaceDN w:val="0"/>
              <w:ind w:right="151"/>
              <w:rPr>
                <w:rFonts w:ascii="Times New Roman" w:eastAsia="Times New Roman" w:hAnsi="Times New Roman"/>
                <w:sz w:val="24"/>
                <w:szCs w:val="24"/>
                <w:lang w:eastAsia="en-US"/>
              </w:rPr>
            </w:pPr>
            <w:r w:rsidRPr="00465AA1">
              <w:rPr>
                <w:rFonts w:ascii="Times New Roman" w:eastAsia="Times New Roman" w:hAnsi="Times New Roman"/>
                <w:sz w:val="24"/>
                <w:szCs w:val="24"/>
                <w:lang w:eastAsia="en-US"/>
              </w:rPr>
              <w:t>o depreciere a statutului profesorului în societate (plecând de la nivelul guvernării și încurajată de mass-media), ceea ce determină dificultăți în impunerea cadrului didactic, ca principal factor al educației, în fața beneficiarilor direcți și indirecți;</w:t>
            </w:r>
          </w:p>
          <w:p w:rsidR="00465AA1" w:rsidRPr="00465AA1" w:rsidRDefault="00465AA1" w:rsidP="00A772E7">
            <w:pPr>
              <w:widowControl w:val="0"/>
              <w:numPr>
                <w:ilvl w:val="0"/>
                <w:numId w:val="47"/>
              </w:numPr>
              <w:tabs>
                <w:tab w:val="left" w:pos="533"/>
                <w:tab w:val="left" w:pos="661"/>
              </w:tabs>
              <w:autoSpaceDE w:val="0"/>
              <w:autoSpaceDN w:val="0"/>
              <w:ind w:right="151" w:hanging="275"/>
              <w:rPr>
                <w:rFonts w:ascii="Times New Roman" w:eastAsia="Times New Roman" w:hAnsi="Times New Roman"/>
                <w:sz w:val="24"/>
                <w:szCs w:val="24"/>
                <w:lang w:eastAsia="en-US"/>
              </w:rPr>
            </w:pPr>
            <w:r w:rsidRPr="00465AA1">
              <w:rPr>
                <w:rFonts w:ascii="Times New Roman" w:eastAsia="Times New Roman" w:hAnsi="Times New Roman"/>
                <w:sz w:val="24"/>
                <w:lang w:val="it-IT" w:eastAsia="en-US"/>
              </w:rPr>
              <w:t>posibilitatea creşterii ratei abandonului şcolar;</w:t>
            </w:r>
          </w:p>
          <w:p w:rsidR="00465AA1" w:rsidRPr="00465AA1" w:rsidRDefault="00465AA1" w:rsidP="00A772E7">
            <w:pPr>
              <w:widowControl w:val="0"/>
              <w:numPr>
                <w:ilvl w:val="0"/>
                <w:numId w:val="47"/>
              </w:numPr>
              <w:tabs>
                <w:tab w:val="left" w:pos="533"/>
                <w:tab w:val="left" w:pos="661"/>
              </w:tabs>
              <w:autoSpaceDE w:val="0"/>
              <w:autoSpaceDN w:val="0"/>
              <w:ind w:right="151"/>
              <w:rPr>
                <w:rFonts w:ascii="Times New Roman" w:eastAsia="Times New Roman" w:hAnsi="Times New Roman"/>
                <w:sz w:val="24"/>
                <w:szCs w:val="24"/>
                <w:lang w:eastAsia="en-US"/>
              </w:rPr>
            </w:pPr>
            <w:r w:rsidRPr="00465AA1">
              <w:rPr>
                <w:rFonts w:ascii="Times New Roman" w:eastAsia="Times New Roman" w:hAnsi="Times New Roman"/>
                <w:sz w:val="24"/>
                <w:szCs w:val="24"/>
                <w:lang w:eastAsia="en-US"/>
              </w:rPr>
              <w:t>diminuarea populaţiei şcolare;</w:t>
            </w:r>
          </w:p>
          <w:p w:rsidR="00BA1BC4" w:rsidRPr="00142994" w:rsidRDefault="00465AA1" w:rsidP="00142994">
            <w:pPr>
              <w:widowControl w:val="0"/>
              <w:numPr>
                <w:ilvl w:val="0"/>
                <w:numId w:val="47"/>
              </w:numPr>
              <w:tabs>
                <w:tab w:val="left" w:pos="533"/>
                <w:tab w:val="left" w:pos="661"/>
              </w:tabs>
              <w:autoSpaceDE w:val="0"/>
              <w:autoSpaceDN w:val="0"/>
              <w:ind w:right="151"/>
              <w:rPr>
                <w:rFonts w:ascii="Times New Roman" w:eastAsia="Times New Roman" w:hAnsi="Times New Roman"/>
                <w:sz w:val="24"/>
                <w:szCs w:val="24"/>
                <w:lang w:eastAsia="en-US"/>
              </w:rPr>
            </w:pPr>
            <w:r w:rsidRPr="00465AA1">
              <w:rPr>
                <w:rFonts w:ascii="Times New Roman" w:eastAsia="Times New Roman" w:hAnsi="Times New Roman"/>
                <w:sz w:val="24"/>
                <w:szCs w:val="24"/>
                <w:lang w:eastAsia="en-US"/>
              </w:rPr>
              <w:lastRenderedPageBreak/>
              <w:t>lipsa unui mediu familial adecvat pentru unii elevi;</w:t>
            </w:r>
          </w:p>
        </w:tc>
      </w:tr>
      <w:bookmarkEnd w:id="2"/>
    </w:tbl>
    <w:p w:rsidR="00465AA1" w:rsidRPr="00465AA1" w:rsidRDefault="00465AA1" w:rsidP="00465AA1">
      <w:pPr>
        <w:spacing w:before="36" w:after="0"/>
        <w:rPr>
          <w:rFonts w:ascii="Times New Roman" w:eastAsia="Times New Roman" w:hAnsi="Times New Roman" w:cs="Times New Roman"/>
          <w:sz w:val="28"/>
          <w:szCs w:val="28"/>
          <w:lang w:val="it-IT" w:eastAsia="en-US"/>
        </w:rPr>
      </w:pPr>
    </w:p>
    <w:p w:rsidR="00465AA1" w:rsidRDefault="00465AA1" w:rsidP="00465AA1">
      <w:pPr>
        <w:spacing w:before="36" w:after="0"/>
        <w:rPr>
          <w:rFonts w:ascii="Times New Roman" w:eastAsia="Times New Roman" w:hAnsi="Times New Roman" w:cs="Times New Roman"/>
          <w:sz w:val="28"/>
          <w:szCs w:val="28"/>
          <w:lang w:val="it-IT" w:eastAsia="en-US"/>
        </w:rPr>
      </w:pPr>
    </w:p>
    <w:p w:rsidR="00465AA1" w:rsidRPr="00465AA1" w:rsidRDefault="00465AA1" w:rsidP="00465AA1">
      <w:pPr>
        <w:spacing w:before="36" w:after="0"/>
        <w:rPr>
          <w:rFonts w:ascii="Times New Roman" w:eastAsia="Times New Roman" w:hAnsi="Times New Roman" w:cs="Times New Roman"/>
          <w:sz w:val="28"/>
          <w:szCs w:val="28"/>
          <w:lang w:val="it-IT" w:eastAsia="en-US"/>
        </w:rPr>
      </w:pPr>
    </w:p>
    <w:tbl>
      <w:tblPr>
        <w:tblStyle w:val="GrilTabel1"/>
        <w:tblW w:w="0" w:type="auto"/>
        <w:tblInd w:w="817" w:type="dxa"/>
        <w:tblLook w:val="04A0" w:firstRow="1" w:lastRow="0" w:firstColumn="1" w:lastColumn="0" w:noHBand="0" w:noVBand="1"/>
      </w:tblPr>
      <w:tblGrid>
        <w:gridCol w:w="4678"/>
        <w:gridCol w:w="4820"/>
      </w:tblGrid>
      <w:tr w:rsidR="00142994" w:rsidRPr="00465AA1" w:rsidTr="00465AA1">
        <w:trPr>
          <w:trHeight w:val="512"/>
        </w:trPr>
        <w:tc>
          <w:tcPr>
            <w:tcW w:w="9356" w:type="dxa"/>
            <w:gridSpan w:val="2"/>
            <w:shd w:val="clear" w:color="auto" w:fill="D99594" w:themeFill="accent2" w:themeFillTint="99"/>
          </w:tcPr>
          <w:p w:rsidR="00465AA1" w:rsidRPr="00465AA1" w:rsidRDefault="00465AA1" w:rsidP="00465AA1">
            <w:pPr>
              <w:spacing w:before="36"/>
              <w:jc w:val="center"/>
              <w:rPr>
                <w:rFonts w:ascii="Times New Roman" w:eastAsia="Times New Roman" w:hAnsi="Times New Roman"/>
                <w:b/>
                <w:bCs/>
                <w:sz w:val="28"/>
                <w:szCs w:val="28"/>
                <w:lang w:val="en-US" w:eastAsia="en-US"/>
              </w:rPr>
            </w:pPr>
            <w:bookmarkStart w:id="3" w:name="_Hlk128470802"/>
            <w:r w:rsidRPr="00465AA1">
              <w:rPr>
                <w:rFonts w:ascii="Times New Roman" w:eastAsia="Times New Roman" w:hAnsi="Times New Roman"/>
                <w:b/>
                <w:bCs/>
                <w:sz w:val="24"/>
                <w:szCs w:val="24"/>
                <w:lang w:val="en-US" w:eastAsia="en-US"/>
              </w:rPr>
              <w:t>RESURSE MATERIALE ȘI FINANCIARE</w:t>
            </w:r>
          </w:p>
        </w:tc>
      </w:tr>
      <w:tr w:rsidR="00833235" w:rsidRPr="00465AA1" w:rsidTr="00465AA1">
        <w:trPr>
          <w:trHeight w:val="287"/>
        </w:trPr>
        <w:tc>
          <w:tcPr>
            <w:tcW w:w="4536" w:type="dxa"/>
            <w:shd w:val="clear" w:color="auto" w:fill="D99594" w:themeFill="accent2" w:themeFillTint="99"/>
          </w:tcPr>
          <w:p w:rsidR="00465AA1" w:rsidRPr="00465AA1" w:rsidRDefault="00465AA1" w:rsidP="00465AA1">
            <w:pPr>
              <w:spacing w:before="36"/>
              <w:rPr>
                <w:rFonts w:ascii="Times New Roman" w:eastAsia="Times New Roman" w:hAnsi="Times New Roman"/>
                <w:b/>
                <w:bCs/>
                <w:sz w:val="24"/>
                <w:szCs w:val="24"/>
                <w:lang w:val="en-US" w:eastAsia="en-US"/>
              </w:rPr>
            </w:pPr>
            <w:r w:rsidRPr="00465AA1">
              <w:rPr>
                <w:rFonts w:ascii="Times New Roman" w:eastAsia="Times New Roman" w:hAnsi="Times New Roman"/>
                <w:b/>
                <w:bCs/>
                <w:sz w:val="24"/>
                <w:szCs w:val="24"/>
                <w:lang w:val="en-US" w:eastAsia="en-US"/>
              </w:rPr>
              <w:t>PUNCTE TARI (Strengths)</w:t>
            </w:r>
          </w:p>
        </w:tc>
        <w:tc>
          <w:tcPr>
            <w:tcW w:w="4820" w:type="dxa"/>
            <w:shd w:val="clear" w:color="auto" w:fill="D99594" w:themeFill="accent2" w:themeFillTint="99"/>
          </w:tcPr>
          <w:p w:rsidR="00465AA1" w:rsidRPr="00465AA1" w:rsidRDefault="00465AA1" w:rsidP="00465AA1">
            <w:pPr>
              <w:spacing w:before="36"/>
              <w:rPr>
                <w:rFonts w:ascii="Times New Roman" w:eastAsia="Times New Roman" w:hAnsi="Times New Roman"/>
                <w:b/>
                <w:bCs/>
                <w:sz w:val="24"/>
                <w:szCs w:val="24"/>
                <w:lang w:val="en-US" w:eastAsia="en-US"/>
              </w:rPr>
            </w:pPr>
            <w:r w:rsidRPr="00465AA1">
              <w:rPr>
                <w:rFonts w:ascii="Times New Roman" w:eastAsia="Times New Roman" w:hAnsi="Times New Roman"/>
                <w:b/>
                <w:bCs/>
                <w:sz w:val="24"/>
                <w:szCs w:val="24"/>
                <w:lang w:val="en-US" w:eastAsia="en-US"/>
              </w:rPr>
              <w:t>PUNCTE SLABE</w:t>
            </w:r>
            <w:r w:rsidRPr="00465AA1">
              <w:rPr>
                <w:lang w:val="en-US" w:eastAsia="en-US"/>
              </w:rPr>
              <w:t xml:space="preserve"> (</w:t>
            </w:r>
            <w:r w:rsidRPr="00465AA1">
              <w:rPr>
                <w:rFonts w:ascii="Times New Roman" w:eastAsia="Times New Roman" w:hAnsi="Times New Roman"/>
                <w:b/>
                <w:bCs/>
                <w:sz w:val="24"/>
                <w:szCs w:val="24"/>
                <w:lang w:val="en-US" w:eastAsia="en-US"/>
              </w:rPr>
              <w:t>Weaknesses)</w:t>
            </w:r>
          </w:p>
        </w:tc>
      </w:tr>
      <w:tr w:rsidR="00833235" w:rsidRPr="00465AA1" w:rsidTr="00465AA1">
        <w:tc>
          <w:tcPr>
            <w:tcW w:w="4536" w:type="dxa"/>
          </w:tcPr>
          <w:p w:rsidR="00465AA1" w:rsidRPr="00465AA1" w:rsidRDefault="00465AA1" w:rsidP="00465AA1">
            <w:pPr>
              <w:numPr>
                <w:ilvl w:val="0"/>
                <w:numId w:val="44"/>
              </w:numPr>
              <w:ind w:right="78"/>
              <w:contextualSpacing/>
              <w:rPr>
                <w:rFonts w:ascii="Times New Roman" w:eastAsia="Times New Roman" w:hAnsi="Times New Roman"/>
                <w:iCs/>
                <w:sz w:val="24"/>
                <w:szCs w:val="24"/>
                <w:lang w:eastAsia="en-US"/>
              </w:rPr>
            </w:pPr>
            <w:r w:rsidRPr="00465AA1">
              <w:rPr>
                <w:rFonts w:ascii="Times New Roman" w:eastAsia="Times New Roman" w:hAnsi="Times New Roman"/>
                <w:iCs/>
                <w:sz w:val="24"/>
                <w:szCs w:val="24"/>
                <w:lang w:eastAsia="en-US"/>
              </w:rPr>
              <w:t>școala dispune de o bază materială bună, săli de clasă cu mobilie</w:t>
            </w:r>
            <w:r w:rsidR="00142994">
              <w:rPr>
                <w:rFonts w:ascii="Times New Roman" w:eastAsia="Times New Roman" w:hAnsi="Times New Roman"/>
                <w:iCs/>
                <w:sz w:val="24"/>
                <w:szCs w:val="24"/>
                <w:lang w:eastAsia="en-US"/>
              </w:rPr>
              <w:t>r modern, laboratoare, cabinet dotate cu tehnică digitală</w:t>
            </w:r>
            <w:r w:rsidRPr="00465AA1">
              <w:rPr>
                <w:rFonts w:ascii="Times New Roman" w:eastAsia="Times New Roman" w:hAnsi="Times New Roman"/>
                <w:iCs/>
                <w:sz w:val="24"/>
                <w:szCs w:val="24"/>
                <w:lang w:eastAsia="en-US"/>
              </w:rPr>
              <w:t>;</w:t>
            </w:r>
          </w:p>
          <w:p w:rsidR="00465AA1" w:rsidRPr="00465AA1" w:rsidRDefault="00465AA1" w:rsidP="00465AA1">
            <w:pPr>
              <w:numPr>
                <w:ilvl w:val="0"/>
                <w:numId w:val="44"/>
              </w:numPr>
              <w:ind w:right="78"/>
              <w:contextualSpacing/>
              <w:rPr>
                <w:rFonts w:ascii="Times New Roman" w:eastAsia="Times New Roman" w:hAnsi="Times New Roman"/>
                <w:iCs/>
                <w:sz w:val="24"/>
                <w:szCs w:val="24"/>
                <w:lang w:eastAsia="en-US"/>
              </w:rPr>
            </w:pPr>
            <w:r w:rsidRPr="00465AA1">
              <w:rPr>
                <w:rFonts w:ascii="Times New Roman" w:hAnsi="Times New Roman"/>
                <w:iCs/>
                <w:sz w:val="24"/>
                <w:szCs w:val="24"/>
                <w:lang w:eastAsia="en-US"/>
              </w:rPr>
              <w:t>u</w:t>
            </w:r>
            <w:r w:rsidRPr="00465AA1">
              <w:rPr>
                <w:rFonts w:ascii="Times New Roman" w:hAnsi="Times New Roman"/>
                <w:iCs/>
                <w:sz w:val="24"/>
                <w:szCs w:val="24"/>
                <w:lang w:val="it-IT" w:eastAsia="en-US"/>
              </w:rPr>
              <w:t>tilizarea corespunzătoare și eficientă a resurselor financiare, în acord cu politicile şi obiectivele școlii, cu interesele elevilor, cu respectarea prevederilor legale;</w:t>
            </w:r>
          </w:p>
          <w:p w:rsidR="00465AA1" w:rsidRPr="00465AA1" w:rsidRDefault="00465AA1" w:rsidP="00465AA1">
            <w:pPr>
              <w:numPr>
                <w:ilvl w:val="0"/>
                <w:numId w:val="44"/>
              </w:numPr>
              <w:ind w:right="78"/>
              <w:contextualSpacing/>
              <w:rPr>
                <w:rFonts w:ascii="Times New Roman" w:eastAsia="Times New Roman" w:hAnsi="Times New Roman"/>
                <w:iCs/>
                <w:sz w:val="24"/>
                <w:szCs w:val="24"/>
                <w:lang w:eastAsia="en-US"/>
              </w:rPr>
            </w:pPr>
            <w:r w:rsidRPr="00465AA1">
              <w:rPr>
                <w:rFonts w:ascii="Times New Roman" w:eastAsia="Times New Roman" w:hAnsi="Times New Roman"/>
                <w:iCs/>
                <w:sz w:val="24"/>
                <w:szCs w:val="24"/>
                <w:lang w:eastAsia="en-US"/>
              </w:rPr>
              <w:t>asigurarea siguranței fizice și protecției elevilor, personalului și bunurilor unității;</w:t>
            </w:r>
          </w:p>
          <w:p w:rsidR="00465AA1" w:rsidRPr="00465AA1" w:rsidRDefault="00465AA1" w:rsidP="00465AA1">
            <w:pPr>
              <w:numPr>
                <w:ilvl w:val="0"/>
                <w:numId w:val="44"/>
              </w:numPr>
              <w:ind w:right="78"/>
              <w:contextualSpacing/>
              <w:rPr>
                <w:rFonts w:ascii="Times New Roman" w:eastAsia="Times New Roman" w:hAnsi="Times New Roman"/>
                <w:iCs/>
                <w:sz w:val="24"/>
                <w:szCs w:val="24"/>
                <w:lang w:eastAsia="en-US"/>
              </w:rPr>
            </w:pPr>
            <w:r w:rsidRPr="00465AA1">
              <w:rPr>
                <w:rFonts w:ascii="Times New Roman" w:eastAsia="Times New Roman" w:hAnsi="Times New Roman"/>
                <w:iCs/>
                <w:sz w:val="24"/>
                <w:szCs w:val="24"/>
                <w:lang w:eastAsia="en-US"/>
              </w:rPr>
              <w:t>încadrarea în normele igienico-sanitare corespunzătoare;</w:t>
            </w:r>
          </w:p>
          <w:p w:rsidR="00465AA1" w:rsidRPr="00465AA1" w:rsidRDefault="00465AA1" w:rsidP="00465AA1">
            <w:pPr>
              <w:numPr>
                <w:ilvl w:val="0"/>
                <w:numId w:val="44"/>
              </w:numPr>
              <w:ind w:right="78"/>
              <w:contextualSpacing/>
              <w:rPr>
                <w:rFonts w:ascii="Times New Roman" w:eastAsia="Times New Roman" w:hAnsi="Times New Roman"/>
                <w:iCs/>
                <w:sz w:val="24"/>
                <w:szCs w:val="24"/>
                <w:lang w:eastAsia="en-US"/>
              </w:rPr>
            </w:pPr>
            <w:r w:rsidRPr="00465AA1">
              <w:rPr>
                <w:rFonts w:ascii="Times New Roman" w:eastAsia="Times New Roman" w:hAnsi="Times New Roman"/>
                <w:iCs/>
                <w:sz w:val="24"/>
                <w:szCs w:val="24"/>
                <w:lang w:eastAsia="en-US"/>
              </w:rPr>
              <w:t>accesul cadrelor didactice la calculatoarele, xerox-urile, imprimantele din unitatea de învățământ;</w:t>
            </w:r>
          </w:p>
          <w:p w:rsidR="00465AA1" w:rsidRPr="00465AA1" w:rsidRDefault="00465AA1" w:rsidP="00465AA1">
            <w:pPr>
              <w:numPr>
                <w:ilvl w:val="0"/>
                <w:numId w:val="44"/>
              </w:numPr>
              <w:ind w:right="78"/>
              <w:contextualSpacing/>
              <w:rPr>
                <w:rFonts w:ascii="Times New Roman" w:eastAsia="Times New Roman" w:hAnsi="Times New Roman"/>
                <w:iCs/>
                <w:sz w:val="24"/>
                <w:szCs w:val="24"/>
                <w:lang w:eastAsia="en-US"/>
              </w:rPr>
            </w:pPr>
            <w:r w:rsidRPr="00465AA1">
              <w:rPr>
                <w:rFonts w:ascii="Times New Roman" w:hAnsi="Times New Roman"/>
                <w:sz w:val="24"/>
                <w:lang w:eastAsia="en-US"/>
              </w:rPr>
              <w:t>conexiunea la Internet a unității de învățământ;</w:t>
            </w:r>
          </w:p>
          <w:p w:rsidR="00465AA1" w:rsidRPr="00465AA1" w:rsidRDefault="00465AA1" w:rsidP="00465AA1">
            <w:pPr>
              <w:numPr>
                <w:ilvl w:val="0"/>
                <w:numId w:val="44"/>
              </w:numPr>
              <w:ind w:right="78"/>
              <w:contextualSpacing/>
              <w:rPr>
                <w:rFonts w:ascii="Times New Roman" w:eastAsia="Times New Roman" w:hAnsi="Times New Roman"/>
                <w:iCs/>
                <w:sz w:val="24"/>
                <w:szCs w:val="24"/>
                <w:lang w:eastAsia="en-US"/>
              </w:rPr>
            </w:pPr>
            <w:r w:rsidRPr="00465AA1">
              <w:rPr>
                <w:rFonts w:ascii="Times New Roman" w:hAnsi="Times New Roman"/>
                <w:sz w:val="24"/>
                <w:lang w:eastAsia="en-US"/>
              </w:rPr>
              <w:t>dotarea cu fond de carte şi materiale sportive pentru sala de</w:t>
            </w:r>
            <w:r w:rsidRPr="00465AA1">
              <w:rPr>
                <w:rFonts w:ascii="Times New Roman" w:hAnsi="Times New Roman"/>
                <w:spacing w:val="-7"/>
                <w:sz w:val="24"/>
                <w:lang w:eastAsia="en-US"/>
              </w:rPr>
              <w:t xml:space="preserve"> </w:t>
            </w:r>
            <w:r w:rsidRPr="00465AA1">
              <w:rPr>
                <w:rFonts w:ascii="Times New Roman" w:hAnsi="Times New Roman"/>
                <w:sz w:val="24"/>
                <w:lang w:eastAsia="en-US"/>
              </w:rPr>
              <w:t>sport;</w:t>
            </w:r>
          </w:p>
          <w:p w:rsidR="00465AA1" w:rsidRPr="00465AA1" w:rsidRDefault="00465AA1" w:rsidP="00465AA1">
            <w:pPr>
              <w:numPr>
                <w:ilvl w:val="0"/>
                <w:numId w:val="44"/>
              </w:numPr>
              <w:ind w:right="78"/>
              <w:contextualSpacing/>
              <w:rPr>
                <w:rFonts w:ascii="Times New Roman" w:eastAsia="Times New Roman" w:hAnsi="Times New Roman"/>
                <w:iCs/>
                <w:sz w:val="24"/>
                <w:szCs w:val="24"/>
                <w:lang w:eastAsia="en-US"/>
              </w:rPr>
            </w:pPr>
            <w:r w:rsidRPr="00465AA1">
              <w:rPr>
                <w:rFonts w:ascii="Times New Roman" w:hAnsi="Times New Roman"/>
                <w:sz w:val="24"/>
                <w:lang w:eastAsia="en-US"/>
              </w:rPr>
              <w:t>burse sociale, burse de merit, rechizite, Programul pentru școli al României;</w:t>
            </w:r>
          </w:p>
          <w:p w:rsidR="00465AA1" w:rsidRPr="00465AA1" w:rsidRDefault="00465AA1" w:rsidP="00465AA1">
            <w:pPr>
              <w:numPr>
                <w:ilvl w:val="0"/>
                <w:numId w:val="44"/>
              </w:numPr>
              <w:ind w:right="78"/>
              <w:contextualSpacing/>
              <w:rPr>
                <w:rFonts w:ascii="Times New Roman" w:eastAsia="Times New Roman" w:hAnsi="Times New Roman"/>
                <w:iCs/>
                <w:sz w:val="24"/>
                <w:szCs w:val="24"/>
                <w:lang w:eastAsia="en-US"/>
              </w:rPr>
            </w:pPr>
            <w:r w:rsidRPr="00465AA1">
              <w:rPr>
                <w:rFonts w:ascii="Times New Roman" w:hAnsi="Times New Roman"/>
                <w:sz w:val="24"/>
                <w:lang w:eastAsia="en-US"/>
              </w:rPr>
              <w:t>existenţa bazei de date privind populaţia şcolară, cadrele didactice, normarea, mişcarea de personal, examene naţionale, documente şi acte</w:t>
            </w:r>
            <w:r w:rsidRPr="00465AA1">
              <w:rPr>
                <w:rFonts w:ascii="Times New Roman" w:hAnsi="Times New Roman"/>
                <w:spacing w:val="-5"/>
                <w:sz w:val="24"/>
                <w:lang w:eastAsia="en-US"/>
              </w:rPr>
              <w:t xml:space="preserve"> </w:t>
            </w:r>
            <w:r w:rsidRPr="00465AA1">
              <w:rPr>
                <w:rFonts w:ascii="Times New Roman" w:hAnsi="Times New Roman"/>
                <w:sz w:val="24"/>
                <w:lang w:eastAsia="en-US"/>
              </w:rPr>
              <w:t>normative;</w:t>
            </w:r>
          </w:p>
          <w:p w:rsidR="00465AA1" w:rsidRPr="00465AA1" w:rsidRDefault="00465AA1" w:rsidP="00465AA1">
            <w:pPr>
              <w:numPr>
                <w:ilvl w:val="0"/>
                <w:numId w:val="44"/>
              </w:numPr>
              <w:ind w:right="78"/>
              <w:contextualSpacing/>
              <w:rPr>
                <w:rFonts w:ascii="Times New Roman" w:eastAsia="Times New Roman" w:hAnsi="Times New Roman"/>
                <w:iCs/>
                <w:sz w:val="24"/>
                <w:szCs w:val="24"/>
                <w:lang w:eastAsia="en-US"/>
              </w:rPr>
            </w:pPr>
            <w:r w:rsidRPr="00465AA1">
              <w:rPr>
                <w:rFonts w:ascii="Times New Roman" w:hAnsi="Times New Roman"/>
                <w:sz w:val="24"/>
                <w:lang w:eastAsia="en-US"/>
              </w:rPr>
              <w:t>existența unui mobilier adecvat vârstei elevilor și a unor spații pentru desfășurarea activităților;</w:t>
            </w:r>
          </w:p>
          <w:p w:rsidR="00465AA1" w:rsidRPr="00465AA1" w:rsidRDefault="00465AA1" w:rsidP="00465AA1">
            <w:pPr>
              <w:numPr>
                <w:ilvl w:val="0"/>
                <w:numId w:val="44"/>
              </w:numPr>
              <w:ind w:right="78"/>
              <w:contextualSpacing/>
              <w:rPr>
                <w:rFonts w:ascii="Times New Roman" w:eastAsia="Times New Roman" w:hAnsi="Times New Roman"/>
                <w:iCs/>
                <w:sz w:val="24"/>
                <w:szCs w:val="24"/>
                <w:lang w:eastAsia="en-US"/>
              </w:rPr>
            </w:pPr>
            <w:r w:rsidRPr="00465AA1">
              <w:rPr>
                <w:rFonts w:ascii="Times New Roman" w:hAnsi="Times New Roman"/>
                <w:iCs/>
                <w:sz w:val="24"/>
                <w:szCs w:val="24"/>
                <w:lang w:eastAsia="en-US"/>
              </w:rPr>
              <w:t>disponibilitatea noilor tehnologii pentru diversificarea metodelor de predare – învățare și interacțiune la clasă;</w:t>
            </w:r>
          </w:p>
          <w:p w:rsidR="00465AA1" w:rsidRPr="00FB59DD" w:rsidRDefault="00465AA1" w:rsidP="00465AA1">
            <w:pPr>
              <w:numPr>
                <w:ilvl w:val="0"/>
                <w:numId w:val="44"/>
              </w:numPr>
              <w:ind w:right="78"/>
              <w:contextualSpacing/>
              <w:rPr>
                <w:rFonts w:ascii="Times New Roman" w:eastAsia="Times New Roman" w:hAnsi="Times New Roman"/>
                <w:iCs/>
                <w:sz w:val="24"/>
                <w:szCs w:val="24"/>
                <w:lang w:eastAsia="en-US"/>
              </w:rPr>
            </w:pPr>
            <w:r w:rsidRPr="00465AA1">
              <w:rPr>
                <w:rFonts w:ascii="Times New Roman" w:hAnsi="Times New Roman"/>
                <w:iCs/>
                <w:sz w:val="24"/>
                <w:szCs w:val="24"/>
                <w:lang w:val="it-IT" w:eastAsia="en-US"/>
              </w:rPr>
              <w:t>preocuparea pentru îmbunătățirea bazei materiale și reabilitării/modernizării școlii.</w:t>
            </w:r>
          </w:p>
          <w:p w:rsidR="00FB59DD" w:rsidRPr="00465AA1" w:rsidRDefault="00FB59DD" w:rsidP="00FB59DD">
            <w:pPr>
              <w:ind w:left="576" w:right="78"/>
              <w:contextualSpacing/>
              <w:rPr>
                <w:rFonts w:ascii="Times New Roman" w:eastAsia="Times New Roman" w:hAnsi="Times New Roman"/>
                <w:iCs/>
                <w:sz w:val="24"/>
                <w:szCs w:val="24"/>
                <w:lang w:eastAsia="en-US"/>
              </w:rPr>
            </w:pPr>
          </w:p>
        </w:tc>
        <w:tc>
          <w:tcPr>
            <w:tcW w:w="4820" w:type="dxa"/>
          </w:tcPr>
          <w:p w:rsidR="00465AA1" w:rsidRPr="00465AA1" w:rsidRDefault="00465AA1" w:rsidP="00465AA1">
            <w:pPr>
              <w:widowControl w:val="0"/>
              <w:numPr>
                <w:ilvl w:val="1"/>
                <w:numId w:val="43"/>
              </w:numPr>
              <w:tabs>
                <w:tab w:val="left" w:pos="540"/>
              </w:tabs>
              <w:autoSpaceDE w:val="0"/>
              <w:autoSpaceDN w:val="0"/>
              <w:ind w:left="540" w:right="151"/>
              <w:rPr>
                <w:rFonts w:ascii="Times New Roman" w:hAnsi="Times New Roman"/>
                <w:sz w:val="24"/>
                <w:szCs w:val="24"/>
                <w:lang w:eastAsia="en-US"/>
              </w:rPr>
            </w:pPr>
            <w:r w:rsidRPr="00465AA1">
              <w:rPr>
                <w:rFonts w:ascii="Times New Roman" w:hAnsi="Times New Roman"/>
                <w:sz w:val="24"/>
                <w:szCs w:val="24"/>
                <w:lang w:eastAsia="en-US"/>
              </w:rPr>
              <w:t>deteriorarea grupurilor sanitare datorită supraaglomerării acestora în timpul</w:t>
            </w:r>
            <w:r w:rsidRPr="00465AA1">
              <w:rPr>
                <w:rFonts w:ascii="Times New Roman" w:hAnsi="Times New Roman"/>
                <w:spacing w:val="-10"/>
                <w:sz w:val="24"/>
                <w:szCs w:val="24"/>
                <w:lang w:eastAsia="en-US"/>
              </w:rPr>
              <w:t xml:space="preserve"> </w:t>
            </w:r>
            <w:r w:rsidRPr="00465AA1">
              <w:rPr>
                <w:rFonts w:ascii="Times New Roman" w:hAnsi="Times New Roman"/>
                <w:sz w:val="24"/>
                <w:szCs w:val="24"/>
                <w:lang w:eastAsia="en-US"/>
              </w:rPr>
              <w:t>pauzelor;</w:t>
            </w:r>
          </w:p>
          <w:p w:rsidR="00465AA1" w:rsidRPr="00465AA1" w:rsidRDefault="00465AA1" w:rsidP="00465AA1">
            <w:pPr>
              <w:widowControl w:val="0"/>
              <w:numPr>
                <w:ilvl w:val="1"/>
                <w:numId w:val="43"/>
              </w:numPr>
              <w:tabs>
                <w:tab w:val="left" w:pos="540"/>
              </w:tabs>
              <w:autoSpaceDE w:val="0"/>
              <w:autoSpaceDN w:val="0"/>
              <w:ind w:left="540" w:right="151"/>
              <w:rPr>
                <w:rFonts w:ascii="Times New Roman" w:hAnsi="Times New Roman"/>
                <w:sz w:val="24"/>
                <w:szCs w:val="24"/>
                <w:lang w:eastAsia="en-US"/>
              </w:rPr>
            </w:pPr>
            <w:r w:rsidRPr="00465AA1">
              <w:rPr>
                <w:rFonts w:ascii="Times New Roman" w:hAnsi="Times New Roman"/>
                <w:sz w:val="24"/>
                <w:szCs w:val="24"/>
                <w:lang w:val="it-IT" w:eastAsia="en-US"/>
              </w:rPr>
              <w:t>numărul insuficient de calculatoare raportat la numărul elevilor din școală;</w:t>
            </w:r>
          </w:p>
          <w:p w:rsidR="00465AA1" w:rsidRPr="00142994" w:rsidRDefault="00465AA1" w:rsidP="00465AA1">
            <w:pPr>
              <w:widowControl w:val="0"/>
              <w:numPr>
                <w:ilvl w:val="1"/>
                <w:numId w:val="43"/>
              </w:numPr>
              <w:tabs>
                <w:tab w:val="left" w:pos="540"/>
              </w:tabs>
              <w:autoSpaceDE w:val="0"/>
              <w:autoSpaceDN w:val="0"/>
              <w:ind w:left="540" w:right="151"/>
              <w:rPr>
                <w:rFonts w:ascii="Times New Roman" w:hAnsi="Times New Roman"/>
                <w:sz w:val="24"/>
                <w:szCs w:val="24"/>
                <w:lang w:eastAsia="en-US"/>
              </w:rPr>
            </w:pPr>
            <w:r w:rsidRPr="00465AA1">
              <w:rPr>
                <w:rFonts w:ascii="Times New Roman" w:hAnsi="Times New Roman"/>
                <w:sz w:val="24"/>
                <w:szCs w:val="24"/>
                <w:lang w:val="it-IT" w:eastAsia="en-US"/>
              </w:rPr>
              <w:t>lipsa fondurilor pentru recompensarea activităților de performanță ale elevilor și cadrelor didactice;</w:t>
            </w:r>
          </w:p>
          <w:p w:rsidR="00465AA1" w:rsidRPr="00465AA1" w:rsidRDefault="00465AA1" w:rsidP="00465AA1">
            <w:pPr>
              <w:widowControl w:val="0"/>
              <w:numPr>
                <w:ilvl w:val="1"/>
                <w:numId w:val="43"/>
              </w:numPr>
              <w:tabs>
                <w:tab w:val="left" w:pos="540"/>
              </w:tabs>
              <w:autoSpaceDE w:val="0"/>
              <w:autoSpaceDN w:val="0"/>
              <w:ind w:left="540" w:right="151"/>
              <w:rPr>
                <w:rFonts w:ascii="Times New Roman" w:hAnsi="Times New Roman"/>
                <w:sz w:val="24"/>
                <w:szCs w:val="24"/>
                <w:lang w:eastAsia="en-US"/>
              </w:rPr>
            </w:pPr>
            <w:r w:rsidRPr="00465AA1">
              <w:rPr>
                <w:rFonts w:ascii="Times New Roman" w:hAnsi="Times New Roman"/>
                <w:sz w:val="24"/>
                <w:szCs w:val="24"/>
                <w:lang w:val="it-IT" w:eastAsia="en-US"/>
              </w:rPr>
              <w:t xml:space="preserve">slaba implicare a </w:t>
            </w:r>
            <w:r w:rsidR="00FB59DD">
              <w:rPr>
                <w:rFonts w:ascii="Times New Roman" w:hAnsi="Times New Roman"/>
                <w:sz w:val="24"/>
                <w:szCs w:val="24"/>
                <w:lang w:val="it-IT" w:eastAsia="en-US"/>
              </w:rPr>
              <w:t>unor elevi</w:t>
            </w:r>
            <w:r w:rsidRPr="00465AA1">
              <w:rPr>
                <w:rFonts w:ascii="Times New Roman" w:hAnsi="Times New Roman"/>
                <w:sz w:val="24"/>
                <w:szCs w:val="24"/>
                <w:lang w:val="it-IT" w:eastAsia="en-US"/>
              </w:rPr>
              <w:t xml:space="preserve"> în păstrarea bazei materiale a școlii;</w:t>
            </w:r>
          </w:p>
          <w:p w:rsidR="00465AA1" w:rsidRPr="00FB59DD" w:rsidRDefault="00465AA1" w:rsidP="00465AA1">
            <w:pPr>
              <w:widowControl w:val="0"/>
              <w:numPr>
                <w:ilvl w:val="1"/>
                <w:numId w:val="43"/>
              </w:numPr>
              <w:tabs>
                <w:tab w:val="left" w:pos="540"/>
              </w:tabs>
              <w:autoSpaceDE w:val="0"/>
              <w:autoSpaceDN w:val="0"/>
              <w:ind w:left="540" w:right="151"/>
              <w:rPr>
                <w:rFonts w:ascii="Times New Roman" w:hAnsi="Times New Roman"/>
                <w:sz w:val="24"/>
                <w:lang w:eastAsia="en-US"/>
              </w:rPr>
            </w:pPr>
            <w:r w:rsidRPr="00465AA1">
              <w:rPr>
                <w:rFonts w:ascii="Times New Roman" w:hAnsi="Times New Roman"/>
                <w:sz w:val="24"/>
                <w:szCs w:val="24"/>
                <w:lang w:eastAsia="en-US"/>
              </w:rPr>
              <w:t>distrugerea sau deteriorarea manuale</w:t>
            </w:r>
            <w:r w:rsidR="00FB59DD">
              <w:rPr>
                <w:rFonts w:ascii="Times New Roman" w:hAnsi="Times New Roman"/>
                <w:sz w:val="24"/>
                <w:szCs w:val="24"/>
                <w:lang w:eastAsia="en-US"/>
              </w:rPr>
              <w:t>lor şcolare de către unii elevi;</w:t>
            </w:r>
          </w:p>
          <w:p w:rsidR="00FB59DD" w:rsidRPr="00465AA1" w:rsidRDefault="00FB59DD" w:rsidP="00465AA1">
            <w:pPr>
              <w:widowControl w:val="0"/>
              <w:numPr>
                <w:ilvl w:val="1"/>
                <w:numId w:val="43"/>
              </w:numPr>
              <w:tabs>
                <w:tab w:val="left" w:pos="540"/>
              </w:tabs>
              <w:autoSpaceDE w:val="0"/>
              <w:autoSpaceDN w:val="0"/>
              <w:ind w:left="540" w:right="151"/>
              <w:rPr>
                <w:rFonts w:ascii="Times New Roman" w:hAnsi="Times New Roman"/>
                <w:sz w:val="24"/>
                <w:lang w:eastAsia="en-US"/>
              </w:rPr>
            </w:pPr>
            <w:r>
              <w:rPr>
                <w:rFonts w:ascii="Times New Roman" w:hAnsi="Times New Roman"/>
                <w:sz w:val="24"/>
                <w:szCs w:val="24"/>
                <w:lang w:eastAsia="en-US"/>
              </w:rPr>
              <w:t>buget limitat la capitolul investiții.</w:t>
            </w:r>
          </w:p>
        </w:tc>
      </w:tr>
      <w:tr w:rsidR="00833235" w:rsidRPr="00465AA1" w:rsidTr="00465AA1">
        <w:tc>
          <w:tcPr>
            <w:tcW w:w="4536" w:type="dxa"/>
            <w:shd w:val="clear" w:color="auto" w:fill="D99594" w:themeFill="accent2" w:themeFillTint="99"/>
          </w:tcPr>
          <w:p w:rsidR="00465AA1" w:rsidRPr="00465AA1" w:rsidRDefault="00465AA1" w:rsidP="00465AA1">
            <w:pPr>
              <w:spacing w:before="36"/>
              <w:ind w:left="432"/>
              <w:rPr>
                <w:rFonts w:ascii="Times New Roman" w:eastAsia="Times New Roman" w:hAnsi="Times New Roman"/>
                <w:b/>
                <w:bCs/>
                <w:sz w:val="24"/>
                <w:szCs w:val="24"/>
                <w:lang w:val="en-US" w:eastAsia="en-US"/>
              </w:rPr>
            </w:pPr>
            <w:r w:rsidRPr="00465AA1">
              <w:rPr>
                <w:rFonts w:ascii="Times New Roman" w:eastAsia="Times New Roman" w:hAnsi="Times New Roman"/>
                <w:b/>
                <w:bCs/>
                <w:sz w:val="24"/>
                <w:szCs w:val="24"/>
                <w:lang w:val="en-US" w:eastAsia="en-US"/>
              </w:rPr>
              <w:lastRenderedPageBreak/>
              <w:t>OPORTUNITĂȚI (Opportunities)</w:t>
            </w:r>
          </w:p>
        </w:tc>
        <w:tc>
          <w:tcPr>
            <w:tcW w:w="4820" w:type="dxa"/>
            <w:shd w:val="clear" w:color="auto" w:fill="D99594" w:themeFill="accent2" w:themeFillTint="99"/>
          </w:tcPr>
          <w:p w:rsidR="00465AA1" w:rsidRPr="00465AA1" w:rsidRDefault="00465AA1" w:rsidP="00465AA1">
            <w:pPr>
              <w:spacing w:before="36"/>
              <w:rPr>
                <w:rFonts w:ascii="Times New Roman" w:eastAsia="Times New Roman" w:hAnsi="Times New Roman"/>
                <w:b/>
                <w:bCs/>
                <w:sz w:val="24"/>
                <w:szCs w:val="24"/>
                <w:lang w:val="en-US" w:eastAsia="en-US"/>
              </w:rPr>
            </w:pPr>
            <w:r w:rsidRPr="00465AA1">
              <w:rPr>
                <w:rFonts w:ascii="Times New Roman" w:eastAsia="Times New Roman" w:hAnsi="Times New Roman"/>
                <w:b/>
                <w:bCs/>
                <w:sz w:val="24"/>
                <w:szCs w:val="24"/>
                <w:lang w:val="en-US" w:eastAsia="en-US"/>
              </w:rPr>
              <w:t>AMENINȚĂRI</w:t>
            </w:r>
            <w:r w:rsidRPr="00465AA1">
              <w:rPr>
                <w:lang w:val="en-US" w:eastAsia="en-US"/>
              </w:rPr>
              <w:t xml:space="preserve"> (</w:t>
            </w:r>
            <w:r w:rsidRPr="00465AA1">
              <w:rPr>
                <w:rFonts w:ascii="Times New Roman" w:eastAsia="Times New Roman" w:hAnsi="Times New Roman"/>
                <w:b/>
                <w:bCs/>
                <w:sz w:val="24"/>
                <w:szCs w:val="24"/>
                <w:lang w:val="en-US" w:eastAsia="en-US"/>
              </w:rPr>
              <w:t>Threats)</w:t>
            </w:r>
          </w:p>
        </w:tc>
      </w:tr>
      <w:tr w:rsidR="00833235" w:rsidRPr="00465AA1" w:rsidTr="00465AA1">
        <w:tc>
          <w:tcPr>
            <w:tcW w:w="4536" w:type="dxa"/>
          </w:tcPr>
          <w:p w:rsidR="00465AA1" w:rsidRPr="00465AA1" w:rsidRDefault="00465AA1" w:rsidP="00465AA1">
            <w:pPr>
              <w:widowControl w:val="0"/>
              <w:numPr>
                <w:ilvl w:val="0"/>
                <w:numId w:val="47"/>
              </w:numPr>
              <w:tabs>
                <w:tab w:val="left" w:pos="576"/>
                <w:tab w:val="left" w:pos="577"/>
              </w:tabs>
              <w:autoSpaceDE w:val="0"/>
              <w:autoSpaceDN w:val="0"/>
              <w:spacing w:before="5"/>
              <w:ind w:right="85"/>
              <w:rPr>
                <w:rFonts w:ascii="Times New Roman" w:eastAsia="Times New Roman" w:hAnsi="Times New Roman"/>
                <w:sz w:val="24"/>
                <w:lang w:eastAsia="en-US"/>
              </w:rPr>
            </w:pPr>
            <w:r w:rsidRPr="00465AA1">
              <w:rPr>
                <w:rFonts w:ascii="Times New Roman" w:eastAsia="Times New Roman" w:hAnsi="Times New Roman"/>
                <w:sz w:val="24"/>
                <w:lang w:eastAsia="en-US"/>
              </w:rPr>
              <w:t>sprijinirea elevilor provenind din medii sociale defavorizate, prin programe guvernamentale</w:t>
            </w:r>
            <w:r w:rsidR="00FB59DD">
              <w:rPr>
                <w:rFonts w:ascii="Times New Roman" w:eastAsia="Times New Roman" w:hAnsi="Times New Roman"/>
                <w:sz w:val="24"/>
                <w:lang w:eastAsia="en-US"/>
              </w:rPr>
              <w:t>: parteneriat cu Fundația F.A.R.A</w:t>
            </w:r>
            <w:r w:rsidRPr="00465AA1">
              <w:rPr>
                <w:rFonts w:ascii="Times New Roman" w:eastAsia="Times New Roman" w:hAnsi="Times New Roman"/>
                <w:sz w:val="24"/>
                <w:lang w:eastAsia="en-US"/>
              </w:rPr>
              <w:t>;</w:t>
            </w:r>
          </w:p>
          <w:p w:rsidR="00465AA1" w:rsidRPr="00465AA1" w:rsidRDefault="00465AA1" w:rsidP="00465AA1">
            <w:pPr>
              <w:widowControl w:val="0"/>
              <w:numPr>
                <w:ilvl w:val="0"/>
                <w:numId w:val="47"/>
              </w:numPr>
              <w:tabs>
                <w:tab w:val="left" w:pos="576"/>
                <w:tab w:val="left" w:pos="577"/>
              </w:tabs>
              <w:autoSpaceDE w:val="0"/>
              <w:autoSpaceDN w:val="0"/>
              <w:spacing w:before="1"/>
              <w:ind w:right="85"/>
              <w:rPr>
                <w:rFonts w:ascii="Times New Roman" w:eastAsia="Times New Roman" w:hAnsi="Times New Roman"/>
                <w:sz w:val="24"/>
                <w:lang w:eastAsia="en-US"/>
              </w:rPr>
            </w:pPr>
            <w:r w:rsidRPr="00465AA1">
              <w:rPr>
                <w:rFonts w:ascii="Times New Roman" w:eastAsia="Times New Roman" w:hAnsi="Times New Roman"/>
                <w:sz w:val="24"/>
                <w:lang w:eastAsia="en-US"/>
              </w:rPr>
              <w:t>sprijinirea școlarizării elevilor și performanței în educație, prin acordarea de burse și alte facilități;</w:t>
            </w:r>
          </w:p>
          <w:p w:rsidR="00465AA1" w:rsidRPr="00465AA1" w:rsidRDefault="00465AA1" w:rsidP="00465AA1">
            <w:pPr>
              <w:widowControl w:val="0"/>
              <w:numPr>
                <w:ilvl w:val="1"/>
                <w:numId w:val="43"/>
              </w:numPr>
              <w:tabs>
                <w:tab w:val="left" w:pos="540"/>
              </w:tabs>
              <w:autoSpaceDE w:val="0"/>
              <w:autoSpaceDN w:val="0"/>
              <w:ind w:left="540"/>
              <w:rPr>
                <w:rFonts w:ascii="Times New Roman" w:hAnsi="Times New Roman"/>
                <w:sz w:val="24"/>
                <w:lang w:eastAsia="en-US"/>
              </w:rPr>
            </w:pPr>
            <w:r w:rsidRPr="00465AA1">
              <w:rPr>
                <w:rFonts w:ascii="Times New Roman" w:hAnsi="Times New Roman"/>
                <w:sz w:val="24"/>
                <w:lang w:eastAsia="en-US"/>
              </w:rPr>
              <w:t xml:space="preserve">continuarea extinderii </w:t>
            </w:r>
            <w:r w:rsidRPr="00465AA1">
              <w:rPr>
                <w:rFonts w:ascii="Times New Roman" w:hAnsi="Times New Roman"/>
                <w:spacing w:val="-3"/>
                <w:sz w:val="24"/>
                <w:lang w:eastAsia="en-US"/>
              </w:rPr>
              <w:t>IT;</w:t>
            </w:r>
          </w:p>
          <w:p w:rsidR="00465AA1" w:rsidRPr="00465AA1" w:rsidRDefault="00465AA1" w:rsidP="00465AA1">
            <w:pPr>
              <w:widowControl w:val="0"/>
              <w:numPr>
                <w:ilvl w:val="1"/>
                <w:numId w:val="43"/>
              </w:numPr>
              <w:tabs>
                <w:tab w:val="left" w:pos="540"/>
              </w:tabs>
              <w:autoSpaceDE w:val="0"/>
              <w:autoSpaceDN w:val="0"/>
              <w:ind w:left="540"/>
              <w:rPr>
                <w:rFonts w:ascii="Times New Roman" w:hAnsi="Times New Roman"/>
                <w:sz w:val="24"/>
                <w:lang w:eastAsia="en-US"/>
              </w:rPr>
            </w:pPr>
            <w:r w:rsidRPr="00465AA1">
              <w:rPr>
                <w:rFonts w:ascii="Times New Roman" w:hAnsi="Times New Roman"/>
                <w:sz w:val="24"/>
                <w:lang w:eastAsia="en-US"/>
              </w:rPr>
              <w:t>utilizarea ca infrastructură educațională a zonelor verzi din jurul unității de învățământ sau din interiorul acesteia;</w:t>
            </w:r>
          </w:p>
          <w:p w:rsidR="00465AA1" w:rsidRDefault="00465AA1" w:rsidP="00465AA1">
            <w:pPr>
              <w:widowControl w:val="0"/>
              <w:numPr>
                <w:ilvl w:val="1"/>
                <w:numId w:val="43"/>
              </w:numPr>
              <w:tabs>
                <w:tab w:val="left" w:pos="540"/>
              </w:tabs>
              <w:autoSpaceDE w:val="0"/>
              <w:autoSpaceDN w:val="0"/>
              <w:ind w:left="540"/>
              <w:rPr>
                <w:rFonts w:ascii="Times New Roman" w:hAnsi="Times New Roman"/>
                <w:sz w:val="24"/>
                <w:lang w:eastAsia="en-US"/>
              </w:rPr>
            </w:pPr>
            <w:r w:rsidRPr="00465AA1">
              <w:rPr>
                <w:rFonts w:ascii="Times New Roman" w:hAnsi="Times New Roman"/>
                <w:sz w:val="24"/>
                <w:lang w:eastAsia="en-US"/>
              </w:rPr>
              <w:t>utilizarea mediului exterior clădirii unității ca un context integrat pentru învăţare;</w:t>
            </w:r>
          </w:p>
          <w:p w:rsidR="00B07314" w:rsidRPr="00465AA1" w:rsidRDefault="00B07314" w:rsidP="00465AA1">
            <w:pPr>
              <w:widowControl w:val="0"/>
              <w:numPr>
                <w:ilvl w:val="1"/>
                <w:numId w:val="43"/>
              </w:numPr>
              <w:tabs>
                <w:tab w:val="left" w:pos="540"/>
              </w:tabs>
              <w:autoSpaceDE w:val="0"/>
              <w:autoSpaceDN w:val="0"/>
              <w:ind w:left="540"/>
              <w:rPr>
                <w:rFonts w:ascii="Times New Roman" w:hAnsi="Times New Roman"/>
                <w:sz w:val="24"/>
                <w:lang w:eastAsia="en-US"/>
              </w:rPr>
            </w:pPr>
            <w:r>
              <w:rPr>
                <w:rFonts w:ascii="Times New Roman" w:hAnsi="Times New Roman"/>
                <w:sz w:val="24"/>
                <w:lang w:eastAsia="en-US"/>
              </w:rPr>
              <w:t>atragerea de fonduri extrabugetare prin Asociația de părinți „Nicolae Stoleru” Baia</w:t>
            </w:r>
          </w:p>
          <w:p w:rsidR="00A772E7" w:rsidRPr="0034171D" w:rsidRDefault="00FB59DD" w:rsidP="00A772E7">
            <w:pPr>
              <w:widowControl w:val="0"/>
              <w:numPr>
                <w:ilvl w:val="1"/>
                <w:numId w:val="43"/>
              </w:numPr>
              <w:tabs>
                <w:tab w:val="left" w:pos="540"/>
              </w:tabs>
              <w:autoSpaceDE w:val="0"/>
              <w:autoSpaceDN w:val="0"/>
              <w:ind w:left="540"/>
              <w:rPr>
                <w:rFonts w:ascii="Times New Roman" w:hAnsi="Times New Roman"/>
                <w:sz w:val="24"/>
                <w:lang w:eastAsia="en-US"/>
              </w:rPr>
            </w:pPr>
            <w:r>
              <w:rPr>
                <w:rFonts w:ascii="Times New Roman" w:hAnsi="Times New Roman"/>
                <w:sz w:val="24"/>
                <w:lang w:eastAsia="en-US"/>
              </w:rPr>
              <w:t>reabilitar</w:t>
            </w:r>
            <w:r w:rsidR="00465AA1" w:rsidRPr="00465AA1">
              <w:rPr>
                <w:rFonts w:ascii="Times New Roman" w:hAnsi="Times New Roman"/>
                <w:sz w:val="24"/>
                <w:lang w:eastAsia="en-US"/>
              </w:rPr>
              <w:t>ea unității de învățământ, în vederea creșterii gradului de sustena</w:t>
            </w:r>
            <w:r w:rsidR="00B07314">
              <w:rPr>
                <w:rFonts w:ascii="Times New Roman" w:hAnsi="Times New Roman"/>
                <w:sz w:val="24"/>
                <w:lang w:eastAsia="en-US"/>
              </w:rPr>
              <w:t>-</w:t>
            </w:r>
            <w:r w:rsidR="00465AA1" w:rsidRPr="00465AA1">
              <w:rPr>
                <w:rFonts w:ascii="Times New Roman" w:hAnsi="Times New Roman"/>
                <w:sz w:val="24"/>
                <w:lang w:eastAsia="en-US"/>
              </w:rPr>
              <w:t>bilitate și a reducerii amprentei de carbon.</w:t>
            </w:r>
          </w:p>
        </w:tc>
        <w:tc>
          <w:tcPr>
            <w:tcW w:w="4820" w:type="dxa"/>
          </w:tcPr>
          <w:p w:rsidR="00465AA1" w:rsidRPr="00465AA1" w:rsidRDefault="00465AA1" w:rsidP="00465AA1">
            <w:pPr>
              <w:widowControl w:val="0"/>
              <w:numPr>
                <w:ilvl w:val="0"/>
                <w:numId w:val="47"/>
              </w:numPr>
              <w:tabs>
                <w:tab w:val="left" w:pos="601"/>
              </w:tabs>
              <w:autoSpaceDE w:val="0"/>
              <w:autoSpaceDN w:val="0"/>
              <w:ind w:right="61"/>
              <w:rPr>
                <w:rFonts w:ascii="Times New Roman" w:eastAsia="Times New Roman" w:hAnsi="Times New Roman"/>
                <w:sz w:val="24"/>
                <w:szCs w:val="24"/>
                <w:lang w:eastAsia="en-US"/>
              </w:rPr>
            </w:pPr>
            <w:r w:rsidRPr="00465AA1">
              <w:rPr>
                <w:rFonts w:ascii="Times New Roman" w:eastAsia="Times New Roman" w:hAnsi="Times New Roman"/>
                <w:sz w:val="24"/>
                <w:lang w:eastAsia="en-US"/>
              </w:rPr>
              <w:t>finanțarea insuficientă a unității de învățământ, ca urmare a aplicării costului standard per elev;</w:t>
            </w:r>
          </w:p>
          <w:p w:rsidR="00465AA1" w:rsidRPr="00465AA1" w:rsidRDefault="00B07314" w:rsidP="00465AA1">
            <w:pPr>
              <w:widowControl w:val="0"/>
              <w:numPr>
                <w:ilvl w:val="0"/>
                <w:numId w:val="47"/>
              </w:numPr>
              <w:tabs>
                <w:tab w:val="left" w:pos="601"/>
              </w:tabs>
              <w:autoSpaceDE w:val="0"/>
              <w:autoSpaceDN w:val="0"/>
              <w:ind w:right="61"/>
              <w:rPr>
                <w:rFonts w:ascii="Times New Roman" w:eastAsia="Times New Roman" w:hAnsi="Times New Roman"/>
                <w:sz w:val="24"/>
                <w:szCs w:val="24"/>
                <w:lang w:eastAsia="en-US"/>
              </w:rPr>
            </w:pPr>
            <w:r>
              <w:rPr>
                <w:rFonts w:ascii="Times New Roman" w:eastAsia="Times New Roman" w:hAnsi="Times New Roman"/>
                <w:sz w:val="24"/>
                <w:szCs w:val="24"/>
                <w:lang w:eastAsia="en-US"/>
              </w:rPr>
              <w:t>colaborare redusă cu agenții economici din Baia în ceea ce privește atragerea de sponsorizări</w:t>
            </w:r>
            <w:r w:rsidR="00465AA1" w:rsidRPr="00465AA1">
              <w:rPr>
                <w:rFonts w:ascii="Times New Roman" w:eastAsia="Times New Roman" w:hAnsi="Times New Roman"/>
                <w:sz w:val="24"/>
                <w:szCs w:val="24"/>
                <w:lang w:eastAsia="en-US"/>
              </w:rPr>
              <w:t>;</w:t>
            </w:r>
          </w:p>
          <w:p w:rsidR="00465AA1" w:rsidRPr="00465AA1" w:rsidRDefault="00465AA1" w:rsidP="00465AA1">
            <w:pPr>
              <w:widowControl w:val="0"/>
              <w:numPr>
                <w:ilvl w:val="0"/>
                <w:numId w:val="47"/>
              </w:numPr>
              <w:tabs>
                <w:tab w:val="left" w:pos="601"/>
              </w:tabs>
              <w:autoSpaceDE w:val="0"/>
              <w:autoSpaceDN w:val="0"/>
              <w:ind w:right="61"/>
              <w:rPr>
                <w:rFonts w:ascii="Times New Roman" w:eastAsia="Times New Roman" w:hAnsi="Times New Roman"/>
                <w:sz w:val="24"/>
                <w:szCs w:val="24"/>
                <w:lang w:eastAsia="en-US"/>
              </w:rPr>
            </w:pPr>
            <w:r w:rsidRPr="00465AA1">
              <w:rPr>
                <w:rFonts w:ascii="Times New Roman" w:eastAsia="Times New Roman" w:hAnsi="Times New Roman"/>
                <w:sz w:val="24"/>
                <w:lang w:eastAsia="en-US"/>
              </w:rPr>
              <w:t>sistemul greoi de achiziție a mijloacelor didactice, ca urmare a</w:t>
            </w:r>
            <w:r w:rsidR="00B07314">
              <w:rPr>
                <w:rFonts w:ascii="Times New Roman" w:eastAsia="Times New Roman" w:hAnsi="Times New Roman"/>
                <w:sz w:val="24"/>
                <w:lang w:eastAsia="en-US"/>
              </w:rPr>
              <w:t xml:space="preserve"> legislației</w:t>
            </w:r>
            <w:r w:rsidRPr="00465AA1">
              <w:rPr>
                <w:rFonts w:ascii="Times New Roman" w:eastAsia="Times New Roman" w:hAnsi="Times New Roman"/>
                <w:sz w:val="24"/>
                <w:lang w:eastAsia="en-US"/>
              </w:rPr>
              <w:t>;</w:t>
            </w:r>
          </w:p>
          <w:p w:rsidR="00465AA1" w:rsidRPr="00B07314" w:rsidRDefault="00465AA1" w:rsidP="00B07314">
            <w:pPr>
              <w:widowControl w:val="0"/>
              <w:numPr>
                <w:ilvl w:val="0"/>
                <w:numId w:val="47"/>
              </w:numPr>
              <w:tabs>
                <w:tab w:val="left" w:pos="601"/>
              </w:tabs>
              <w:autoSpaceDE w:val="0"/>
              <w:autoSpaceDN w:val="0"/>
              <w:ind w:right="61"/>
              <w:rPr>
                <w:rFonts w:ascii="Times New Roman" w:eastAsia="Times New Roman" w:hAnsi="Times New Roman"/>
                <w:sz w:val="24"/>
                <w:szCs w:val="24"/>
                <w:lang w:eastAsia="en-US"/>
              </w:rPr>
            </w:pPr>
            <w:r w:rsidRPr="00465AA1">
              <w:rPr>
                <w:rFonts w:ascii="Times New Roman" w:eastAsia="Times New Roman" w:hAnsi="Times New Roman"/>
                <w:sz w:val="24"/>
                <w:szCs w:val="24"/>
                <w:lang w:eastAsia="en-US"/>
              </w:rPr>
              <w:t>r</w:t>
            </w:r>
            <w:r w:rsidR="00B07314">
              <w:rPr>
                <w:rFonts w:ascii="Times New Roman" w:eastAsia="Times New Roman" w:hAnsi="Times New Roman"/>
                <w:sz w:val="24"/>
                <w:szCs w:val="24"/>
                <w:lang w:val="it-IT" w:eastAsia="en-US"/>
              </w:rPr>
              <w:t>itmul accele</w:t>
            </w:r>
            <w:r w:rsidRPr="00465AA1">
              <w:rPr>
                <w:rFonts w:ascii="Times New Roman" w:eastAsia="Times New Roman" w:hAnsi="Times New Roman"/>
                <w:sz w:val="24"/>
                <w:szCs w:val="24"/>
                <w:lang w:val="it-IT" w:eastAsia="en-US"/>
              </w:rPr>
              <w:t xml:space="preserve">rat al schimbărilor tehnologice conduce </w:t>
            </w:r>
            <w:r w:rsidR="00B07314">
              <w:rPr>
                <w:rFonts w:ascii="Times New Roman" w:eastAsia="Times New Roman" w:hAnsi="Times New Roman"/>
                <w:sz w:val="24"/>
                <w:szCs w:val="24"/>
                <w:lang w:val="it-IT" w:eastAsia="en-US"/>
              </w:rPr>
              <w:t xml:space="preserve">uneori </w:t>
            </w:r>
            <w:r w:rsidRPr="00465AA1">
              <w:rPr>
                <w:rFonts w:ascii="Times New Roman" w:eastAsia="Times New Roman" w:hAnsi="Times New Roman"/>
                <w:sz w:val="24"/>
                <w:szCs w:val="24"/>
                <w:lang w:val="it-IT" w:eastAsia="en-US"/>
              </w:rPr>
              <w:t>la uzura morală a echipamentelor existente;</w:t>
            </w:r>
          </w:p>
        </w:tc>
      </w:tr>
      <w:tr w:rsidR="00142994" w:rsidRPr="00465AA1" w:rsidTr="00465AA1">
        <w:trPr>
          <w:trHeight w:val="395"/>
        </w:trPr>
        <w:tc>
          <w:tcPr>
            <w:tcW w:w="9356" w:type="dxa"/>
            <w:gridSpan w:val="2"/>
            <w:shd w:val="clear" w:color="auto" w:fill="D99594" w:themeFill="accent2" w:themeFillTint="99"/>
          </w:tcPr>
          <w:p w:rsidR="00465AA1" w:rsidRPr="00465AA1" w:rsidRDefault="00465AA1" w:rsidP="00A772E7">
            <w:pPr>
              <w:spacing w:before="36"/>
              <w:jc w:val="center"/>
              <w:rPr>
                <w:rFonts w:ascii="Times New Roman" w:eastAsia="Times New Roman" w:hAnsi="Times New Roman"/>
                <w:b/>
                <w:bCs/>
                <w:sz w:val="28"/>
                <w:szCs w:val="28"/>
                <w:lang w:val="en-US" w:eastAsia="en-US"/>
              </w:rPr>
            </w:pPr>
            <w:r w:rsidRPr="00465AA1">
              <w:rPr>
                <w:rFonts w:ascii="Times New Roman" w:eastAsia="Times New Roman" w:hAnsi="Times New Roman"/>
                <w:b/>
                <w:bCs/>
                <w:sz w:val="24"/>
                <w:szCs w:val="24"/>
                <w:lang w:val="en-US" w:eastAsia="en-US"/>
              </w:rPr>
              <w:t>RELAȚII COMUNITARE</w:t>
            </w:r>
          </w:p>
        </w:tc>
      </w:tr>
      <w:tr w:rsidR="00833235" w:rsidRPr="00465AA1" w:rsidTr="00A772E7">
        <w:trPr>
          <w:trHeight w:val="395"/>
        </w:trPr>
        <w:tc>
          <w:tcPr>
            <w:tcW w:w="4678" w:type="dxa"/>
            <w:shd w:val="clear" w:color="auto" w:fill="D99594" w:themeFill="accent2" w:themeFillTint="99"/>
          </w:tcPr>
          <w:p w:rsidR="00465AA1" w:rsidRPr="00465AA1" w:rsidRDefault="00465AA1" w:rsidP="00465AA1">
            <w:pPr>
              <w:spacing w:before="36"/>
              <w:rPr>
                <w:rFonts w:ascii="Times New Roman" w:eastAsia="Times New Roman" w:hAnsi="Times New Roman"/>
                <w:b/>
                <w:bCs/>
                <w:sz w:val="24"/>
                <w:szCs w:val="24"/>
                <w:lang w:val="en-US" w:eastAsia="en-US"/>
              </w:rPr>
            </w:pPr>
            <w:r w:rsidRPr="00465AA1">
              <w:rPr>
                <w:rFonts w:ascii="Times New Roman" w:eastAsia="Times New Roman" w:hAnsi="Times New Roman"/>
                <w:b/>
                <w:bCs/>
                <w:sz w:val="24"/>
                <w:szCs w:val="24"/>
                <w:lang w:val="en-US" w:eastAsia="en-US"/>
              </w:rPr>
              <w:t>PUNCTE TARI (Strengths)</w:t>
            </w:r>
          </w:p>
        </w:tc>
        <w:tc>
          <w:tcPr>
            <w:tcW w:w="4678" w:type="dxa"/>
            <w:shd w:val="clear" w:color="auto" w:fill="D99594" w:themeFill="accent2" w:themeFillTint="99"/>
          </w:tcPr>
          <w:p w:rsidR="00465AA1" w:rsidRPr="00465AA1" w:rsidRDefault="00465AA1" w:rsidP="00465AA1">
            <w:pPr>
              <w:spacing w:before="36"/>
              <w:rPr>
                <w:rFonts w:ascii="Times New Roman" w:eastAsia="Times New Roman" w:hAnsi="Times New Roman"/>
                <w:b/>
                <w:bCs/>
                <w:sz w:val="24"/>
                <w:szCs w:val="24"/>
                <w:lang w:val="en-US" w:eastAsia="en-US"/>
              </w:rPr>
            </w:pPr>
            <w:r w:rsidRPr="00465AA1">
              <w:rPr>
                <w:rFonts w:ascii="Times New Roman" w:eastAsia="Times New Roman" w:hAnsi="Times New Roman"/>
                <w:b/>
                <w:bCs/>
                <w:sz w:val="24"/>
                <w:szCs w:val="24"/>
                <w:lang w:val="en-US" w:eastAsia="en-US"/>
              </w:rPr>
              <w:t>PUNCTE SLABE</w:t>
            </w:r>
            <w:r w:rsidRPr="00465AA1">
              <w:rPr>
                <w:lang w:val="en-US" w:eastAsia="en-US"/>
              </w:rPr>
              <w:t xml:space="preserve"> (</w:t>
            </w:r>
            <w:r w:rsidRPr="00465AA1">
              <w:rPr>
                <w:rFonts w:ascii="Times New Roman" w:eastAsia="Times New Roman" w:hAnsi="Times New Roman"/>
                <w:b/>
                <w:bCs/>
                <w:sz w:val="24"/>
                <w:szCs w:val="24"/>
                <w:lang w:val="en-US" w:eastAsia="en-US"/>
              </w:rPr>
              <w:t>Weaknesses)</w:t>
            </w:r>
          </w:p>
        </w:tc>
      </w:tr>
      <w:tr w:rsidR="00833235" w:rsidRPr="00465AA1" w:rsidTr="00A772E7">
        <w:tc>
          <w:tcPr>
            <w:tcW w:w="4678" w:type="dxa"/>
          </w:tcPr>
          <w:p w:rsidR="00465AA1" w:rsidRPr="00465AA1" w:rsidRDefault="00465AA1" w:rsidP="00465AA1">
            <w:pPr>
              <w:widowControl w:val="0"/>
              <w:numPr>
                <w:ilvl w:val="1"/>
                <w:numId w:val="43"/>
              </w:numPr>
              <w:tabs>
                <w:tab w:val="left" w:pos="577"/>
              </w:tabs>
              <w:autoSpaceDE w:val="0"/>
              <w:autoSpaceDN w:val="0"/>
              <w:ind w:left="510" w:hanging="358"/>
              <w:rPr>
                <w:rFonts w:ascii="Times New Roman" w:eastAsia="Times New Roman" w:hAnsi="Times New Roman"/>
                <w:sz w:val="24"/>
                <w:lang w:eastAsia="en-US"/>
              </w:rPr>
            </w:pPr>
            <w:r w:rsidRPr="00465AA1">
              <w:rPr>
                <w:rFonts w:ascii="Times New Roman" w:eastAsia="Times New Roman" w:hAnsi="Times New Roman"/>
                <w:iCs/>
                <w:sz w:val="24"/>
                <w:szCs w:val="24"/>
                <w:lang w:eastAsia="en-US"/>
              </w:rPr>
              <w:t>colaborarea cu instituții și reprezentanți ai autorităților locale pentru organizarea unor activități formale</w:t>
            </w:r>
            <w:r w:rsidRPr="00465AA1">
              <w:rPr>
                <w:rFonts w:ascii="Times New Roman" w:eastAsia="Times New Roman" w:hAnsi="Times New Roman"/>
                <w:sz w:val="24"/>
                <w:lang w:eastAsia="en-US"/>
              </w:rPr>
              <w:t>/ informale;</w:t>
            </w:r>
          </w:p>
          <w:p w:rsidR="00465AA1" w:rsidRPr="00465AA1" w:rsidRDefault="00465AA1" w:rsidP="00465AA1">
            <w:pPr>
              <w:widowControl w:val="0"/>
              <w:numPr>
                <w:ilvl w:val="1"/>
                <w:numId w:val="43"/>
              </w:numPr>
              <w:tabs>
                <w:tab w:val="left" w:pos="900"/>
              </w:tabs>
              <w:autoSpaceDE w:val="0"/>
              <w:autoSpaceDN w:val="0"/>
              <w:ind w:left="540"/>
              <w:rPr>
                <w:rFonts w:ascii="Times New Roman" w:hAnsi="Times New Roman"/>
                <w:sz w:val="24"/>
                <w:lang w:eastAsia="en-US"/>
              </w:rPr>
            </w:pPr>
            <w:r w:rsidRPr="00465AA1">
              <w:rPr>
                <w:rFonts w:ascii="Times New Roman" w:hAnsi="Times New Roman"/>
                <w:sz w:val="24"/>
                <w:lang w:eastAsia="en-US"/>
              </w:rPr>
              <w:t>implicarea coordonatorului pentru proiecte și programe educative școlare și extrașcolare în activitatea educativă şcolară si</w:t>
            </w:r>
            <w:r w:rsidRPr="00465AA1">
              <w:rPr>
                <w:rFonts w:ascii="Times New Roman" w:hAnsi="Times New Roman"/>
                <w:spacing w:val="-14"/>
                <w:sz w:val="24"/>
                <w:lang w:eastAsia="en-US"/>
              </w:rPr>
              <w:t xml:space="preserve"> </w:t>
            </w:r>
            <w:r w:rsidRPr="00465AA1">
              <w:rPr>
                <w:rFonts w:ascii="Times New Roman" w:hAnsi="Times New Roman"/>
                <w:sz w:val="24"/>
                <w:lang w:eastAsia="en-US"/>
              </w:rPr>
              <w:t>extraşcolară, în implementarea de proiecte educative;</w:t>
            </w:r>
          </w:p>
          <w:p w:rsidR="00465AA1" w:rsidRPr="00465AA1" w:rsidRDefault="00465AA1" w:rsidP="00465AA1">
            <w:pPr>
              <w:widowControl w:val="0"/>
              <w:numPr>
                <w:ilvl w:val="1"/>
                <w:numId w:val="43"/>
              </w:numPr>
              <w:tabs>
                <w:tab w:val="left" w:pos="900"/>
              </w:tabs>
              <w:autoSpaceDE w:val="0"/>
              <w:autoSpaceDN w:val="0"/>
              <w:ind w:left="540"/>
              <w:rPr>
                <w:rFonts w:ascii="Times New Roman" w:hAnsi="Times New Roman"/>
                <w:sz w:val="24"/>
                <w:lang w:eastAsia="en-US"/>
              </w:rPr>
            </w:pPr>
            <w:r w:rsidRPr="00465AA1">
              <w:rPr>
                <w:rFonts w:ascii="Times New Roman" w:hAnsi="Times New Roman"/>
                <w:sz w:val="24"/>
                <w:lang w:eastAsia="en-US"/>
              </w:rPr>
              <w:t>diversitatea activităţilor extraşcolare: serbări pentru marcarea evenimentelor cul</w:t>
            </w:r>
            <w:r w:rsidR="00A34308">
              <w:rPr>
                <w:rFonts w:ascii="Times New Roman" w:hAnsi="Times New Roman"/>
                <w:sz w:val="24"/>
                <w:lang w:eastAsia="en-US"/>
              </w:rPr>
              <w:t xml:space="preserve">turale, istorice şi religioase, </w:t>
            </w:r>
            <w:r w:rsidRPr="00465AA1">
              <w:rPr>
                <w:rFonts w:ascii="Times New Roman" w:hAnsi="Times New Roman"/>
                <w:sz w:val="24"/>
                <w:lang w:eastAsia="en-US"/>
              </w:rPr>
              <w:t>excursii etc.;</w:t>
            </w:r>
          </w:p>
          <w:p w:rsidR="00465AA1" w:rsidRPr="00465AA1" w:rsidRDefault="00465AA1" w:rsidP="00465AA1">
            <w:pPr>
              <w:widowControl w:val="0"/>
              <w:numPr>
                <w:ilvl w:val="1"/>
                <w:numId w:val="43"/>
              </w:numPr>
              <w:tabs>
                <w:tab w:val="left" w:pos="900"/>
              </w:tabs>
              <w:autoSpaceDE w:val="0"/>
              <w:autoSpaceDN w:val="0"/>
              <w:spacing w:before="70"/>
              <w:ind w:left="540"/>
              <w:rPr>
                <w:rFonts w:ascii="Times New Roman" w:hAnsi="Times New Roman"/>
                <w:sz w:val="24"/>
                <w:lang w:eastAsia="en-US"/>
              </w:rPr>
            </w:pPr>
            <w:r w:rsidRPr="00465AA1">
              <w:rPr>
                <w:rFonts w:ascii="Times New Roman" w:hAnsi="Times New Roman"/>
                <w:sz w:val="24"/>
                <w:lang w:eastAsia="en-US"/>
              </w:rPr>
              <w:t>colaborarea eficientă cu</w:t>
            </w:r>
            <w:r w:rsidRPr="00465AA1">
              <w:rPr>
                <w:rFonts w:ascii="Times New Roman" w:hAnsi="Times New Roman"/>
                <w:spacing w:val="-1"/>
                <w:sz w:val="24"/>
                <w:lang w:eastAsia="en-US"/>
              </w:rPr>
              <w:t xml:space="preserve"> </w:t>
            </w:r>
            <w:r w:rsidRPr="00465AA1">
              <w:rPr>
                <w:rFonts w:ascii="Times New Roman" w:hAnsi="Times New Roman"/>
                <w:sz w:val="24"/>
                <w:lang w:eastAsia="en-US"/>
              </w:rPr>
              <w:t>sindicatul, Inspectoratul Școlar, Primăria, Poliția</w:t>
            </w:r>
            <w:r w:rsidR="00A34308">
              <w:rPr>
                <w:rFonts w:ascii="Times New Roman" w:hAnsi="Times New Roman"/>
                <w:sz w:val="24"/>
                <w:lang w:eastAsia="en-US"/>
              </w:rPr>
              <w:t>, Dispensarul Uman</w:t>
            </w:r>
            <w:r w:rsidRPr="00465AA1">
              <w:rPr>
                <w:rFonts w:ascii="Times New Roman" w:hAnsi="Times New Roman"/>
                <w:sz w:val="24"/>
                <w:lang w:eastAsia="en-US"/>
              </w:rPr>
              <w:t>;</w:t>
            </w:r>
          </w:p>
          <w:p w:rsidR="00465AA1" w:rsidRPr="00465AA1" w:rsidRDefault="00A34308" w:rsidP="00465AA1">
            <w:pPr>
              <w:widowControl w:val="0"/>
              <w:numPr>
                <w:ilvl w:val="1"/>
                <w:numId w:val="43"/>
              </w:numPr>
              <w:tabs>
                <w:tab w:val="left" w:pos="900"/>
              </w:tabs>
              <w:autoSpaceDE w:val="0"/>
              <w:autoSpaceDN w:val="0"/>
              <w:spacing w:before="70"/>
              <w:ind w:left="540"/>
              <w:rPr>
                <w:rFonts w:ascii="Times New Roman" w:hAnsi="Times New Roman"/>
                <w:sz w:val="24"/>
                <w:lang w:eastAsia="en-US"/>
              </w:rPr>
            </w:pPr>
            <w:r>
              <w:rPr>
                <w:rFonts w:ascii="Times New Roman" w:hAnsi="Times New Roman"/>
                <w:sz w:val="24"/>
                <w:lang w:eastAsia="en-US"/>
              </w:rPr>
              <w:t xml:space="preserve">încheierea de parteneriate cu </w:t>
            </w:r>
            <w:r w:rsidR="00465AA1" w:rsidRPr="00465AA1">
              <w:rPr>
                <w:rFonts w:ascii="Times New Roman" w:hAnsi="Times New Roman"/>
                <w:sz w:val="24"/>
                <w:lang w:eastAsia="en-US"/>
              </w:rPr>
              <w:t>şcoli</w:t>
            </w:r>
            <w:r>
              <w:rPr>
                <w:rFonts w:ascii="Times New Roman" w:hAnsi="Times New Roman"/>
                <w:sz w:val="24"/>
                <w:lang w:eastAsia="en-US"/>
              </w:rPr>
              <w:t xml:space="preserve"> din țară</w:t>
            </w:r>
            <w:r w:rsidR="00465AA1" w:rsidRPr="00465AA1">
              <w:rPr>
                <w:rFonts w:ascii="Times New Roman" w:hAnsi="Times New Roman"/>
                <w:sz w:val="24"/>
                <w:lang w:eastAsia="en-US"/>
              </w:rPr>
              <w:t>;</w:t>
            </w:r>
          </w:p>
          <w:p w:rsidR="00465AA1" w:rsidRPr="00465AA1" w:rsidRDefault="00465AA1" w:rsidP="00465AA1">
            <w:pPr>
              <w:widowControl w:val="0"/>
              <w:numPr>
                <w:ilvl w:val="1"/>
                <w:numId w:val="43"/>
              </w:numPr>
              <w:tabs>
                <w:tab w:val="left" w:pos="900"/>
              </w:tabs>
              <w:autoSpaceDE w:val="0"/>
              <w:autoSpaceDN w:val="0"/>
              <w:spacing w:before="70"/>
              <w:ind w:left="540"/>
              <w:rPr>
                <w:rFonts w:ascii="Times New Roman" w:hAnsi="Times New Roman"/>
                <w:sz w:val="24"/>
                <w:lang w:eastAsia="en-US"/>
              </w:rPr>
            </w:pPr>
            <w:r w:rsidRPr="00465AA1">
              <w:rPr>
                <w:rFonts w:ascii="Times New Roman" w:hAnsi="Times New Roman"/>
                <w:sz w:val="24"/>
                <w:lang w:eastAsia="en-US"/>
              </w:rPr>
              <w:t>rezultate foarte bune la concursurile</w:t>
            </w:r>
            <w:r w:rsidR="00DC32A9">
              <w:rPr>
                <w:rFonts w:ascii="Times New Roman" w:hAnsi="Times New Roman"/>
                <w:sz w:val="24"/>
                <w:lang w:eastAsia="en-US"/>
              </w:rPr>
              <w:t xml:space="preserve"> școlare și extrașcolare</w:t>
            </w:r>
            <w:r w:rsidRPr="00465AA1">
              <w:rPr>
                <w:rFonts w:ascii="Times New Roman" w:hAnsi="Times New Roman"/>
                <w:sz w:val="24"/>
                <w:lang w:eastAsia="en-US"/>
              </w:rPr>
              <w:t>;</w:t>
            </w:r>
          </w:p>
          <w:p w:rsidR="00465AA1" w:rsidRPr="00A34308" w:rsidRDefault="00465AA1" w:rsidP="00A34308">
            <w:pPr>
              <w:widowControl w:val="0"/>
              <w:numPr>
                <w:ilvl w:val="1"/>
                <w:numId w:val="43"/>
              </w:numPr>
              <w:tabs>
                <w:tab w:val="left" w:pos="900"/>
              </w:tabs>
              <w:autoSpaceDE w:val="0"/>
              <w:autoSpaceDN w:val="0"/>
              <w:spacing w:before="70"/>
              <w:ind w:left="540"/>
              <w:rPr>
                <w:rFonts w:ascii="Times New Roman" w:hAnsi="Times New Roman"/>
                <w:sz w:val="24"/>
                <w:lang w:eastAsia="en-US"/>
              </w:rPr>
            </w:pPr>
            <w:r w:rsidRPr="00465AA1">
              <w:rPr>
                <w:rFonts w:ascii="Times New Roman" w:hAnsi="Times New Roman"/>
                <w:sz w:val="24"/>
                <w:lang w:eastAsia="en-US"/>
              </w:rPr>
              <w:t>întâlniri cu Asociația de Părinți și buna colaborare cu părinții la nivelul comitetelor de părinți pe clasă;</w:t>
            </w:r>
          </w:p>
        </w:tc>
        <w:tc>
          <w:tcPr>
            <w:tcW w:w="4678" w:type="dxa"/>
          </w:tcPr>
          <w:p w:rsidR="00465AA1" w:rsidRPr="00465AA1" w:rsidRDefault="00465AA1" w:rsidP="00465AA1">
            <w:pPr>
              <w:widowControl w:val="0"/>
              <w:numPr>
                <w:ilvl w:val="0"/>
                <w:numId w:val="44"/>
              </w:numPr>
              <w:tabs>
                <w:tab w:val="left" w:pos="576"/>
              </w:tabs>
              <w:autoSpaceDE w:val="0"/>
              <w:autoSpaceDN w:val="0"/>
              <w:ind w:right="195"/>
              <w:rPr>
                <w:rFonts w:ascii="Times New Roman" w:eastAsia="Times New Roman" w:hAnsi="Times New Roman"/>
                <w:sz w:val="24"/>
                <w:lang w:eastAsia="en-US"/>
              </w:rPr>
            </w:pPr>
            <w:r w:rsidRPr="00465AA1">
              <w:rPr>
                <w:rFonts w:ascii="Times New Roman" w:eastAsia="Times New Roman" w:hAnsi="Times New Roman"/>
                <w:sz w:val="24"/>
                <w:lang w:eastAsia="en-US"/>
              </w:rPr>
              <w:t>număr insuficient de parteneriate reale cu agenţi economici;</w:t>
            </w:r>
          </w:p>
          <w:p w:rsidR="00465AA1" w:rsidRPr="00A34308" w:rsidRDefault="00465AA1" w:rsidP="00A34308">
            <w:pPr>
              <w:widowControl w:val="0"/>
              <w:numPr>
                <w:ilvl w:val="0"/>
                <w:numId w:val="44"/>
              </w:numPr>
              <w:tabs>
                <w:tab w:val="left" w:pos="576"/>
              </w:tabs>
              <w:autoSpaceDE w:val="0"/>
              <w:autoSpaceDN w:val="0"/>
              <w:ind w:right="195"/>
              <w:rPr>
                <w:rFonts w:ascii="Times New Roman" w:eastAsia="Times New Roman" w:hAnsi="Times New Roman"/>
                <w:sz w:val="24"/>
                <w:lang w:eastAsia="en-US"/>
              </w:rPr>
            </w:pPr>
            <w:r w:rsidRPr="00465AA1">
              <w:rPr>
                <w:rFonts w:ascii="Times New Roman" w:eastAsia="Times New Roman" w:hAnsi="Times New Roman"/>
                <w:sz w:val="24"/>
                <w:lang w:eastAsia="en-US"/>
              </w:rPr>
              <w:t>slaba implicare a unor cadre didactice în participarea la programe educaţionale;</w:t>
            </w:r>
          </w:p>
          <w:p w:rsidR="00465AA1" w:rsidRPr="00465AA1" w:rsidRDefault="00465AA1" w:rsidP="00465AA1">
            <w:pPr>
              <w:widowControl w:val="0"/>
              <w:numPr>
                <w:ilvl w:val="0"/>
                <w:numId w:val="44"/>
              </w:numPr>
              <w:tabs>
                <w:tab w:val="left" w:pos="576"/>
              </w:tabs>
              <w:autoSpaceDE w:val="0"/>
              <w:autoSpaceDN w:val="0"/>
              <w:ind w:right="151"/>
              <w:rPr>
                <w:rFonts w:ascii="Times New Roman" w:eastAsia="Times New Roman" w:hAnsi="Times New Roman"/>
                <w:sz w:val="24"/>
                <w:lang w:eastAsia="en-US"/>
              </w:rPr>
            </w:pPr>
            <w:r w:rsidRPr="00465AA1">
              <w:rPr>
                <w:rFonts w:ascii="Times New Roman" w:eastAsia="Times New Roman" w:hAnsi="Times New Roman"/>
                <w:sz w:val="24"/>
                <w:lang w:eastAsia="en-US"/>
              </w:rPr>
              <w:t xml:space="preserve">slaba implicare a </w:t>
            </w:r>
            <w:r w:rsidR="00A34308">
              <w:rPr>
                <w:rFonts w:ascii="Times New Roman" w:eastAsia="Times New Roman" w:hAnsi="Times New Roman"/>
                <w:sz w:val="24"/>
                <w:lang w:eastAsia="en-US"/>
              </w:rPr>
              <w:t xml:space="preserve">unor părinţi </w:t>
            </w:r>
            <w:r w:rsidRPr="00465AA1">
              <w:rPr>
                <w:rFonts w:ascii="Times New Roman" w:eastAsia="Times New Roman" w:hAnsi="Times New Roman"/>
                <w:sz w:val="24"/>
                <w:lang w:eastAsia="en-US"/>
              </w:rPr>
              <w:t>în viaţa şcolii;</w:t>
            </w:r>
          </w:p>
          <w:p w:rsidR="00465AA1" w:rsidRPr="00465AA1" w:rsidRDefault="00465AA1" w:rsidP="00465AA1">
            <w:pPr>
              <w:widowControl w:val="0"/>
              <w:numPr>
                <w:ilvl w:val="0"/>
                <w:numId w:val="44"/>
              </w:numPr>
              <w:tabs>
                <w:tab w:val="left" w:pos="576"/>
              </w:tabs>
              <w:autoSpaceDE w:val="0"/>
              <w:autoSpaceDN w:val="0"/>
              <w:ind w:right="151"/>
              <w:rPr>
                <w:rFonts w:ascii="Times New Roman" w:eastAsia="Times New Roman" w:hAnsi="Times New Roman"/>
                <w:sz w:val="24"/>
                <w:lang w:eastAsia="en-US"/>
              </w:rPr>
            </w:pPr>
            <w:r w:rsidRPr="00465AA1">
              <w:rPr>
                <w:rFonts w:ascii="Times New Roman" w:eastAsia="Times New Roman" w:hAnsi="Times New Roman"/>
                <w:sz w:val="24"/>
                <w:lang w:eastAsia="en-US"/>
              </w:rPr>
              <w:t>disponibilitatea minimă a unor cadre didactice, motivând timpul limitat, dar și insuficienta stimulare financiară;</w:t>
            </w:r>
          </w:p>
          <w:p w:rsidR="00465AA1" w:rsidRPr="00465AA1" w:rsidRDefault="00465AA1" w:rsidP="00465AA1">
            <w:pPr>
              <w:widowControl w:val="0"/>
              <w:numPr>
                <w:ilvl w:val="0"/>
                <w:numId w:val="44"/>
              </w:numPr>
              <w:tabs>
                <w:tab w:val="left" w:pos="576"/>
              </w:tabs>
              <w:autoSpaceDE w:val="0"/>
              <w:autoSpaceDN w:val="0"/>
              <w:ind w:right="151"/>
              <w:rPr>
                <w:rFonts w:ascii="Times New Roman" w:eastAsia="Times New Roman" w:hAnsi="Times New Roman"/>
                <w:sz w:val="24"/>
                <w:lang w:eastAsia="en-US"/>
              </w:rPr>
            </w:pPr>
            <w:r w:rsidRPr="00465AA1">
              <w:rPr>
                <w:rFonts w:ascii="Times New Roman" w:eastAsia="Times New Roman" w:hAnsi="Times New Roman"/>
                <w:sz w:val="24"/>
                <w:lang w:eastAsia="en-US"/>
              </w:rPr>
              <w:t>slabe legături de parteneriat cu firme private.</w:t>
            </w:r>
          </w:p>
          <w:p w:rsidR="00465AA1" w:rsidRPr="00465AA1" w:rsidRDefault="00465AA1" w:rsidP="00465AA1">
            <w:pPr>
              <w:widowControl w:val="0"/>
              <w:tabs>
                <w:tab w:val="left" w:pos="576"/>
              </w:tabs>
              <w:autoSpaceDE w:val="0"/>
              <w:autoSpaceDN w:val="0"/>
              <w:ind w:left="215" w:right="151"/>
              <w:rPr>
                <w:rFonts w:ascii="Times New Roman" w:eastAsia="Times New Roman" w:hAnsi="Times New Roman"/>
                <w:sz w:val="24"/>
                <w:lang w:eastAsia="en-US"/>
              </w:rPr>
            </w:pPr>
          </w:p>
          <w:p w:rsidR="00465AA1" w:rsidRPr="00465AA1" w:rsidRDefault="00465AA1" w:rsidP="00465AA1">
            <w:pPr>
              <w:widowControl w:val="0"/>
              <w:tabs>
                <w:tab w:val="left" w:pos="576"/>
              </w:tabs>
              <w:autoSpaceDE w:val="0"/>
              <w:autoSpaceDN w:val="0"/>
              <w:ind w:left="576" w:right="151"/>
              <w:rPr>
                <w:rFonts w:ascii="Times New Roman" w:eastAsia="Times New Roman" w:hAnsi="Times New Roman"/>
                <w:sz w:val="24"/>
                <w:lang w:eastAsia="en-US"/>
              </w:rPr>
            </w:pPr>
          </w:p>
        </w:tc>
      </w:tr>
      <w:tr w:rsidR="00833235" w:rsidRPr="00465AA1" w:rsidTr="00A772E7">
        <w:tc>
          <w:tcPr>
            <w:tcW w:w="4678" w:type="dxa"/>
            <w:shd w:val="clear" w:color="auto" w:fill="D99594" w:themeFill="accent2" w:themeFillTint="99"/>
          </w:tcPr>
          <w:p w:rsidR="00465AA1" w:rsidRPr="00465AA1" w:rsidRDefault="00465AA1" w:rsidP="00465AA1">
            <w:pPr>
              <w:spacing w:before="36"/>
              <w:ind w:left="522"/>
              <w:rPr>
                <w:rFonts w:ascii="Times New Roman" w:eastAsia="Times New Roman" w:hAnsi="Times New Roman"/>
                <w:b/>
                <w:bCs/>
                <w:sz w:val="24"/>
                <w:szCs w:val="24"/>
                <w:lang w:val="en-US" w:eastAsia="en-US"/>
              </w:rPr>
            </w:pPr>
            <w:r w:rsidRPr="00465AA1">
              <w:rPr>
                <w:rFonts w:ascii="Times New Roman" w:eastAsia="Times New Roman" w:hAnsi="Times New Roman"/>
                <w:b/>
                <w:bCs/>
                <w:sz w:val="24"/>
                <w:szCs w:val="24"/>
                <w:lang w:val="en-US" w:eastAsia="en-US"/>
              </w:rPr>
              <w:lastRenderedPageBreak/>
              <w:t>OPORTUNITĂȚI (Opportunities)</w:t>
            </w:r>
          </w:p>
        </w:tc>
        <w:tc>
          <w:tcPr>
            <w:tcW w:w="4678" w:type="dxa"/>
            <w:shd w:val="clear" w:color="auto" w:fill="D99594" w:themeFill="accent2" w:themeFillTint="99"/>
          </w:tcPr>
          <w:p w:rsidR="00465AA1" w:rsidRPr="00465AA1" w:rsidRDefault="00465AA1" w:rsidP="00465AA1">
            <w:pPr>
              <w:spacing w:before="36"/>
              <w:ind w:left="522"/>
              <w:rPr>
                <w:rFonts w:ascii="Times New Roman" w:eastAsia="Times New Roman" w:hAnsi="Times New Roman"/>
                <w:b/>
                <w:bCs/>
                <w:sz w:val="24"/>
                <w:szCs w:val="24"/>
                <w:lang w:val="en-US" w:eastAsia="en-US"/>
              </w:rPr>
            </w:pPr>
            <w:r w:rsidRPr="00465AA1">
              <w:rPr>
                <w:rFonts w:ascii="Times New Roman" w:eastAsia="Times New Roman" w:hAnsi="Times New Roman"/>
                <w:b/>
                <w:bCs/>
                <w:sz w:val="24"/>
                <w:szCs w:val="24"/>
                <w:lang w:val="en-US" w:eastAsia="en-US"/>
              </w:rPr>
              <w:t>AMENINȚĂRI</w:t>
            </w:r>
            <w:r w:rsidRPr="00465AA1">
              <w:rPr>
                <w:lang w:val="en-US" w:eastAsia="en-US"/>
              </w:rPr>
              <w:t xml:space="preserve"> (</w:t>
            </w:r>
            <w:r w:rsidRPr="00465AA1">
              <w:rPr>
                <w:rFonts w:ascii="Times New Roman" w:eastAsia="Times New Roman" w:hAnsi="Times New Roman"/>
                <w:b/>
                <w:bCs/>
                <w:sz w:val="24"/>
                <w:szCs w:val="24"/>
                <w:lang w:val="en-US" w:eastAsia="en-US"/>
              </w:rPr>
              <w:t>Threats)</w:t>
            </w:r>
          </w:p>
        </w:tc>
      </w:tr>
      <w:tr w:rsidR="00833235" w:rsidRPr="00465AA1" w:rsidTr="00A772E7">
        <w:trPr>
          <w:trHeight w:val="70"/>
        </w:trPr>
        <w:tc>
          <w:tcPr>
            <w:tcW w:w="4678" w:type="dxa"/>
          </w:tcPr>
          <w:p w:rsidR="00465AA1" w:rsidRPr="00465AA1" w:rsidRDefault="00465AA1" w:rsidP="00465AA1">
            <w:pPr>
              <w:widowControl w:val="0"/>
              <w:numPr>
                <w:ilvl w:val="0"/>
                <w:numId w:val="47"/>
              </w:numPr>
              <w:tabs>
                <w:tab w:val="left" w:pos="576"/>
                <w:tab w:val="left" w:pos="577"/>
              </w:tabs>
              <w:autoSpaceDE w:val="0"/>
              <w:autoSpaceDN w:val="0"/>
              <w:spacing w:before="5"/>
              <w:ind w:right="55" w:hanging="306"/>
              <w:rPr>
                <w:rFonts w:ascii="Times New Roman" w:eastAsia="Times New Roman" w:hAnsi="Times New Roman"/>
                <w:sz w:val="24"/>
                <w:lang w:eastAsia="en-US"/>
              </w:rPr>
            </w:pPr>
            <w:r w:rsidRPr="00465AA1">
              <w:rPr>
                <w:rFonts w:ascii="Times New Roman" w:eastAsia="Times New Roman" w:hAnsi="Times New Roman"/>
                <w:sz w:val="24"/>
                <w:lang w:eastAsia="en-US"/>
              </w:rPr>
              <w:t>posibilitatea promovării imaginii școlii la nivelul comunității prin, site-ul primăriei, site-ul școlii, alte publicații;</w:t>
            </w:r>
          </w:p>
          <w:p w:rsidR="00465AA1" w:rsidRPr="00465AA1" w:rsidRDefault="00465AA1" w:rsidP="00465AA1">
            <w:pPr>
              <w:widowControl w:val="0"/>
              <w:numPr>
                <w:ilvl w:val="0"/>
                <w:numId w:val="47"/>
              </w:numPr>
              <w:tabs>
                <w:tab w:val="left" w:pos="576"/>
                <w:tab w:val="left" w:pos="577"/>
              </w:tabs>
              <w:autoSpaceDE w:val="0"/>
              <w:autoSpaceDN w:val="0"/>
              <w:spacing w:before="5"/>
              <w:ind w:right="55" w:hanging="306"/>
              <w:rPr>
                <w:rFonts w:ascii="Times New Roman" w:eastAsia="Times New Roman" w:hAnsi="Times New Roman"/>
                <w:sz w:val="24"/>
                <w:lang w:eastAsia="en-US"/>
              </w:rPr>
            </w:pPr>
            <w:r w:rsidRPr="00465AA1">
              <w:rPr>
                <w:rFonts w:ascii="Times New Roman" w:eastAsia="Times New Roman" w:hAnsi="Times New Roman"/>
                <w:sz w:val="24"/>
                <w:lang w:eastAsia="en-US"/>
              </w:rPr>
              <w:t>sprijinul Primăriei şi Consiliului local în desfăşurarea unor</w:t>
            </w:r>
            <w:r w:rsidRPr="00465AA1">
              <w:rPr>
                <w:rFonts w:ascii="Times New Roman" w:eastAsia="Times New Roman" w:hAnsi="Times New Roman"/>
                <w:spacing w:val="-5"/>
                <w:sz w:val="24"/>
                <w:lang w:eastAsia="en-US"/>
              </w:rPr>
              <w:t xml:space="preserve"> </w:t>
            </w:r>
            <w:r w:rsidRPr="00465AA1">
              <w:rPr>
                <w:rFonts w:ascii="Times New Roman" w:eastAsia="Times New Roman" w:hAnsi="Times New Roman"/>
                <w:sz w:val="24"/>
                <w:lang w:eastAsia="en-US"/>
              </w:rPr>
              <w:t>programe;</w:t>
            </w:r>
          </w:p>
          <w:p w:rsidR="00465AA1" w:rsidRPr="00465AA1" w:rsidRDefault="00465AA1" w:rsidP="00465AA1">
            <w:pPr>
              <w:widowControl w:val="0"/>
              <w:numPr>
                <w:ilvl w:val="0"/>
                <w:numId w:val="47"/>
              </w:numPr>
              <w:tabs>
                <w:tab w:val="left" w:pos="576"/>
                <w:tab w:val="left" w:pos="577"/>
              </w:tabs>
              <w:autoSpaceDE w:val="0"/>
              <w:autoSpaceDN w:val="0"/>
              <w:spacing w:before="5"/>
              <w:ind w:right="55" w:hanging="306"/>
              <w:rPr>
                <w:rFonts w:ascii="Times New Roman" w:eastAsia="Times New Roman" w:hAnsi="Times New Roman"/>
                <w:sz w:val="24"/>
                <w:lang w:eastAsia="en-US"/>
              </w:rPr>
            </w:pPr>
            <w:r w:rsidRPr="00465AA1">
              <w:rPr>
                <w:rFonts w:ascii="Times New Roman" w:eastAsia="Times New Roman" w:hAnsi="Times New Roman"/>
                <w:sz w:val="24"/>
                <w:lang w:eastAsia="en-US"/>
              </w:rPr>
              <w:t>colaborarea cu Primăria şi pentru dotări, lucrări necesare,</w:t>
            </w:r>
            <w:r w:rsidRPr="00465AA1">
              <w:rPr>
                <w:rFonts w:ascii="Times New Roman" w:eastAsia="Times New Roman" w:hAnsi="Times New Roman"/>
                <w:spacing w:val="1"/>
                <w:sz w:val="24"/>
                <w:lang w:eastAsia="en-US"/>
              </w:rPr>
              <w:t xml:space="preserve"> </w:t>
            </w:r>
            <w:r w:rsidRPr="00465AA1">
              <w:rPr>
                <w:rFonts w:ascii="Times New Roman" w:eastAsia="Times New Roman" w:hAnsi="Times New Roman"/>
                <w:sz w:val="24"/>
                <w:lang w:eastAsia="en-US"/>
              </w:rPr>
              <w:t>etc.</w:t>
            </w:r>
          </w:p>
          <w:p w:rsidR="00465AA1" w:rsidRPr="00DC32A9" w:rsidRDefault="00465AA1" w:rsidP="00DC32A9">
            <w:pPr>
              <w:widowControl w:val="0"/>
              <w:numPr>
                <w:ilvl w:val="0"/>
                <w:numId w:val="47"/>
              </w:numPr>
              <w:tabs>
                <w:tab w:val="left" w:pos="576"/>
                <w:tab w:val="left" w:pos="577"/>
              </w:tabs>
              <w:autoSpaceDE w:val="0"/>
              <w:autoSpaceDN w:val="0"/>
              <w:spacing w:before="5"/>
              <w:ind w:right="55" w:hanging="306"/>
              <w:rPr>
                <w:rFonts w:ascii="Times New Roman" w:eastAsia="Times New Roman" w:hAnsi="Times New Roman"/>
                <w:sz w:val="24"/>
                <w:lang w:eastAsia="en-US"/>
              </w:rPr>
            </w:pPr>
            <w:r w:rsidRPr="00465AA1">
              <w:rPr>
                <w:rFonts w:ascii="Times New Roman" w:eastAsia="Times New Roman" w:hAnsi="Times New Roman"/>
                <w:sz w:val="24"/>
                <w:lang w:eastAsia="en-US"/>
              </w:rPr>
              <w:t>dezvoltarea de colaborări pe plan educațional cu primăria, comunitatea locală, diverse ONG-uri de mediu pentru susținerea unității în dezvoltarea infrastructurii școlare și pentru desfășurarea de proiecte de mediu comune;</w:t>
            </w:r>
          </w:p>
        </w:tc>
        <w:tc>
          <w:tcPr>
            <w:tcW w:w="4678" w:type="dxa"/>
          </w:tcPr>
          <w:p w:rsidR="00465AA1" w:rsidRPr="00465AA1" w:rsidRDefault="00465AA1" w:rsidP="00465AA1">
            <w:pPr>
              <w:widowControl w:val="0"/>
              <w:numPr>
                <w:ilvl w:val="0"/>
                <w:numId w:val="47"/>
              </w:numPr>
              <w:tabs>
                <w:tab w:val="left" w:pos="592"/>
              </w:tabs>
              <w:autoSpaceDE w:val="0"/>
              <w:autoSpaceDN w:val="0"/>
              <w:ind w:right="151" w:hanging="306"/>
              <w:rPr>
                <w:rFonts w:ascii="Times New Roman" w:eastAsia="Times New Roman" w:hAnsi="Times New Roman"/>
                <w:sz w:val="24"/>
                <w:lang w:eastAsia="en-US"/>
              </w:rPr>
            </w:pPr>
            <w:r w:rsidRPr="00465AA1">
              <w:rPr>
                <w:rFonts w:ascii="Times New Roman" w:eastAsia="Times New Roman" w:hAnsi="Times New Roman"/>
                <w:sz w:val="24"/>
                <w:lang w:eastAsia="en-US"/>
              </w:rPr>
              <w:t>slabe iniţiative private sau de sprijin comunitar pentru dezvoltarea şi susţinerea actului educaţional;</w:t>
            </w:r>
          </w:p>
          <w:p w:rsidR="00465AA1" w:rsidRPr="00465AA1" w:rsidRDefault="00465AA1" w:rsidP="00465AA1">
            <w:pPr>
              <w:widowControl w:val="0"/>
              <w:numPr>
                <w:ilvl w:val="0"/>
                <w:numId w:val="47"/>
              </w:numPr>
              <w:tabs>
                <w:tab w:val="left" w:pos="592"/>
              </w:tabs>
              <w:autoSpaceDE w:val="0"/>
              <w:autoSpaceDN w:val="0"/>
              <w:ind w:right="151"/>
              <w:rPr>
                <w:rFonts w:ascii="Times New Roman" w:eastAsia="Times New Roman" w:hAnsi="Times New Roman"/>
                <w:sz w:val="24"/>
                <w:lang w:eastAsia="en-US"/>
              </w:rPr>
            </w:pPr>
            <w:r w:rsidRPr="00465AA1">
              <w:rPr>
                <w:rFonts w:ascii="Times New Roman" w:eastAsia="Times New Roman" w:hAnsi="Times New Roman"/>
                <w:sz w:val="24"/>
                <w:lang w:eastAsia="en-US"/>
              </w:rPr>
              <w:t>nivelul de educație al părinților și timpul lor limitat pot însemna o slabă implicare a beneficiarilor în viața școlii;</w:t>
            </w:r>
          </w:p>
          <w:p w:rsidR="00465AA1" w:rsidRPr="00465AA1" w:rsidRDefault="00465AA1" w:rsidP="00465AA1">
            <w:pPr>
              <w:widowControl w:val="0"/>
              <w:numPr>
                <w:ilvl w:val="0"/>
                <w:numId w:val="47"/>
              </w:numPr>
              <w:tabs>
                <w:tab w:val="left" w:pos="592"/>
              </w:tabs>
              <w:autoSpaceDE w:val="0"/>
              <w:autoSpaceDN w:val="0"/>
              <w:ind w:right="151"/>
              <w:rPr>
                <w:rFonts w:ascii="Times New Roman" w:eastAsia="Times New Roman" w:hAnsi="Times New Roman"/>
                <w:sz w:val="24"/>
                <w:lang w:eastAsia="en-US"/>
              </w:rPr>
            </w:pPr>
            <w:r w:rsidRPr="00465AA1">
              <w:rPr>
                <w:rFonts w:ascii="Times New Roman" w:eastAsia="Times New Roman" w:hAnsi="Times New Roman"/>
                <w:sz w:val="24"/>
                <w:lang w:eastAsia="en-US"/>
              </w:rPr>
              <w:t>instabilitatea la nivel social și economic a instituțiilor potențial partenere;</w:t>
            </w:r>
          </w:p>
          <w:p w:rsidR="00465AA1" w:rsidRPr="00465AA1" w:rsidRDefault="00465AA1" w:rsidP="00465AA1">
            <w:pPr>
              <w:widowControl w:val="0"/>
              <w:numPr>
                <w:ilvl w:val="0"/>
                <w:numId w:val="47"/>
              </w:numPr>
              <w:tabs>
                <w:tab w:val="left" w:pos="592"/>
              </w:tabs>
              <w:autoSpaceDE w:val="0"/>
              <w:autoSpaceDN w:val="0"/>
              <w:spacing w:before="2"/>
              <w:ind w:right="331" w:hanging="306"/>
              <w:rPr>
                <w:rFonts w:ascii="Times New Roman" w:eastAsia="Times New Roman" w:hAnsi="Times New Roman"/>
                <w:sz w:val="24"/>
                <w:lang w:eastAsia="en-US"/>
              </w:rPr>
            </w:pPr>
            <w:r w:rsidRPr="00465AA1">
              <w:rPr>
                <w:rFonts w:ascii="Times New Roman" w:eastAsia="Times New Roman" w:hAnsi="Times New Roman"/>
                <w:sz w:val="24"/>
                <w:lang w:eastAsia="en-US"/>
              </w:rPr>
              <w:t>situaţia socio-economică precară a familiilor din care provin unii copii, care conduce la întreruperea școlarizării;</w:t>
            </w:r>
          </w:p>
          <w:p w:rsidR="00465AA1" w:rsidRPr="00465AA1" w:rsidRDefault="00465AA1" w:rsidP="00DC32A9">
            <w:pPr>
              <w:widowControl w:val="0"/>
              <w:tabs>
                <w:tab w:val="left" w:pos="900"/>
              </w:tabs>
              <w:autoSpaceDE w:val="0"/>
              <w:autoSpaceDN w:val="0"/>
              <w:spacing w:before="1"/>
              <w:ind w:left="540" w:right="151"/>
              <w:rPr>
                <w:rFonts w:ascii="Times New Roman" w:hAnsi="Times New Roman"/>
                <w:sz w:val="24"/>
                <w:lang w:eastAsia="en-US"/>
              </w:rPr>
            </w:pPr>
          </w:p>
        </w:tc>
      </w:tr>
      <w:bookmarkEnd w:id="3"/>
    </w:tbl>
    <w:p w:rsidR="00465AA1" w:rsidRDefault="00465AA1" w:rsidP="00465AA1">
      <w:pPr>
        <w:ind w:firstLine="360"/>
        <w:jc w:val="center"/>
        <w:rPr>
          <w:rFonts w:ascii="Times New Roman" w:hAnsi="Times New Roman" w:cs="Times New Roman"/>
          <w:color w:val="000000" w:themeColor="text1"/>
          <w:sz w:val="24"/>
          <w:szCs w:val="24"/>
        </w:rPr>
      </w:pPr>
    </w:p>
    <w:p w:rsidR="00465AA1" w:rsidRDefault="00465AA1" w:rsidP="008A5205">
      <w:pPr>
        <w:ind w:firstLine="360"/>
        <w:jc w:val="both"/>
        <w:rPr>
          <w:rFonts w:ascii="Times New Roman" w:hAnsi="Times New Roman" w:cs="Times New Roman"/>
          <w:color w:val="000000" w:themeColor="text1"/>
          <w:sz w:val="24"/>
          <w:szCs w:val="24"/>
        </w:rPr>
      </w:pPr>
    </w:p>
    <w:p w:rsidR="00465AA1" w:rsidRDefault="00465AA1" w:rsidP="008A5205">
      <w:pPr>
        <w:ind w:firstLine="360"/>
        <w:jc w:val="both"/>
        <w:rPr>
          <w:rFonts w:ascii="Times New Roman" w:hAnsi="Times New Roman" w:cs="Times New Roman"/>
          <w:color w:val="000000" w:themeColor="text1"/>
          <w:sz w:val="24"/>
          <w:szCs w:val="24"/>
        </w:rPr>
      </w:pPr>
    </w:p>
    <w:p w:rsidR="00A772E7" w:rsidRDefault="00A772E7" w:rsidP="00B92D44">
      <w:pPr>
        <w:ind w:firstLine="360"/>
        <w:jc w:val="center"/>
        <w:rPr>
          <w:rFonts w:ascii="Times New Roman" w:hAnsi="Times New Roman" w:cs="Times New Roman"/>
          <w:b/>
          <w:color w:val="000000" w:themeColor="text1"/>
          <w:sz w:val="24"/>
          <w:szCs w:val="24"/>
        </w:rPr>
      </w:pPr>
    </w:p>
    <w:p w:rsidR="00A772E7" w:rsidRDefault="00A772E7" w:rsidP="00B92D44">
      <w:pPr>
        <w:ind w:firstLine="360"/>
        <w:jc w:val="center"/>
        <w:rPr>
          <w:rFonts w:ascii="Times New Roman" w:hAnsi="Times New Roman" w:cs="Times New Roman"/>
          <w:b/>
          <w:color w:val="000000" w:themeColor="text1"/>
          <w:sz w:val="24"/>
          <w:szCs w:val="24"/>
        </w:rPr>
      </w:pPr>
    </w:p>
    <w:p w:rsidR="00A772E7" w:rsidRDefault="00A772E7" w:rsidP="00B92D44">
      <w:pPr>
        <w:ind w:firstLine="360"/>
        <w:jc w:val="center"/>
        <w:rPr>
          <w:rFonts w:ascii="Times New Roman" w:hAnsi="Times New Roman" w:cs="Times New Roman"/>
          <w:b/>
          <w:color w:val="000000" w:themeColor="text1"/>
          <w:sz w:val="24"/>
          <w:szCs w:val="24"/>
        </w:rPr>
      </w:pPr>
    </w:p>
    <w:p w:rsidR="00A772E7" w:rsidRDefault="00A772E7" w:rsidP="00B92D44">
      <w:pPr>
        <w:ind w:firstLine="360"/>
        <w:jc w:val="center"/>
        <w:rPr>
          <w:rFonts w:ascii="Times New Roman" w:hAnsi="Times New Roman" w:cs="Times New Roman"/>
          <w:b/>
          <w:color w:val="000000" w:themeColor="text1"/>
          <w:sz w:val="24"/>
          <w:szCs w:val="24"/>
        </w:rPr>
      </w:pPr>
    </w:p>
    <w:p w:rsidR="00A772E7" w:rsidRDefault="00A772E7" w:rsidP="00B92D44">
      <w:pPr>
        <w:ind w:firstLine="360"/>
        <w:jc w:val="center"/>
        <w:rPr>
          <w:rFonts w:ascii="Times New Roman" w:hAnsi="Times New Roman" w:cs="Times New Roman"/>
          <w:b/>
          <w:color w:val="000000" w:themeColor="text1"/>
          <w:sz w:val="24"/>
          <w:szCs w:val="24"/>
        </w:rPr>
      </w:pPr>
    </w:p>
    <w:p w:rsidR="00A772E7" w:rsidRDefault="00A772E7" w:rsidP="00B92D44">
      <w:pPr>
        <w:ind w:firstLine="360"/>
        <w:jc w:val="center"/>
        <w:rPr>
          <w:rFonts w:ascii="Times New Roman" w:hAnsi="Times New Roman" w:cs="Times New Roman"/>
          <w:b/>
          <w:color w:val="000000" w:themeColor="text1"/>
          <w:sz w:val="24"/>
          <w:szCs w:val="24"/>
        </w:rPr>
      </w:pPr>
    </w:p>
    <w:p w:rsidR="00A772E7" w:rsidRDefault="00A772E7" w:rsidP="00B92D44">
      <w:pPr>
        <w:ind w:firstLine="360"/>
        <w:jc w:val="center"/>
        <w:rPr>
          <w:rFonts w:ascii="Times New Roman" w:hAnsi="Times New Roman" w:cs="Times New Roman"/>
          <w:b/>
          <w:color w:val="000000" w:themeColor="text1"/>
          <w:sz w:val="24"/>
          <w:szCs w:val="24"/>
        </w:rPr>
      </w:pPr>
    </w:p>
    <w:p w:rsidR="00A772E7" w:rsidRDefault="00A772E7" w:rsidP="00B92D44">
      <w:pPr>
        <w:ind w:firstLine="360"/>
        <w:jc w:val="center"/>
        <w:rPr>
          <w:rFonts w:ascii="Times New Roman" w:hAnsi="Times New Roman" w:cs="Times New Roman"/>
          <w:b/>
          <w:color w:val="000000" w:themeColor="text1"/>
          <w:sz w:val="24"/>
          <w:szCs w:val="24"/>
        </w:rPr>
      </w:pPr>
    </w:p>
    <w:p w:rsidR="00A772E7" w:rsidRDefault="00A772E7" w:rsidP="00B92D44">
      <w:pPr>
        <w:ind w:firstLine="360"/>
        <w:jc w:val="center"/>
        <w:rPr>
          <w:rFonts w:ascii="Times New Roman" w:hAnsi="Times New Roman" w:cs="Times New Roman"/>
          <w:b/>
          <w:color w:val="000000" w:themeColor="text1"/>
          <w:sz w:val="24"/>
          <w:szCs w:val="24"/>
        </w:rPr>
      </w:pPr>
    </w:p>
    <w:p w:rsidR="00A772E7" w:rsidRDefault="00A772E7" w:rsidP="00B92D44">
      <w:pPr>
        <w:ind w:firstLine="360"/>
        <w:jc w:val="center"/>
        <w:rPr>
          <w:rFonts w:ascii="Times New Roman" w:hAnsi="Times New Roman" w:cs="Times New Roman"/>
          <w:b/>
          <w:color w:val="000000" w:themeColor="text1"/>
          <w:sz w:val="24"/>
          <w:szCs w:val="24"/>
        </w:rPr>
      </w:pPr>
    </w:p>
    <w:p w:rsidR="007E7317" w:rsidRDefault="007E7317" w:rsidP="00AC4C24">
      <w:pPr>
        <w:rPr>
          <w:rFonts w:ascii="Times New Roman" w:hAnsi="Times New Roman" w:cs="Times New Roman"/>
          <w:b/>
          <w:color w:val="000000" w:themeColor="text1"/>
          <w:sz w:val="24"/>
          <w:szCs w:val="24"/>
        </w:rPr>
      </w:pPr>
    </w:p>
    <w:p w:rsidR="00080C34" w:rsidRDefault="00080C34" w:rsidP="00AC4C24">
      <w:pPr>
        <w:rPr>
          <w:rFonts w:ascii="Times New Roman" w:hAnsi="Times New Roman" w:cs="Times New Roman"/>
          <w:b/>
          <w:color w:val="000000" w:themeColor="text1"/>
          <w:sz w:val="24"/>
          <w:szCs w:val="24"/>
        </w:rPr>
      </w:pPr>
    </w:p>
    <w:p w:rsidR="00080C34" w:rsidRDefault="00080C34" w:rsidP="00AC4C24">
      <w:pPr>
        <w:rPr>
          <w:rFonts w:ascii="Times New Roman" w:hAnsi="Times New Roman" w:cs="Times New Roman"/>
          <w:b/>
          <w:color w:val="000000" w:themeColor="text1"/>
          <w:sz w:val="24"/>
          <w:szCs w:val="24"/>
        </w:rPr>
      </w:pPr>
    </w:p>
    <w:p w:rsidR="00080C34" w:rsidRDefault="00080C34" w:rsidP="00AC4C24">
      <w:pPr>
        <w:rPr>
          <w:rFonts w:ascii="Times New Roman" w:hAnsi="Times New Roman" w:cs="Times New Roman"/>
          <w:b/>
          <w:color w:val="000000" w:themeColor="text1"/>
          <w:sz w:val="24"/>
          <w:szCs w:val="24"/>
        </w:rPr>
      </w:pPr>
    </w:p>
    <w:p w:rsidR="00080C34" w:rsidRPr="00E7753F" w:rsidRDefault="00080C34" w:rsidP="00AC4C24">
      <w:pPr>
        <w:rPr>
          <w:rFonts w:ascii="Times New Roman" w:hAnsi="Times New Roman" w:cs="Times New Roman"/>
          <w:b/>
          <w:color w:val="000000" w:themeColor="text1"/>
          <w:sz w:val="24"/>
          <w:szCs w:val="24"/>
        </w:rPr>
      </w:pPr>
    </w:p>
    <w:p w:rsidR="00EA6E77" w:rsidRPr="00795344" w:rsidRDefault="00EA6E77" w:rsidP="00795344">
      <w:pPr>
        <w:jc w:val="center"/>
        <w:rPr>
          <w:rFonts w:ascii="Times New Roman" w:hAnsi="Times New Roman" w:cs="Times New Roman"/>
          <w:b/>
          <w:color w:val="C00000"/>
          <w:sz w:val="28"/>
          <w:szCs w:val="28"/>
        </w:rPr>
      </w:pPr>
      <w:r w:rsidRPr="0062646D">
        <w:rPr>
          <w:rFonts w:ascii="Times New Roman" w:hAnsi="Times New Roman" w:cs="Times New Roman"/>
          <w:b/>
          <w:color w:val="C00000"/>
          <w:sz w:val="28"/>
          <w:szCs w:val="28"/>
        </w:rPr>
        <w:lastRenderedPageBreak/>
        <w:t>VI</w:t>
      </w:r>
      <w:r w:rsidR="004C248A" w:rsidRPr="0062646D">
        <w:rPr>
          <w:rFonts w:ascii="Times New Roman" w:hAnsi="Times New Roman" w:cs="Times New Roman"/>
          <w:b/>
          <w:color w:val="C00000"/>
          <w:sz w:val="28"/>
          <w:szCs w:val="28"/>
        </w:rPr>
        <w:t xml:space="preserve">. </w:t>
      </w:r>
      <w:r w:rsidR="001E1B46" w:rsidRPr="0062646D">
        <w:rPr>
          <w:rFonts w:ascii="Times New Roman" w:hAnsi="Times New Roman" w:cs="Times New Roman"/>
          <w:b/>
          <w:color w:val="C00000"/>
          <w:sz w:val="28"/>
          <w:szCs w:val="28"/>
        </w:rPr>
        <w:t>STRATEGIA</w:t>
      </w:r>
    </w:p>
    <w:p w:rsidR="00AC4C24" w:rsidRDefault="00795344" w:rsidP="00AC4C24">
      <w:pPr>
        <w:spacing w:after="0" w:line="240" w:lineRule="auto"/>
        <w:jc w:val="both"/>
        <w:rPr>
          <w:rFonts w:ascii="Times New Roman" w:eastAsia="Times New Roman" w:hAnsi="Times New Roman" w:cs="Times New Roman"/>
          <w:b/>
          <w:color w:val="C00000"/>
          <w:sz w:val="24"/>
          <w:szCs w:val="24"/>
        </w:rPr>
      </w:pPr>
      <w:r>
        <w:rPr>
          <w:rFonts w:ascii="Times New Roman" w:eastAsia="Times New Roman" w:hAnsi="Times New Roman" w:cs="Times New Roman"/>
          <w:b/>
          <w:color w:val="C00000"/>
          <w:sz w:val="24"/>
          <w:szCs w:val="24"/>
        </w:rPr>
        <w:t xml:space="preserve">    </w:t>
      </w:r>
    </w:p>
    <w:p w:rsidR="00841614" w:rsidRDefault="00841614" w:rsidP="00AC4C24">
      <w:pPr>
        <w:spacing w:after="0" w:line="240" w:lineRule="auto"/>
        <w:jc w:val="both"/>
        <w:rPr>
          <w:rFonts w:ascii="Times New Roman" w:eastAsia="Times New Roman" w:hAnsi="Times New Roman" w:cs="Times New Roman"/>
          <w:b/>
          <w:color w:val="C00000"/>
          <w:sz w:val="24"/>
          <w:szCs w:val="24"/>
        </w:rPr>
      </w:pPr>
    </w:p>
    <w:p w:rsidR="004B18D4" w:rsidRDefault="004B18D4" w:rsidP="004B18D4">
      <w:pPr>
        <w:spacing w:after="0" w:line="240" w:lineRule="auto"/>
        <w:jc w:val="center"/>
        <w:rPr>
          <w:rFonts w:ascii="Times New Roman" w:eastAsia="Times New Roman" w:hAnsi="Times New Roman" w:cs="Times New Roman"/>
          <w:b/>
          <w:bCs/>
          <w:color w:val="C00000"/>
          <w:sz w:val="24"/>
          <w:szCs w:val="24"/>
          <w:lang w:val="pt-BR"/>
        </w:rPr>
      </w:pPr>
      <w:r w:rsidRPr="004B18D4">
        <w:rPr>
          <w:rFonts w:ascii="Times New Roman" w:eastAsia="Times New Roman" w:hAnsi="Times New Roman" w:cs="Times New Roman"/>
          <w:b/>
          <w:bCs/>
          <w:color w:val="C00000"/>
          <w:sz w:val="24"/>
          <w:szCs w:val="24"/>
          <w:lang w:val="pt-BR"/>
        </w:rPr>
        <w:t>MISIUNEA ŞCOLII</w:t>
      </w:r>
    </w:p>
    <w:p w:rsidR="00E115BF" w:rsidRPr="004B18D4" w:rsidRDefault="00E115BF" w:rsidP="004B18D4">
      <w:pPr>
        <w:spacing w:after="0" w:line="240" w:lineRule="auto"/>
        <w:jc w:val="center"/>
        <w:rPr>
          <w:rFonts w:ascii="Times New Roman" w:eastAsia="Times New Roman" w:hAnsi="Times New Roman" w:cs="Times New Roman"/>
          <w:b/>
          <w:color w:val="C00000"/>
          <w:sz w:val="24"/>
          <w:szCs w:val="24"/>
          <w:lang w:val="pt-BR"/>
        </w:rPr>
      </w:pPr>
    </w:p>
    <w:p w:rsidR="004B18D4" w:rsidRDefault="004B18D4" w:rsidP="004B18D4">
      <w:pPr>
        <w:spacing w:after="0" w:line="240" w:lineRule="auto"/>
        <w:jc w:val="both"/>
        <w:rPr>
          <w:rFonts w:ascii="Times New Roman" w:eastAsia="Times New Roman" w:hAnsi="Times New Roman" w:cs="Times New Roman"/>
          <w:b/>
          <w:color w:val="C00000"/>
          <w:sz w:val="24"/>
          <w:szCs w:val="24"/>
          <w:lang w:val="pt-BR"/>
        </w:rPr>
      </w:pPr>
      <w:r w:rsidRPr="004B18D4">
        <w:rPr>
          <w:rFonts w:ascii="Times New Roman" w:eastAsia="Times New Roman" w:hAnsi="Times New Roman" w:cs="Times New Roman"/>
          <w:b/>
          <w:color w:val="C00000"/>
          <w:sz w:val="24"/>
          <w:szCs w:val="24"/>
          <w:lang w:val="pt-BR"/>
        </w:rPr>
        <w:t> </w:t>
      </w:r>
    </w:p>
    <w:p w:rsidR="00927F3E" w:rsidRDefault="00927F3E" w:rsidP="004B18D4">
      <w:pPr>
        <w:spacing w:after="0" w:line="240" w:lineRule="auto"/>
        <w:jc w:val="both"/>
        <w:rPr>
          <w:rFonts w:ascii="Times New Roman" w:eastAsia="Times New Roman" w:hAnsi="Times New Roman" w:cs="Times New Roman"/>
          <w:b/>
          <w:color w:val="C00000"/>
          <w:sz w:val="24"/>
          <w:szCs w:val="24"/>
          <w:lang w:val="pt-BR"/>
        </w:rPr>
      </w:pPr>
    </w:p>
    <w:p w:rsidR="00927F3E" w:rsidRPr="00927F3E" w:rsidRDefault="00927F3E" w:rsidP="004B18D4">
      <w:pPr>
        <w:spacing w:after="0" w:line="240" w:lineRule="auto"/>
        <w:jc w:val="both"/>
        <w:rPr>
          <w:rFonts w:ascii="Times New Roman" w:eastAsia="Times New Roman" w:hAnsi="Times New Roman" w:cs="Times New Roman"/>
          <w:b/>
          <w:color w:val="C00000"/>
          <w:sz w:val="24"/>
          <w:szCs w:val="24"/>
          <w:lang w:val="pt-BR"/>
        </w:rPr>
      </w:pPr>
      <w:r w:rsidRPr="00927F3E">
        <w:rPr>
          <w:rFonts w:ascii="Times New Roman" w:eastAsia="Times New Roman" w:hAnsi="Times New Roman" w:cs="Times New Roman"/>
          <w:color w:val="000000"/>
          <w:kern w:val="24"/>
          <w:sz w:val="28"/>
          <w:szCs w:val="28"/>
          <w:lang w:val="pt-BR" w:eastAsia="en-US"/>
        </w:rPr>
        <w:t xml:space="preserve">       </w:t>
      </w:r>
      <w:r w:rsidRPr="00927F3E">
        <w:rPr>
          <w:rFonts w:ascii="Times New Roman" w:eastAsia="Times New Roman" w:hAnsi="Times New Roman" w:cs="Times New Roman"/>
          <w:color w:val="000000"/>
          <w:kern w:val="24"/>
          <w:sz w:val="24"/>
          <w:szCs w:val="24"/>
          <w:lang w:val="pt-BR" w:eastAsia="en-US"/>
        </w:rPr>
        <w:t xml:space="preserve">Promovarea unui învăţământ de calitate, deschis, flexibil, care încurajează învăţarea continuă a elevilor, respectând ritmul propriu de dezvoltare al copilului, prin stimularea gândirii creative, voinței și afectivității, oferind fiecăruia șanse egale. Şcoala noastră este o organizație care învață permanent, </w:t>
      </w:r>
      <w:r w:rsidRPr="00927F3E">
        <w:rPr>
          <w:rFonts w:ascii="Times New Roman" w:eastAsia="Times New Roman" w:hAnsi="Times New Roman" w:cs="Times New Roman"/>
          <w:color w:val="000000"/>
          <w:kern w:val="24"/>
          <w:sz w:val="24"/>
          <w:szCs w:val="24"/>
          <w:lang w:eastAsia="en-US"/>
        </w:rPr>
        <w:t xml:space="preserve">care </w:t>
      </w:r>
      <w:r w:rsidRPr="00927F3E">
        <w:rPr>
          <w:rFonts w:ascii="Times New Roman" w:eastAsia="Times New Roman" w:hAnsi="Times New Roman" w:cs="Times New Roman"/>
          <w:color w:val="000000"/>
          <w:kern w:val="24"/>
          <w:sz w:val="24"/>
          <w:szCs w:val="24"/>
          <w:lang w:val="pt-BR" w:eastAsia="en-US"/>
        </w:rPr>
        <w:t>oferă un cadru adecvat pentru formarea și dezvoltarea competențelor cheie care să permită elevilor integrarea socială, învățarea pe tot parcursul vieții, în acord cu  nevoile comunității.</w:t>
      </w:r>
      <w:r w:rsidRPr="00927F3E">
        <w:rPr>
          <w:rFonts w:ascii="Times New Roman" w:eastAsia="Times New Roman" w:hAnsi="Times New Roman" w:cs="Times New Roman"/>
          <w:color w:val="000000"/>
          <w:kern w:val="24"/>
          <w:sz w:val="24"/>
          <w:szCs w:val="24"/>
          <w:lang w:eastAsia="en-US"/>
        </w:rPr>
        <w:t xml:space="preserve"> </w:t>
      </w:r>
      <w:r w:rsidRPr="00927F3E">
        <w:rPr>
          <w:rFonts w:ascii="Times New Roman" w:eastAsia="Times New Roman" w:hAnsi="Times New Roman" w:cs="Times New Roman"/>
          <w:color w:val="000000"/>
          <w:kern w:val="24"/>
          <w:sz w:val="24"/>
          <w:szCs w:val="24"/>
          <w:lang w:val="pt-BR" w:eastAsia="en-US"/>
        </w:rPr>
        <w:t>Urmărim creșterea calității resursei</w:t>
      </w:r>
      <w:r w:rsidRPr="00927F3E">
        <w:rPr>
          <w:rFonts w:ascii="Times New Roman" w:eastAsia="Times New Roman" w:hAnsi="Times New Roman" w:cs="Times New Roman"/>
          <w:color w:val="000000"/>
          <w:kern w:val="24"/>
          <w:sz w:val="24"/>
          <w:szCs w:val="24"/>
          <w:lang w:eastAsia="en-US"/>
        </w:rPr>
        <w:t xml:space="preserve"> </w:t>
      </w:r>
      <w:r w:rsidRPr="00927F3E">
        <w:rPr>
          <w:rFonts w:ascii="Times New Roman" w:eastAsia="Times New Roman" w:hAnsi="Times New Roman" w:cs="Times New Roman"/>
          <w:color w:val="000000"/>
          <w:kern w:val="24"/>
          <w:sz w:val="24"/>
          <w:szCs w:val="24"/>
          <w:lang w:val="pt-BR" w:eastAsia="en-US"/>
        </w:rPr>
        <w:t>umane</w:t>
      </w:r>
      <w:r w:rsidRPr="00927F3E">
        <w:rPr>
          <w:rFonts w:ascii="Times New Roman" w:eastAsia="Times New Roman" w:hAnsi="Times New Roman" w:cs="Times New Roman"/>
          <w:color w:val="000000"/>
          <w:kern w:val="24"/>
          <w:sz w:val="24"/>
          <w:szCs w:val="24"/>
          <w:lang w:eastAsia="en-US"/>
        </w:rPr>
        <w:t xml:space="preserve"> </w:t>
      </w:r>
      <w:r w:rsidRPr="00927F3E">
        <w:rPr>
          <w:rFonts w:ascii="Times New Roman" w:eastAsia="Times New Roman" w:hAnsi="Times New Roman" w:cs="Times New Roman"/>
          <w:color w:val="000000"/>
          <w:kern w:val="24"/>
          <w:sz w:val="24"/>
          <w:szCs w:val="24"/>
          <w:lang w:val="pt-BR" w:eastAsia="en-US"/>
        </w:rPr>
        <w:t>–</w:t>
      </w:r>
      <w:r w:rsidRPr="00927F3E">
        <w:rPr>
          <w:rFonts w:ascii="Times New Roman" w:eastAsia="Times New Roman" w:hAnsi="Times New Roman" w:cs="Times New Roman"/>
          <w:color w:val="000000"/>
          <w:kern w:val="24"/>
          <w:sz w:val="24"/>
          <w:szCs w:val="24"/>
          <w:lang w:eastAsia="en-US"/>
        </w:rPr>
        <w:t xml:space="preserve"> </w:t>
      </w:r>
      <w:r w:rsidRPr="00927F3E">
        <w:rPr>
          <w:rFonts w:ascii="Times New Roman" w:eastAsia="Times New Roman" w:hAnsi="Times New Roman" w:cs="Times New Roman"/>
          <w:color w:val="000000"/>
          <w:kern w:val="24"/>
          <w:sz w:val="24"/>
          <w:szCs w:val="24"/>
          <w:lang w:val="pt-BR" w:eastAsia="en-US"/>
        </w:rPr>
        <w:t>promovarea profesorilor resursă pentru elevi,</w:t>
      </w:r>
      <w:r w:rsidRPr="00927F3E">
        <w:rPr>
          <w:rFonts w:ascii="Times New Roman" w:eastAsia="Times New Roman" w:hAnsi="Times New Roman" w:cs="Times New Roman"/>
          <w:color w:val="000000"/>
          <w:kern w:val="24"/>
          <w:sz w:val="24"/>
          <w:szCs w:val="24"/>
          <w:lang w:eastAsia="en-US"/>
        </w:rPr>
        <w:t xml:space="preserve"> </w:t>
      </w:r>
      <w:r w:rsidRPr="00927F3E">
        <w:rPr>
          <w:rFonts w:ascii="Times New Roman" w:eastAsia="Times New Roman" w:hAnsi="Times New Roman" w:cs="Times New Roman"/>
          <w:color w:val="000000"/>
          <w:kern w:val="24"/>
          <w:sz w:val="24"/>
          <w:szCs w:val="24"/>
          <w:lang w:val="pt-BR" w:eastAsia="en-US"/>
        </w:rPr>
        <w:t>facilitatori ai învățării</w:t>
      </w:r>
    </w:p>
    <w:p w:rsidR="00927F3E" w:rsidRPr="004B18D4" w:rsidRDefault="00927F3E" w:rsidP="004B18D4">
      <w:pPr>
        <w:spacing w:after="0" w:line="240" w:lineRule="auto"/>
        <w:jc w:val="both"/>
        <w:rPr>
          <w:rFonts w:ascii="Times New Roman" w:eastAsia="Times New Roman" w:hAnsi="Times New Roman" w:cs="Times New Roman"/>
          <w:b/>
          <w:color w:val="C00000"/>
          <w:sz w:val="24"/>
          <w:szCs w:val="24"/>
          <w:lang w:val="pt-BR"/>
        </w:rPr>
      </w:pPr>
    </w:p>
    <w:p w:rsidR="004B18D4" w:rsidRPr="004B18D4" w:rsidRDefault="004B18D4" w:rsidP="004B18D4">
      <w:pPr>
        <w:spacing w:after="0" w:line="240" w:lineRule="auto"/>
        <w:jc w:val="center"/>
        <w:rPr>
          <w:rFonts w:ascii="Times New Roman" w:eastAsia="Times New Roman" w:hAnsi="Times New Roman" w:cs="Times New Roman"/>
          <w:b/>
          <w:color w:val="C00000"/>
          <w:sz w:val="24"/>
          <w:szCs w:val="24"/>
          <w:lang w:val="pt-BR"/>
        </w:rPr>
      </w:pPr>
      <w:r w:rsidRPr="004B18D4">
        <w:rPr>
          <w:rFonts w:ascii="Times New Roman" w:eastAsia="Times New Roman" w:hAnsi="Times New Roman" w:cs="Times New Roman"/>
          <w:b/>
          <w:bCs/>
          <w:color w:val="C00000"/>
          <w:sz w:val="24"/>
          <w:szCs w:val="24"/>
          <w:lang w:val="pt-BR"/>
        </w:rPr>
        <w:t>VIZIUNEA ȘCOLII</w:t>
      </w:r>
    </w:p>
    <w:p w:rsidR="004B18D4" w:rsidRPr="004B18D4" w:rsidRDefault="004B18D4" w:rsidP="004B18D4">
      <w:pPr>
        <w:spacing w:after="0" w:line="240" w:lineRule="auto"/>
        <w:jc w:val="both"/>
        <w:rPr>
          <w:rFonts w:ascii="Times New Roman" w:eastAsia="Times New Roman" w:hAnsi="Times New Roman" w:cs="Times New Roman"/>
          <w:b/>
          <w:color w:val="C00000"/>
          <w:sz w:val="24"/>
          <w:szCs w:val="24"/>
          <w:lang w:val="pt-BR"/>
        </w:rPr>
      </w:pPr>
      <w:r w:rsidRPr="004B18D4">
        <w:rPr>
          <w:rFonts w:ascii="Times New Roman" w:eastAsia="Times New Roman" w:hAnsi="Times New Roman" w:cs="Times New Roman"/>
          <w:b/>
          <w:color w:val="C00000"/>
          <w:sz w:val="24"/>
          <w:szCs w:val="24"/>
          <w:lang w:val="pt-BR"/>
        </w:rPr>
        <w:t> </w:t>
      </w:r>
    </w:p>
    <w:p w:rsidR="0058109F" w:rsidRPr="00F35478" w:rsidRDefault="00841614" w:rsidP="004B18D4">
      <w:pPr>
        <w:spacing w:after="0" w:line="240" w:lineRule="auto"/>
        <w:jc w:val="both"/>
        <w:rPr>
          <w:rFonts w:ascii="Times New Roman" w:eastAsia="Times New Roman" w:hAnsi="Times New Roman" w:cs="Times New Roman"/>
          <w:color w:val="000000" w:themeColor="text1"/>
          <w:sz w:val="24"/>
          <w:szCs w:val="24"/>
          <w:lang w:val="pt-BR"/>
        </w:rPr>
      </w:pPr>
      <w:r>
        <w:rPr>
          <w:rFonts w:ascii="Times New Roman" w:eastAsia="Times New Roman" w:hAnsi="Times New Roman" w:cs="Times New Roman"/>
          <w:b/>
          <w:color w:val="000000" w:themeColor="text1"/>
          <w:sz w:val="24"/>
          <w:szCs w:val="24"/>
          <w:lang w:val="pt-BR"/>
        </w:rPr>
        <w:t xml:space="preserve">           </w:t>
      </w:r>
    </w:p>
    <w:p w:rsidR="0058109F" w:rsidRPr="0058109F" w:rsidRDefault="0058109F" w:rsidP="0058109F">
      <w:pPr>
        <w:spacing w:before="86" w:after="0"/>
        <w:ind w:left="115"/>
        <w:jc w:val="both"/>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bCs/>
          <w:color w:val="000000"/>
          <w:kern w:val="24"/>
          <w:sz w:val="24"/>
          <w:szCs w:val="24"/>
          <w:lang w:val="pt-BR" w:eastAsia="en-GB"/>
        </w:rPr>
        <w:t xml:space="preserve">           </w:t>
      </w:r>
      <w:r w:rsidRPr="0058109F">
        <w:rPr>
          <w:rFonts w:ascii="Times New Roman" w:eastAsia="Times New Roman" w:hAnsi="Times New Roman" w:cs="Times New Roman"/>
          <w:bCs/>
          <w:color w:val="000000"/>
          <w:kern w:val="24"/>
          <w:sz w:val="24"/>
          <w:szCs w:val="24"/>
          <w:lang w:val="pt-BR" w:eastAsia="en-GB"/>
        </w:rPr>
        <w:t xml:space="preserve">Viziunea împărtășită a școlii noastre este să genereze un mediu educațional profesionist, care promovează respectul pentru adevăratele valori ale vieţii şi încurajează elevul în formarea sa ca om, în acord cu potențialul și aspirațiile sale, care facilitează adaptarea la schimbările mediului economic și incluziunea socială </w:t>
      </w:r>
      <w:r w:rsidR="00841614">
        <w:rPr>
          <w:rFonts w:ascii="Times New Roman" w:eastAsia="Times New Roman" w:hAnsi="Times New Roman" w:cs="Times New Roman"/>
          <w:bCs/>
          <w:color w:val="000000"/>
          <w:kern w:val="24"/>
          <w:sz w:val="24"/>
          <w:szCs w:val="24"/>
          <w:lang w:val="pt-BR" w:eastAsia="en-GB"/>
        </w:rPr>
        <w:t xml:space="preserve">activă </w:t>
      </w:r>
      <w:r w:rsidRPr="0058109F">
        <w:rPr>
          <w:rFonts w:ascii="Times New Roman" w:eastAsia="Times New Roman" w:hAnsi="Times New Roman" w:cs="Times New Roman"/>
          <w:bCs/>
          <w:color w:val="000000"/>
          <w:kern w:val="24"/>
          <w:sz w:val="24"/>
          <w:szCs w:val="24"/>
          <w:lang w:val="pt-BR" w:eastAsia="en-GB"/>
        </w:rPr>
        <w:t xml:space="preserve">în comunitate. </w:t>
      </w:r>
    </w:p>
    <w:p w:rsidR="00AC4C24" w:rsidRPr="00AC4C24" w:rsidRDefault="00AC4C24" w:rsidP="00AC4C24">
      <w:pPr>
        <w:spacing w:after="0" w:line="240" w:lineRule="auto"/>
        <w:jc w:val="both"/>
        <w:rPr>
          <w:rFonts w:ascii="Times New Roman" w:eastAsia="Times New Roman" w:hAnsi="Times New Roman" w:cs="Times New Roman"/>
          <w:b/>
          <w:color w:val="C00000"/>
          <w:sz w:val="24"/>
          <w:szCs w:val="24"/>
        </w:rPr>
      </w:pPr>
    </w:p>
    <w:p w:rsidR="00F76EA7" w:rsidRPr="00E7753F" w:rsidRDefault="00F76EA7" w:rsidP="00795344">
      <w:pPr>
        <w:jc w:val="both"/>
        <w:rPr>
          <w:rFonts w:ascii="Times New Roman" w:hAnsi="Times New Roman" w:cs="Times New Roman"/>
          <w:b/>
          <w:i/>
          <w:color w:val="000000" w:themeColor="text1"/>
          <w:sz w:val="20"/>
          <w:szCs w:val="24"/>
        </w:rPr>
      </w:pPr>
    </w:p>
    <w:p w:rsidR="0009642D" w:rsidRPr="00E7753F" w:rsidRDefault="001D3A14" w:rsidP="00F76EA7">
      <w:pPr>
        <w:pStyle w:val="Listparagraf"/>
        <w:ind w:left="0" w:firstLine="360"/>
        <w:jc w:val="both"/>
        <w:rPr>
          <w:rFonts w:ascii="Times New Roman" w:hAnsi="Times New Roman" w:cs="Times New Roman"/>
          <w:b/>
          <w:color w:val="000000" w:themeColor="text1"/>
          <w:sz w:val="24"/>
          <w:szCs w:val="24"/>
        </w:rPr>
      </w:pPr>
      <w:r w:rsidRPr="00E7753F">
        <w:rPr>
          <w:rFonts w:ascii="Times New Roman" w:hAnsi="Times New Roman" w:cs="Times New Roman"/>
          <w:b/>
          <w:color w:val="000000" w:themeColor="text1"/>
          <w:sz w:val="24"/>
          <w:szCs w:val="24"/>
        </w:rPr>
        <w:t xml:space="preserve">3. </w:t>
      </w:r>
      <w:r w:rsidR="0009642D" w:rsidRPr="00E7753F">
        <w:rPr>
          <w:rFonts w:ascii="Times New Roman" w:hAnsi="Times New Roman" w:cs="Times New Roman"/>
          <w:b/>
          <w:color w:val="000000" w:themeColor="text1"/>
          <w:sz w:val="24"/>
          <w:szCs w:val="24"/>
        </w:rPr>
        <w:t xml:space="preserve">ETAPELE STRATEGIEI:  </w:t>
      </w:r>
    </w:p>
    <w:p w:rsidR="0009642D" w:rsidRPr="00E7753F" w:rsidRDefault="0009642D" w:rsidP="002010D5">
      <w:pPr>
        <w:pStyle w:val="Listparagraf"/>
        <w:numPr>
          <w:ilvl w:val="0"/>
          <w:numId w:val="21"/>
        </w:numPr>
        <w:spacing w:line="240" w:lineRule="auto"/>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identificarea problemelor</w:t>
      </w:r>
      <w:r w:rsidR="004C248A" w:rsidRPr="00E7753F">
        <w:rPr>
          <w:rFonts w:ascii="Times New Roman" w:hAnsi="Times New Roman" w:cs="Times New Roman"/>
          <w:color w:val="000000" w:themeColor="text1"/>
          <w:sz w:val="24"/>
          <w:szCs w:val="24"/>
        </w:rPr>
        <w:t xml:space="preserve">, </w:t>
      </w:r>
      <w:r w:rsidR="00F577A4" w:rsidRPr="00E7753F">
        <w:rPr>
          <w:rFonts w:ascii="Times New Roman" w:hAnsi="Times New Roman" w:cs="Times New Roman"/>
          <w:color w:val="000000" w:themeColor="text1"/>
          <w:sz w:val="24"/>
          <w:szCs w:val="24"/>
        </w:rPr>
        <w:t xml:space="preserve">a </w:t>
      </w:r>
      <w:r w:rsidR="004C248A" w:rsidRPr="00E7753F">
        <w:rPr>
          <w:rFonts w:ascii="Times New Roman" w:hAnsi="Times New Roman" w:cs="Times New Roman"/>
          <w:color w:val="000000" w:themeColor="text1"/>
          <w:sz w:val="24"/>
          <w:szCs w:val="24"/>
        </w:rPr>
        <w:t>nevoilor;</w:t>
      </w:r>
    </w:p>
    <w:p w:rsidR="003416DD" w:rsidRPr="00E7753F" w:rsidRDefault="003416DD" w:rsidP="002010D5">
      <w:pPr>
        <w:pStyle w:val="Listparagraf"/>
        <w:numPr>
          <w:ilvl w:val="0"/>
          <w:numId w:val="21"/>
        </w:numPr>
        <w:spacing w:line="240" w:lineRule="auto"/>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formularea ţintelor strategice, a opţiunilor strategice şi a obiectivelor</w:t>
      </w:r>
      <w:r w:rsidR="004C248A" w:rsidRPr="00E7753F">
        <w:rPr>
          <w:rFonts w:ascii="Times New Roman" w:hAnsi="Times New Roman" w:cs="Times New Roman"/>
          <w:color w:val="000000" w:themeColor="text1"/>
          <w:sz w:val="24"/>
          <w:szCs w:val="24"/>
        </w:rPr>
        <w:t>;</w:t>
      </w:r>
    </w:p>
    <w:p w:rsidR="0009642D" w:rsidRPr="00E7753F" w:rsidRDefault="0009642D" w:rsidP="002010D5">
      <w:pPr>
        <w:pStyle w:val="Listparagraf"/>
        <w:numPr>
          <w:ilvl w:val="0"/>
          <w:numId w:val="21"/>
        </w:numPr>
        <w:spacing w:line="240" w:lineRule="auto"/>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elaborarea d</w:t>
      </w:r>
      <w:r w:rsidR="003416DD" w:rsidRPr="00E7753F">
        <w:rPr>
          <w:rFonts w:ascii="Times New Roman" w:hAnsi="Times New Roman" w:cs="Times New Roman"/>
          <w:color w:val="000000" w:themeColor="text1"/>
          <w:sz w:val="24"/>
          <w:szCs w:val="24"/>
        </w:rPr>
        <w:t>e proiecte şi planuri operaţionale</w:t>
      </w:r>
      <w:r w:rsidR="00334B71" w:rsidRPr="00E7753F">
        <w:rPr>
          <w:rFonts w:ascii="Times New Roman" w:hAnsi="Times New Roman" w:cs="Times New Roman"/>
          <w:color w:val="000000" w:themeColor="text1"/>
          <w:sz w:val="24"/>
          <w:szCs w:val="24"/>
        </w:rPr>
        <w:t>,</w:t>
      </w:r>
      <w:r w:rsidR="004C248A" w:rsidRPr="00E7753F">
        <w:rPr>
          <w:rFonts w:ascii="Times New Roman" w:hAnsi="Times New Roman" w:cs="Times New Roman"/>
          <w:color w:val="000000" w:themeColor="text1"/>
          <w:sz w:val="24"/>
          <w:szCs w:val="24"/>
        </w:rPr>
        <w:t xml:space="preserve"> cu </w:t>
      </w:r>
      <w:r w:rsidRPr="00E7753F">
        <w:rPr>
          <w:rFonts w:ascii="Times New Roman" w:hAnsi="Times New Roman" w:cs="Times New Roman"/>
          <w:color w:val="000000" w:themeColor="text1"/>
          <w:sz w:val="24"/>
          <w:szCs w:val="24"/>
        </w:rPr>
        <w:t xml:space="preserve">identificarea resurselor umane, </w:t>
      </w:r>
      <w:r w:rsidR="004C248A" w:rsidRPr="00E7753F">
        <w:rPr>
          <w:rFonts w:ascii="Times New Roman" w:hAnsi="Times New Roman" w:cs="Times New Roman"/>
          <w:color w:val="000000" w:themeColor="text1"/>
          <w:sz w:val="24"/>
          <w:szCs w:val="24"/>
        </w:rPr>
        <w:t xml:space="preserve">materiale, </w:t>
      </w:r>
      <w:r w:rsidRPr="00E7753F">
        <w:rPr>
          <w:rFonts w:ascii="Times New Roman" w:hAnsi="Times New Roman" w:cs="Times New Roman"/>
          <w:color w:val="000000" w:themeColor="text1"/>
          <w:sz w:val="24"/>
          <w:szCs w:val="24"/>
        </w:rPr>
        <w:t>financiare şi de timp</w:t>
      </w:r>
      <w:r w:rsidR="004C248A" w:rsidRPr="00E7753F">
        <w:rPr>
          <w:rFonts w:ascii="Times New Roman" w:hAnsi="Times New Roman" w:cs="Times New Roman"/>
          <w:color w:val="000000" w:themeColor="text1"/>
          <w:sz w:val="24"/>
          <w:szCs w:val="24"/>
        </w:rPr>
        <w:t>;</w:t>
      </w:r>
    </w:p>
    <w:p w:rsidR="0009642D" w:rsidRPr="00E7753F" w:rsidRDefault="0009642D" w:rsidP="002010D5">
      <w:pPr>
        <w:pStyle w:val="Listparagraf"/>
        <w:numPr>
          <w:ilvl w:val="0"/>
          <w:numId w:val="21"/>
        </w:numPr>
        <w:spacing w:line="240" w:lineRule="auto"/>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aplicarea strategiei</w:t>
      </w:r>
      <w:r w:rsidR="004C248A" w:rsidRPr="00E7753F">
        <w:rPr>
          <w:rFonts w:ascii="Times New Roman" w:hAnsi="Times New Roman" w:cs="Times New Roman"/>
          <w:color w:val="000000" w:themeColor="text1"/>
          <w:sz w:val="24"/>
          <w:szCs w:val="24"/>
        </w:rPr>
        <w:t>;</w:t>
      </w:r>
    </w:p>
    <w:p w:rsidR="0009642D" w:rsidRPr="00E7753F" w:rsidRDefault="0009642D" w:rsidP="002010D5">
      <w:pPr>
        <w:pStyle w:val="Listparagraf"/>
        <w:numPr>
          <w:ilvl w:val="0"/>
          <w:numId w:val="21"/>
        </w:numPr>
        <w:spacing w:line="240" w:lineRule="auto"/>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monitorizarea modului de aplicare a strategiei</w:t>
      </w:r>
      <w:r w:rsidR="004C248A" w:rsidRPr="00E7753F">
        <w:rPr>
          <w:rFonts w:ascii="Times New Roman" w:hAnsi="Times New Roman" w:cs="Times New Roman"/>
          <w:color w:val="000000" w:themeColor="text1"/>
          <w:sz w:val="24"/>
          <w:szCs w:val="24"/>
        </w:rPr>
        <w:t>;</w:t>
      </w:r>
    </w:p>
    <w:p w:rsidR="006B409B" w:rsidRPr="0062646D" w:rsidRDefault="0009642D" w:rsidP="0062646D">
      <w:pPr>
        <w:pStyle w:val="Listparagraf"/>
        <w:numPr>
          <w:ilvl w:val="0"/>
          <w:numId w:val="21"/>
        </w:numPr>
        <w:spacing w:line="240" w:lineRule="auto"/>
        <w:jc w:val="both"/>
        <w:rPr>
          <w:rFonts w:ascii="Times New Roman" w:hAnsi="Times New Roman" w:cs="Times New Roman"/>
          <w:color w:val="000000" w:themeColor="text1"/>
          <w:sz w:val="24"/>
          <w:szCs w:val="24"/>
        </w:rPr>
      </w:pPr>
      <w:r w:rsidRPr="00E7753F">
        <w:rPr>
          <w:rFonts w:ascii="Times New Roman" w:hAnsi="Times New Roman" w:cs="Times New Roman"/>
          <w:color w:val="000000" w:themeColor="text1"/>
          <w:sz w:val="24"/>
          <w:szCs w:val="24"/>
        </w:rPr>
        <w:t>evaluarea rezultatelor şi formularea concluziilo</w:t>
      </w:r>
      <w:r w:rsidR="003416DD" w:rsidRPr="00E7753F">
        <w:rPr>
          <w:rFonts w:ascii="Times New Roman" w:hAnsi="Times New Roman" w:cs="Times New Roman"/>
          <w:color w:val="000000" w:themeColor="text1"/>
          <w:sz w:val="24"/>
          <w:szCs w:val="24"/>
        </w:rPr>
        <w:t>r</w:t>
      </w:r>
    </w:p>
    <w:p w:rsidR="00895EC2" w:rsidRPr="00E7753F" w:rsidRDefault="00B20553" w:rsidP="0062646D">
      <w:pPr>
        <w:spacing w:line="240" w:lineRule="auto"/>
        <w:ind w:right="-463"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sectPr w:rsidR="00895EC2" w:rsidRPr="00E7753F" w:rsidSect="00B20553">
      <w:pgSz w:w="12240" w:h="15840"/>
      <w:pgMar w:top="680" w:right="1134" w:bottom="680"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C08" w:rsidRDefault="00D33C08" w:rsidP="00795E86">
      <w:pPr>
        <w:spacing w:after="0" w:line="240" w:lineRule="auto"/>
      </w:pPr>
      <w:r>
        <w:separator/>
      </w:r>
    </w:p>
  </w:endnote>
  <w:endnote w:type="continuationSeparator" w:id="0">
    <w:p w:rsidR="00D33C08" w:rsidRDefault="00D33C08" w:rsidP="00795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507399"/>
      <w:docPartObj>
        <w:docPartGallery w:val="Page Numbers (Bottom of Page)"/>
        <w:docPartUnique/>
      </w:docPartObj>
    </w:sdtPr>
    <w:sdtEndPr>
      <w:rPr>
        <w:noProof/>
      </w:rPr>
    </w:sdtEndPr>
    <w:sdtContent>
      <w:p w:rsidR="001A72D3" w:rsidRDefault="001A72D3">
        <w:pPr>
          <w:pStyle w:val="Subsol"/>
          <w:jc w:val="center"/>
        </w:pPr>
        <w:r>
          <w:fldChar w:fldCharType="begin"/>
        </w:r>
        <w:r>
          <w:instrText xml:space="preserve"> PAGE   \* MERGEFORMAT </w:instrText>
        </w:r>
        <w:r>
          <w:fldChar w:fldCharType="separate"/>
        </w:r>
        <w:r w:rsidR="002D30E9">
          <w:rPr>
            <w:noProof/>
          </w:rPr>
          <w:t>3</w:t>
        </w:r>
        <w:r>
          <w:rPr>
            <w:noProof/>
          </w:rPr>
          <w:fldChar w:fldCharType="end"/>
        </w:r>
      </w:p>
    </w:sdtContent>
  </w:sdt>
  <w:p w:rsidR="001A72D3" w:rsidRDefault="001A72D3">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C08" w:rsidRDefault="00D33C08" w:rsidP="00795E86">
      <w:pPr>
        <w:spacing w:after="0" w:line="240" w:lineRule="auto"/>
      </w:pPr>
      <w:r>
        <w:separator/>
      </w:r>
    </w:p>
  </w:footnote>
  <w:footnote w:type="continuationSeparator" w:id="0">
    <w:p w:rsidR="00D33C08" w:rsidRDefault="00D33C08" w:rsidP="00795E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6103"/>
    <w:multiLevelType w:val="hybridMultilevel"/>
    <w:tmpl w:val="D152C4E2"/>
    <w:lvl w:ilvl="0" w:tplc="253CDC88">
      <w:start w:val="1"/>
      <w:numFmt w:val="bullet"/>
      <w:lvlText w:val=""/>
      <w:lvlJc w:val="left"/>
      <w:pPr>
        <w:ind w:left="1080" w:hanging="360"/>
      </w:pPr>
      <w:rPr>
        <w:rFonts w:ascii="Symbol" w:hAnsi="Symbol" w:hint="default"/>
        <w:color w:val="auto"/>
      </w:rPr>
    </w:lvl>
    <w:lvl w:ilvl="1" w:tplc="253CDC88">
      <w:start w:val="1"/>
      <w:numFmt w:val="bullet"/>
      <w:lvlText w:val=""/>
      <w:lvlJc w:val="left"/>
      <w:pPr>
        <w:ind w:left="1800" w:hanging="360"/>
      </w:pPr>
      <w:rPr>
        <w:rFonts w:ascii="Symbol" w:hAnsi="Symbol"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21D35B0"/>
    <w:multiLevelType w:val="hybridMultilevel"/>
    <w:tmpl w:val="AB02E948"/>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1080"/>
        </w:tabs>
        <w:ind w:left="108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nsid w:val="08683898"/>
    <w:multiLevelType w:val="hybridMultilevel"/>
    <w:tmpl w:val="450C3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B53191"/>
    <w:multiLevelType w:val="hybridMultilevel"/>
    <w:tmpl w:val="7DBE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0547E8"/>
    <w:multiLevelType w:val="hybridMultilevel"/>
    <w:tmpl w:val="791CC976"/>
    <w:lvl w:ilvl="0" w:tplc="D4A66558">
      <w:start w:val="1"/>
      <w:numFmt w:val="low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5">
    <w:nsid w:val="09262EC5"/>
    <w:multiLevelType w:val="hybridMultilevel"/>
    <w:tmpl w:val="64CAEED2"/>
    <w:lvl w:ilvl="0" w:tplc="0409000B">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6">
    <w:nsid w:val="0E1313E1"/>
    <w:multiLevelType w:val="hybridMultilevel"/>
    <w:tmpl w:val="BFA24B3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11F51E59"/>
    <w:multiLevelType w:val="hybridMultilevel"/>
    <w:tmpl w:val="C8D64288"/>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C1243D"/>
    <w:multiLevelType w:val="hybridMultilevel"/>
    <w:tmpl w:val="DD5243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13FF6315"/>
    <w:multiLevelType w:val="hybridMultilevel"/>
    <w:tmpl w:val="99EA397A"/>
    <w:lvl w:ilvl="0" w:tplc="04090001">
      <w:start w:val="1"/>
      <w:numFmt w:val="bullet"/>
      <w:lvlText w:val=""/>
      <w:lvlJc w:val="left"/>
      <w:pPr>
        <w:ind w:left="720" w:hanging="360"/>
      </w:pPr>
      <w:rPr>
        <w:rFonts w:ascii="Symbol" w:hAnsi="Symbol" w:hint="default"/>
      </w:rPr>
    </w:lvl>
    <w:lvl w:ilvl="1" w:tplc="356E3622">
      <w:numFmt w:val="bullet"/>
      <w:lvlText w:val="-"/>
      <w:lvlJc w:val="left"/>
      <w:pPr>
        <w:ind w:left="1440" w:hanging="360"/>
      </w:pPr>
      <w:rPr>
        <w:rFonts w:ascii="Times New Roman" w:eastAsiaTheme="minorHAnsi" w:hAnsi="Times New Roman" w:cs="Times New Roman" w:hint="default"/>
      </w:rPr>
    </w:lvl>
    <w:lvl w:ilvl="2" w:tplc="7AA6998A">
      <w:numFmt w:val="bullet"/>
      <w:lvlText w:val="•"/>
      <w:lvlJc w:val="left"/>
      <w:pPr>
        <w:ind w:left="709" w:hanging="360"/>
      </w:pPr>
      <w:rPr>
        <w:rFonts w:ascii="Calibri" w:eastAsiaTheme="minorEastAsia" w:hAnsi="Calibri" w:cs="Calibri" w:hint="default"/>
        <w:b/>
        <w:sz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F727F2"/>
    <w:multiLevelType w:val="hybridMultilevel"/>
    <w:tmpl w:val="3A58B996"/>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11">
    <w:nsid w:val="189E0F1F"/>
    <w:multiLevelType w:val="hybridMultilevel"/>
    <w:tmpl w:val="C1AEB8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D53493"/>
    <w:multiLevelType w:val="hybridMultilevel"/>
    <w:tmpl w:val="DAEE60AA"/>
    <w:lvl w:ilvl="0" w:tplc="0409000B">
      <w:start w:val="1"/>
      <w:numFmt w:val="bullet"/>
      <w:lvlText w:val=""/>
      <w:lvlJc w:val="left"/>
      <w:pPr>
        <w:ind w:left="576" w:hanging="274"/>
      </w:pPr>
      <w:rPr>
        <w:rFonts w:ascii="Wingdings" w:hAnsi="Wingdings" w:hint="default"/>
        <w:w w:val="100"/>
        <w:sz w:val="22"/>
        <w:szCs w:val="22"/>
        <w:lang w:val="ro-RO" w:eastAsia="ro-RO" w:bidi="ro-RO"/>
      </w:rPr>
    </w:lvl>
    <w:lvl w:ilvl="1" w:tplc="C8168876">
      <w:numFmt w:val="bullet"/>
      <w:lvlText w:val="•"/>
      <w:lvlJc w:val="left"/>
      <w:pPr>
        <w:ind w:left="1217" w:hanging="274"/>
      </w:pPr>
      <w:rPr>
        <w:rFonts w:hint="default"/>
        <w:lang w:val="ro-RO" w:eastAsia="ro-RO" w:bidi="ro-RO"/>
      </w:rPr>
    </w:lvl>
    <w:lvl w:ilvl="2" w:tplc="974CAFA6">
      <w:numFmt w:val="bullet"/>
      <w:lvlText w:val="•"/>
      <w:lvlJc w:val="left"/>
      <w:pPr>
        <w:ind w:left="1855" w:hanging="274"/>
      </w:pPr>
      <w:rPr>
        <w:rFonts w:hint="default"/>
        <w:lang w:val="ro-RO" w:eastAsia="ro-RO" w:bidi="ro-RO"/>
      </w:rPr>
    </w:lvl>
    <w:lvl w:ilvl="3" w:tplc="16283CD2">
      <w:numFmt w:val="bullet"/>
      <w:lvlText w:val="•"/>
      <w:lvlJc w:val="left"/>
      <w:pPr>
        <w:ind w:left="2492" w:hanging="274"/>
      </w:pPr>
      <w:rPr>
        <w:rFonts w:hint="default"/>
        <w:lang w:val="ro-RO" w:eastAsia="ro-RO" w:bidi="ro-RO"/>
      </w:rPr>
    </w:lvl>
    <w:lvl w:ilvl="4" w:tplc="A2F41D98">
      <w:numFmt w:val="bullet"/>
      <w:lvlText w:val="•"/>
      <w:lvlJc w:val="left"/>
      <w:pPr>
        <w:ind w:left="3130" w:hanging="274"/>
      </w:pPr>
      <w:rPr>
        <w:rFonts w:hint="default"/>
        <w:lang w:val="ro-RO" w:eastAsia="ro-RO" w:bidi="ro-RO"/>
      </w:rPr>
    </w:lvl>
    <w:lvl w:ilvl="5" w:tplc="94A069F8">
      <w:numFmt w:val="bullet"/>
      <w:lvlText w:val="•"/>
      <w:lvlJc w:val="left"/>
      <w:pPr>
        <w:ind w:left="3767" w:hanging="274"/>
      </w:pPr>
      <w:rPr>
        <w:rFonts w:hint="default"/>
        <w:lang w:val="ro-RO" w:eastAsia="ro-RO" w:bidi="ro-RO"/>
      </w:rPr>
    </w:lvl>
    <w:lvl w:ilvl="6" w:tplc="DEB2E894">
      <w:numFmt w:val="bullet"/>
      <w:lvlText w:val="•"/>
      <w:lvlJc w:val="left"/>
      <w:pPr>
        <w:ind w:left="4405" w:hanging="274"/>
      </w:pPr>
      <w:rPr>
        <w:rFonts w:hint="default"/>
        <w:lang w:val="ro-RO" w:eastAsia="ro-RO" w:bidi="ro-RO"/>
      </w:rPr>
    </w:lvl>
    <w:lvl w:ilvl="7" w:tplc="2EACFA98">
      <w:numFmt w:val="bullet"/>
      <w:lvlText w:val="•"/>
      <w:lvlJc w:val="left"/>
      <w:pPr>
        <w:ind w:left="5042" w:hanging="274"/>
      </w:pPr>
      <w:rPr>
        <w:rFonts w:hint="default"/>
        <w:lang w:val="ro-RO" w:eastAsia="ro-RO" w:bidi="ro-RO"/>
      </w:rPr>
    </w:lvl>
    <w:lvl w:ilvl="8" w:tplc="4E2EAB22">
      <w:numFmt w:val="bullet"/>
      <w:lvlText w:val="•"/>
      <w:lvlJc w:val="left"/>
      <w:pPr>
        <w:ind w:left="5680" w:hanging="274"/>
      </w:pPr>
      <w:rPr>
        <w:rFonts w:hint="default"/>
        <w:lang w:val="ro-RO" w:eastAsia="ro-RO" w:bidi="ro-RO"/>
      </w:rPr>
    </w:lvl>
  </w:abstractNum>
  <w:abstractNum w:abstractNumId="13">
    <w:nsid w:val="2165513D"/>
    <w:multiLevelType w:val="hybridMultilevel"/>
    <w:tmpl w:val="8F540268"/>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2281732E"/>
    <w:multiLevelType w:val="hybridMultilevel"/>
    <w:tmpl w:val="7E2032B6"/>
    <w:lvl w:ilvl="0" w:tplc="04090001">
      <w:start w:val="1"/>
      <w:numFmt w:val="bullet"/>
      <w:lvlText w:val=""/>
      <w:lvlJc w:val="left"/>
      <w:pPr>
        <w:ind w:left="720" w:hanging="360"/>
      </w:pPr>
      <w:rPr>
        <w:rFonts w:ascii="Symbol" w:hAnsi="Symbol" w:hint="default"/>
      </w:rPr>
    </w:lvl>
    <w:lvl w:ilvl="1" w:tplc="FB04757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5F0F32"/>
    <w:multiLevelType w:val="hybridMultilevel"/>
    <w:tmpl w:val="130E7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3552A7"/>
    <w:multiLevelType w:val="hybridMultilevel"/>
    <w:tmpl w:val="B6AEB3A0"/>
    <w:lvl w:ilvl="0" w:tplc="04180005">
      <w:start w:val="1"/>
      <w:numFmt w:val="bullet"/>
      <w:lvlText w:val=""/>
      <w:lvlJc w:val="left"/>
      <w:pPr>
        <w:tabs>
          <w:tab w:val="num" w:pos="720"/>
        </w:tabs>
        <w:ind w:left="720" w:hanging="360"/>
      </w:pPr>
      <w:rPr>
        <w:rFonts w:ascii="Wingdings" w:hAnsi="Wingdings" w:hint="default"/>
      </w:rPr>
    </w:lvl>
    <w:lvl w:ilvl="1" w:tplc="04180003">
      <w:start w:val="1"/>
      <w:numFmt w:val="bullet"/>
      <w:lvlText w:val="o"/>
      <w:lvlJc w:val="left"/>
      <w:pPr>
        <w:tabs>
          <w:tab w:val="num" w:pos="1440"/>
        </w:tabs>
        <w:ind w:left="1440" w:hanging="360"/>
      </w:pPr>
      <w:rPr>
        <w:rFonts w:ascii="Courier New" w:hAnsi="Courier New" w:hint="default"/>
      </w:rPr>
    </w:lvl>
    <w:lvl w:ilvl="2" w:tplc="29A868D8">
      <w:start w:val="1"/>
      <w:numFmt w:val="bullet"/>
      <w:lvlText w:val=""/>
      <w:lvlJc w:val="left"/>
      <w:pPr>
        <w:tabs>
          <w:tab w:val="num" w:pos="2083"/>
        </w:tabs>
        <w:ind w:left="2083" w:hanging="283"/>
      </w:pPr>
      <w:rPr>
        <w:rFonts w:ascii="Symbol" w:hAnsi="Symbol" w:hint="default"/>
      </w:rPr>
    </w:lvl>
    <w:lvl w:ilvl="3" w:tplc="0418000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7">
    <w:nsid w:val="37B7213B"/>
    <w:multiLevelType w:val="hybridMultilevel"/>
    <w:tmpl w:val="7B6E9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A417D82"/>
    <w:multiLevelType w:val="hybridMultilevel"/>
    <w:tmpl w:val="7BEA49D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3C4A1C8C"/>
    <w:multiLevelType w:val="hybridMultilevel"/>
    <w:tmpl w:val="D2B86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1864CF"/>
    <w:multiLevelType w:val="hybridMultilevel"/>
    <w:tmpl w:val="6E728DBE"/>
    <w:lvl w:ilvl="0" w:tplc="0418000F">
      <w:start w:val="1"/>
      <w:numFmt w:val="decimal"/>
      <w:lvlText w:val="%1."/>
      <w:lvlJc w:val="left"/>
      <w:pPr>
        <w:ind w:left="124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1">
    <w:nsid w:val="44117D73"/>
    <w:multiLevelType w:val="hybridMultilevel"/>
    <w:tmpl w:val="8706792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454702E5"/>
    <w:multiLevelType w:val="hybridMultilevel"/>
    <w:tmpl w:val="AA982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4F0A6C"/>
    <w:multiLevelType w:val="hybridMultilevel"/>
    <w:tmpl w:val="F0268F8C"/>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nsid w:val="46BE21B9"/>
    <w:multiLevelType w:val="hybridMultilevel"/>
    <w:tmpl w:val="C6122480"/>
    <w:lvl w:ilvl="0" w:tplc="0409000B">
      <w:start w:val="1"/>
      <w:numFmt w:val="bullet"/>
      <w:lvlText w:val=""/>
      <w:lvlJc w:val="left"/>
      <w:pPr>
        <w:ind w:left="576" w:hanging="202"/>
      </w:pPr>
      <w:rPr>
        <w:rFonts w:ascii="Wingdings" w:hAnsi="Wingdings" w:hint="default"/>
        <w:w w:val="100"/>
        <w:sz w:val="22"/>
        <w:szCs w:val="22"/>
        <w:lang w:val="ro-RO" w:eastAsia="ro-RO" w:bidi="ro-RO"/>
      </w:rPr>
    </w:lvl>
    <w:lvl w:ilvl="1" w:tplc="79E6D104">
      <w:numFmt w:val="bullet"/>
      <w:lvlText w:val="•"/>
      <w:lvlJc w:val="left"/>
      <w:pPr>
        <w:ind w:left="1217" w:hanging="202"/>
      </w:pPr>
      <w:rPr>
        <w:rFonts w:hint="default"/>
        <w:lang w:val="ro-RO" w:eastAsia="ro-RO" w:bidi="ro-RO"/>
      </w:rPr>
    </w:lvl>
    <w:lvl w:ilvl="2" w:tplc="3B5241BC">
      <w:numFmt w:val="bullet"/>
      <w:lvlText w:val="•"/>
      <w:lvlJc w:val="left"/>
      <w:pPr>
        <w:ind w:left="1855" w:hanging="202"/>
      </w:pPr>
      <w:rPr>
        <w:rFonts w:hint="default"/>
        <w:lang w:val="ro-RO" w:eastAsia="ro-RO" w:bidi="ro-RO"/>
      </w:rPr>
    </w:lvl>
    <w:lvl w:ilvl="3" w:tplc="5F3AC0B0">
      <w:numFmt w:val="bullet"/>
      <w:lvlText w:val="•"/>
      <w:lvlJc w:val="left"/>
      <w:pPr>
        <w:ind w:left="2492" w:hanging="202"/>
      </w:pPr>
      <w:rPr>
        <w:rFonts w:hint="default"/>
        <w:lang w:val="ro-RO" w:eastAsia="ro-RO" w:bidi="ro-RO"/>
      </w:rPr>
    </w:lvl>
    <w:lvl w:ilvl="4" w:tplc="97DC6F70">
      <w:numFmt w:val="bullet"/>
      <w:lvlText w:val="•"/>
      <w:lvlJc w:val="left"/>
      <w:pPr>
        <w:ind w:left="3130" w:hanging="202"/>
      </w:pPr>
      <w:rPr>
        <w:rFonts w:hint="default"/>
        <w:lang w:val="ro-RO" w:eastAsia="ro-RO" w:bidi="ro-RO"/>
      </w:rPr>
    </w:lvl>
    <w:lvl w:ilvl="5" w:tplc="8F0AE522">
      <w:numFmt w:val="bullet"/>
      <w:lvlText w:val="•"/>
      <w:lvlJc w:val="left"/>
      <w:pPr>
        <w:ind w:left="3767" w:hanging="202"/>
      </w:pPr>
      <w:rPr>
        <w:rFonts w:hint="default"/>
        <w:lang w:val="ro-RO" w:eastAsia="ro-RO" w:bidi="ro-RO"/>
      </w:rPr>
    </w:lvl>
    <w:lvl w:ilvl="6" w:tplc="DB9205B6">
      <w:numFmt w:val="bullet"/>
      <w:lvlText w:val="•"/>
      <w:lvlJc w:val="left"/>
      <w:pPr>
        <w:ind w:left="4405" w:hanging="202"/>
      </w:pPr>
      <w:rPr>
        <w:rFonts w:hint="default"/>
        <w:lang w:val="ro-RO" w:eastAsia="ro-RO" w:bidi="ro-RO"/>
      </w:rPr>
    </w:lvl>
    <w:lvl w:ilvl="7" w:tplc="86F0386C">
      <w:numFmt w:val="bullet"/>
      <w:lvlText w:val="•"/>
      <w:lvlJc w:val="left"/>
      <w:pPr>
        <w:ind w:left="5042" w:hanging="202"/>
      </w:pPr>
      <w:rPr>
        <w:rFonts w:hint="default"/>
        <w:lang w:val="ro-RO" w:eastAsia="ro-RO" w:bidi="ro-RO"/>
      </w:rPr>
    </w:lvl>
    <w:lvl w:ilvl="8" w:tplc="D94850AE">
      <w:numFmt w:val="bullet"/>
      <w:lvlText w:val="•"/>
      <w:lvlJc w:val="left"/>
      <w:pPr>
        <w:ind w:left="5680" w:hanging="202"/>
      </w:pPr>
      <w:rPr>
        <w:rFonts w:hint="default"/>
        <w:lang w:val="ro-RO" w:eastAsia="ro-RO" w:bidi="ro-RO"/>
      </w:rPr>
    </w:lvl>
  </w:abstractNum>
  <w:abstractNum w:abstractNumId="25">
    <w:nsid w:val="4C580A0F"/>
    <w:multiLevelType w:val="hybridMultilevel"/>
    <w:tmpl w:val="B18CCB12"/>
    <w:lvl w:ilvl="0" w:tplc="0409000B">
      <w:start w:val="1"/>
      <w:numFmt w:val="bullet"/>
      <w:lvlText w:val=""/>
      <w:lvlJc w:val="left"/>
      <w:pPr>
        <w:ind w:left="576" w:hanging="246"/>
      </w:pPr>
      <w:rPr>
        <w:rFonts w:ascii="Wingdings" w:hAnsi="Wingdings" w:hint="default"/>
        <w:w w:val="100"/>
        <w:sz w:val="22"/>
        <w:szCs w:val="22"/>
        <w:lang w:val="ro-RO" w:eastAsia="ro-RO" w:bidi="ro-RO"/>
      </w:rPr>
    </w:lvl>
    <w:lvl w:ilvl="1" w:tplc="2328FEFA">
      <w:numFmt w:val="bullet"/>
      <w:lvlText w:val="•"/>
      <w:lvlJc w:val="left"/>
      <w:pPr>
        <w:ind w:left="1242" w:hanging="246"/>
      </w:pPr>
      <w:rPr>
        <w:rFonts w:hint="default"/>
        <w:lang w:val="ro-RO" w:eastAsia="ro-RO" w:bidi="ro-RO"/>
      </w:rPr>
    </w:lvl>
    <w:lvl w:ilvl="2" w:tplc="8026C786">
      <w:numFmt w:val="bullet"/>
      <w:lvlText w:val="•"/>
      <w:lvlJc w:val="left"/>
      <w:pPr>
        <w:ind w:left="1904" w:hanging="246"/>
      </w:pPr>
      <w:rPr>
        <w:rFonts w:hint="default"/>
        <w:lang w:val="ro-RO" w:eastAsia="ro-RO" w:bidi="ro-RO"/>
      </w:rPr>
    </w:lvl>
    <w:lvl w:ilvl="3" w:tplc="ED9ABD9C">
      <w:numFmt w:val="bullet"/>
      <w:lvlText w:val="•"/>
      <w:lvlJc w:val="left"/>
      <w:pPr>
        <w:ind w:left="2566" w:hanging="246"/>
      </w:pPr>
      <w:rPr>
        <w:rFonts w:hint="default"/>
        <w:lang w:val="ro-RO" w:eastAsia="ro-RO" w:bidi="ro-RO"/>
      </w:rPr>
    </w:lvl>
    <w:lvl w:ilvl="4" w:tplc="A28443C6">
      <w:numFmt w:val="bullet"/>
      <w:lvlText w:val="•"/>
      <w:lvlJc w:val="left"/>
      <w:pPr>
        <w:ind w:left="3229" w:hanging="246"/>
      </w:pPr>
      <w:rPr>
        <w:rFonts w:hint="default"/>
        <w:lang w:val="ro-RO" w:eastAsia="ro-RO" w:bidi="ro-RO"/>
      </w:rPr>
    </w:lvl>
    <w:lvl w:ilvl="5" w:tplc="65E68190">
      <w:numFmt w:val="bullet"/>
      <w:lvlText w:val="•"/>
      <w:lvlJc w:val="left"/>
      <w:pPr>
        <w:ind w:left="3891" w:hanging="246"/>
      </w:pPr>
      <w:rPr>
        <w:rFonts w:hint="default"/>
        <w:lang w:val="ro-RO" w:eastAsia="ro-RO" w:bidi="ro-RO"/>
      </w:rPr>
    </w:lvl>
    <w:lvl w:ilvl="6" w:tplc="159C8564">
      <w:numFmt w:val="bullet"/>
      <w:lvlText w:val="•"/>
      <w:lvlJc w:val="left"/>
      <w:pPr>
        <w:ind w:left="4553" w:hanging="246"/>
      </w:pPr>
      <w:rPr>
        <w:rFonts w:hint="default"/>
        <w:lang w:val="ro-RO" w:eastAsia="ro-RO" w:bidi="ro-RO"/>
      </w:rPr>
    </w:lvl>
    <w:lvl w:ilvl="7" w:tplc="F2E03538">
      <w:numFmt w:val="bullet"/>
      <w:lvlText w:val="•"/>
      <w:lvlJc w:val="left"/>
      <w:pPr>
        <w:ind w:left="5216" w:hanging="246"/>
      </w:pPr>
      <w:rPr>
        <w:rFonts w:hint="default"/>
        <w:lang w:val="ro-RO" w:eastAsia="ro-RO" w:bidi="ro-RO"/>
      </w:rPr>
    </w:lvl>
    <w:lvl w:ilvl="8" w:tplc="1AD0152C">
      <w:numFmt w:val="bullet"/>
      <w:lvlText w:val="•"/>
      <w:lvlJc w:val="left"/>
      <w:pPr>
        <w:ind w:left="5878" w:hanging="246"/>
      </w:pPr>
      <w:rPr>
        <w:rFonts w:hint="default"/>
        <w:lang w:val="ro-RO" w:eastAsia="ro-RO" w:bidi="ro-RO"/>
      </w:rPr>
    </w:lvl>
  </w:abstractNum>
  <w:abstractNum w:abstractNumId="26">
    <w:nsid w:val="4CCC0567"/>
    <w:multiLevelType w:val="hybridMultilevel"/>
    <w:tmpl w:val="F5042C84"/>
    <w:lvl w:ilvl="0" w:tplc="3E1639FC">
      <w:start w:val="2024"/>
      <w:numFmt w:val="bullet"/>
      <w:lvlText w:val="-"/>
      <w:lvlJc w:val="left"/>
      <w:pPr>
        <w:ind w:left="7326"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8046" w:hanging="360"/>
      </w:pPr>
      <w:rPr>
        <w:rFonts w:ascii="Courier New" w:hAnsi="Courier New" w:cs="Courier New" w:hint="default"/>
      </w:rPr>
    </w:lvl>
    <w:lvl w:ilvl="2" w:tplc="04090005" w:tentative="1">
      <w:start w:val="1"/>
      <w:numFmt w:val="bullet"/>
      <w:lvlText w:val=""/>
      <w:lvlJc w:val="left"/>
      <w:pPr>
        <w:ind w:left="8766" w:hanging="360"/>
      </w:pPr>
      <w:rPr>
        <w:rFonts w:ascii="Wingdings" w:hAnsi="Wingdings" w:hint="default"/>
      </w:rPr>
    </w:lvl>
    <w:lvl w:ilvl="3" w:tplc="04090001" w:tentative="1">
      <w:start w:val="1"/>
      <w:numFmt w:val="bullet"/>
      <w:lvlText w:val=""/>
      <w:lvlJc w:val="left"/>
      <w:pPr>
        <w:ind w:left="9486" w:hanging="360"/>
      </w:pPr>
      <w:rPr>
        <w:rFonts w:ascii="Symbol" w:hAnsi="Symbol" w:hint="default"/>
      </w:rPr>
    </w:lvl>
    <w:lvl w:ilvl="4" w:tplc="04090003" w:tentative="1">
      <w:start w:val="1"/>
      <w:numFmt w:val="bullet"/>
      <w:lvlText w:val="o"/>
      <w:lvlJc w:val="left"/>
      <w:pPr>
        <w:ind w:left="10206" w:hanging="360"/>
      </w:pPr>
      <w:rPr>
        <w:rFonts w:ascii="Courier New" w:hAnsi="Courier New" w:cs="Courier New" w:hint="default"/>
      </w:rPr>
    </w:lvl>
    <w:lvl w:ilvl="5" w:tplc="04090005" w:tentative="1">
      <w:start w:val="1"/>
      <w:numFmt w:val="bullet"/>
      <w:lvlText w:val=""/>
      <w:lvlJc w:val="left"/>
      <w:pPr>
        <w:ind w:left="10926" w:hanging="360"/>
      </w:pPr>
      <w:rPr>
        <w:rFonts w:ascii="Wingdings" w:hAnsi="Wingdings" w:hint="default"/>
      </w:rPr>
    </w:lvl>
    <w:lvl w:ilvl="6" w:tplc="04090001" w:tentative="1">
      <w:start w:val="1"/>
      <w:numFmt w:val="bullet"/>
      <w:lvlText w:val=""/>
      <w:lvlJc w:val="left"/>
      <w:pPr>
        <w:ind w:left="11646" w:hanging="360"/>
      </w:pPr>
      <w:rPr>
        <w:rFonts w:ascii="Symbol" w:hAnsi="Symbol" w:hint="default"/>
      </w:rPr>
    </w:lvl>
    <w:lvl w:ilvl="7" w:tplc="04090003" w:tentative="1">
      <w:start w:val="1"/>
      <w:numFmt w:val="bullet"/>
      <w:lvlText w:val="o"/>
      <w:lvlJc w:val="left"/>
      <w:pPr>
        <w:ind w:left="12366" w:hanging="360"/>
      </w:pPr>
      <w:rPr>
        <w:rFonts w:ascii="Courier New" w:hAnsi="Courier New" w:cs="Courier New" w:hint="default"/>
      </w:rPr>
    </w:lvl>
    <w:lvl w:ilvl="8" w:tplc="04090005" w:tentative="1">
      <w:start w:val="1"/>
      <w:numFmt w:val="bullet"/>
      <w:lvlText w:val=""/>
      <w:lvlJc w:val="left"/>
      <w:pPr>
        <w:ind w:left="13086" w:hanging="360"/>
      </w:pPr>
      <w:rPr>
        <w:rFonts w:ascii="Wingdings" w:hAnsi="Wingdings" w:hint="default"/>
      </w:rPr>
    </w:lvl>
  </w:abstractNum>
  <w:abstractNum w:abstractNumId="27">
    <w:nsid w:val="4D225477"/>
    <w:multiLevelType w:val="hybridMultilevel"/>
    <w:tmpl w:val="581CB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D7D774C"/>
    <w:multiLevelType w:val="hybridMultilevel"/>
    <w:tmpl w:val="FD6EE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0F1855"/>
    <w:multiLevelType w:val="hybridMultilevel"/>
    <w:tmpl w:val="808276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221D0A"/>
    <w:multiLevelType w:val="hybridMultilevel"/>
    <w:tmpl w:val="82C89C0E"/>
    <w:lvl w:ilvl="0" w:tplc="0409000B">
      <w:start w:val="1"/>
      <w:numFmt w:val="bullet"/>
      <w:lvlText w:val=""/>
      <w:lvlJc w:val="left"/>
      <w:pPr>
        <w:ind w:left="576" w:hanging="361"/>
      </w:pPr>
      <w:rPr>
        <w:rFonts w:ascii="Wingdings" w:hAnsi="Wingdings" w:hint="default"/>
        <w:w w:val="100"/>
        <w:sz w:val="22"/>
        <w:szCs w:val="22"/>
        <w:lang w:val="ro-RO" w:eastAsia="ro-RO" w:bidi="ro-RO"/>
      </w:rPr>
    </w:lvl>
    <w:lvl w:ilvl="1" w:tplc="E81AB244">
      <w:numFmt w:val="bullet"/>
      <w:lvlText w:val="•"/>
      <w:lvlJc w:val="left"/>
      <w:pPr>
        <w:ind w:left="1242" w:hanging="361"/>
      </w:pPr>
      <w:rPr>
        <w:rFonts w:hint="default"/>
        <w:lang w:val="ro-RO" w:eastAsia="ro-RO" w:bidi="ro-RO"/>
      </w:rPr>
    </w:lvl>
    <w:lvl w:ilvl="2" w:tplc="8796F9E6">
      <w:numFmt w:val="bullet"/>
      <w:lvlText w:val="•"/>
      <w:lvlJc w:val="left"/>
      <w:pPr>
        <w:ind w:left="1904" w:hanging="361"/>
      </w:pPr>
      <w:rPr>
        <w:rFonts w:hint="default"/>
        <w:lang w:val="ro-RO" w:eastAsia="ro-RO" w:bidi="ro-RO"/>
      </w:rPr>
    </w:lvl>
    <w:lvl w:ilvl="3" w:tplc="A36A9E86">
      <w:numFmt w:val="bullet"/>
      <w:lvlText w:val="•"/>
      <w:lvlJc w:val="left"/>
      <w:pPr>
        <w:ind w:left="2566" w:hanging="361"/>
      </w:pPr>
      <w:rPr>
        <w:rFonts w:hint="default"/>
        <w:lang w:val="ro-RO" w:eastAsia="ro-RO" w:bidi="ro-RO"/>
      </w:rPr>
    </w:lvl>
    <w:lvl w:ilvl="4" w:tplc="FA5AF26C">
      <w:numFmt w:val="bullet"/>
      <w:lvlText w:val="•"/>
      <w:lvlJc w:val="left"/>
      <w:pPr>
        <w:ind w:left="3229" w:hanging="361"/>
      </w:pPr>
      <w:rPr>
        <w:rFonts w:hint="default"/>
        <w:lang w:val="ro-RO" w:eastAsia="ro-RO" w:bidi="ro-RO"/>
      </w:rPr>
    </w:lvl>
    <w:lvl w:ilvl="5" w:tplc="DB3E99AC">
      <w:numFmt w:val="bullet"/>
      <w:lvlText w:val="•"/>
      <w:lvlJc w:val="left"/>
      <w:pPr>
        <w:ind w:left="3891" w:hanging="361"/>
      </w:pPr>
      <w:rPr>
        <w:rFonts w:hint="default"/>
        <w:lang w:val="ro-RO" w:eastAsia="ro-RO" w:bidi="ro-RO"/>
      </w:rPr>
    </w:lvl>
    <w:lvl w:ilvl="6" w:tplc="FBB86274">
      <w:numFmt w:val="bullet"/>
      <w:lvlText w:val="•"/>
      <w:lvlJc w:val="left"/>
      <w:pPr>
        <w:ind w:left="4553" w:hanging="361"/>
      </w:pPr>
      <w:rPr>
        <w:rFonts w:hint="default"/>
        <w:lang w:val="ro-RO" w:eastAsia="ro-RO" w:bidi="ro-RO"/>
      </w:rPr>
    </w:lvl>
    <w:lvl w:ilvl="7" w:tplc="5E02E31A">
      <w:numFmt w:val="bullet"/>
      <w:lvlText w:val="•"/>
      <w:lvlJc w:val="left"/>
      <w:pPr>
        <w:ind w:left="5216" w:hanging="361"/>
      </w:pPr>
      <w:rPr>
        <w:rFonts w:hint="default"/>
        <w:lang w:val="ro-RO" w:eastAsia="ro-RO" w:bidi="ro-RO"/>
      </w:rPr>
    </w:lvl>
    <w:lvl w:ilvl="8" w:tplc="1ACEAB44">
      <w:numFmt w:val="bullet"/>
      <w:lvlText w:val="•"/>
      <w:lvlJc w:val="left"/>
      <w:pPr>
        <w:ind w:left="5878" w:hanging="361"/>
      </w:pPr>
      <w:rPr>
        <w:rFonts w:hint="default"/>
        <w:lang w:val="ro-RO" w:eastAsia="ro-RO" w:bidi="ro-RO"/>
      </w:rPr>
    </w:lvl>
  </w:abstractNum>
  <w:abstractNum w:abstractNumId="31">
    <w:nsid w:val="52764969"/>
    <w:multiLevelType w:val="hybridMultilevel"/>
    <w:tmpl w:val="2BC8FC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1080"/>
        </w:tabs>
        <w:ind w:left="108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2">
    <w:nsid w:val="55B36E6D"/>
    <w:multiLevelType w:val="hybridMultilevel"/>
    <w:tmpl w:val="1896A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71D3E89"/>
    <w:multiLevelType w:val="hybridMultilevel"/>
    <w:tmpl w:val="BBDC9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95D0BDA"/>
    <w:multiLevelType w:val="hybridMultilevel"/>
    <w:tmpl w:val="BC28DF04"/>
    <w:lvl w:ilvl="0" w:tplc="04090001">
      <w:start w:val="1"/>
      <w:numFmt w:val="bullet"/>
      <w:lvlText w:val=""/>
      <w:lvlJc w:val="left"/>
      <w:pPr>
        <w:ind w:left="720" w:hanging="360"/>
      </w:pPr>
      <w:rPr>
        <w:rFonts w:ascii="Symbol" w:hAnsi="Symbol" w:hint="default"/>
      </w:rPr>
    </w:lvl>
    <w:lvl w:ilvl="1" w:tplc="253CDC88">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9753526"/>
    <w:multiLevelType w:val="hybridMultilevel"/>
    <w:tmpl w:val="74D0E32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5B2263ED"/>
    <w:multiLevelType w:val="hybridMultilevel"/>
    <w:tmpl w:val="7338B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4E4EC6"/>
    <w:multiLevelType w:val="hybridMultilevel"/>
    <w:tmpl w:val="A6801D7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nsid w:val="64111BB1"/>
    <w:multiLevelType w:val="hybridMultilevel"/>
    <w:tmpl w:val="3A9E0E3E"/>
    <w:lvl w:ilvl="0" w:tplc="7D102EC8">
      <w:start w:val="1"/>
      <w:numFmt w:val="upperLetter"/>
      <w:lvlText w:val="%1."/>
      <w:lvlJc w:val="left"/>
      <w:pPr>
        <w:ind w:left="786" w:hanging="360"/>
      </w:pPr>
      <w:rPr>
        <w:rFonts w:hint="default"/>
      </w:rPr>
    </w:lvl>
    <w:lvl w:ilvl="1" w:tplc="04180019" w:tentative="1">
      <w:start w:val="1"/>
      <w:numFmt w:val="lowerLetter"/>
      <w:lvlText w:val="%2."/>
      <w:lvlJc w:val="left"/>
      <w:pPr>
        <w:ind w:left="1620" w:hanging="360"/>
      </w:pPr>
    </w:lvl>
    <w:lvl w:ilvl="2" w:tplc="0418001B" w:tentative="1">
      <w:start w:val="1"/>
      <w:numFmt w:val="lowerRoman"/>
      <w:lvlText w:val="%3."/>
      <w:lvlJc w:val="right"/>
      <w:pPr>
        <w:ind w:left="2340" w:hanging="180"/>
      </w:pPr>
    </w:lvl>
    <w:lvl w:ilvl="3" w:tplc="0418000F" w:tentative="1">
      <w:start w:val="1"/>
      <w:numFmt w:val="decimal"/>
      <w:lvlText w:val="%4."/>
      <w:lvlJc w:val="left"/>
      <w:pPr>
        <w:ind w:left="3060" w:hanging="360"/>
      </w:pPr>
    </w:lvl>
    <w:lvl w:ilvl="4" w:tplc="04180019" w:tentative="1">
      <w:start w:val="1"/>
      <w:numFmt w:val="lowerLetter"/>
      <w:lvlText w:val="%5."/>
      <w:lvlJc w:val="left"/>
      <w:pPr>
        <w:ind w:left="3780" w:hanging="360"/>
      </w:pPr>
    </w:lvl>
    <w:lvl w:ilvl="5" w:tplc="0418001B" w:tentative="1">
      <w:start w:val="1"/>
      <w:numFmt w:val="lowerRoman"/>
      <w:lvlText w:val="%6."/>
      <w:lvlJc w:val="right"/>
      <w:pPr>
        <w:ind w:left="4500" w:hanging="180"/>
      </w:pPr>
    </w:lvl>
    <w:lvl w:ilvl="6" w:tplc="0418000F" w:tentative="1">
      <w:start w:val="1"/>
      <w:numFmt w:val="decimal"/>
      <w:lvlText w:val="%7."/>
      <w:lvlJc w:val="left"/>
      <w:pPr>
        <w:ind w:left="5220" w:hanging="360"/>
      </w:pPr>
    </w:lvl>
    <w:lvl w:ilvl="7" w:tplc="04180019" w:tentative="1">
      <w:start w:val="1"/>
      <w:numFmt w:val="lowerLetter"/>
      <w:lvlText w:val="%8."/>
      <w:lvlJc w:val="left"/>
      <w:pPr>
        <w:ind w:left="5940" w:hanging="360"/>
      </w:pPr>
    </w:lvl>
    <w:lvl w:ilvl="8" w:tplc="0418001B" w:tentative="1">
      <w:start w:val="1"/>
      <w:numFmt w:val="lowerRoman"/>
      <w:lvlText w:val="%9."/>
      <w:lvlJc w:val="right"/>
      <w:pPr>
        <w:ind w:left="6660" w:hanging="180"/>
      </w:pPr>
    </w:lvl>
  </w:abstractNum>
  <w:abstractNum w:abstractNumId="39">
    <w:nsid w:val="69C27C04"/>
    <w:multiLevelType w:val="hybridMultilevel"/>
    <w:tmpl w:val="EBACEEA6"/>
    <w:lvl w:ilvl="0" w:tplc="04090005">
      <w:start w:val="1"/>
      <w:numFmt w:val="bullet"/>
      <w:lvlText w:val=""/>
      <w:lvlJc w:val="left"/>
      <w:pPr>
        <w:ind w:left="945" w:hanging="360"/>
      </w:pPr>
      <w:rPr>
        <w:rFonts w:ascii="Wingdings" w:hAnsi="Wingdings"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0">
    <w:nsid w:val="6A505935"/>
    <w:multiLevelType w:val="hybridMultilevel"/>
    <w:tmpl w:val="879C09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CC87508"/>
    <w:multiLevelType w:val="hybridMultilevel"/>
    <w:tmpl w:val="0D5A7CC0"/>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42">
    <w:nsid w:val="6CF23DBA"/>
    <w:multiLevelType w:val="hybridMultilevel"/>
    <w:tmpl w:val="75FE21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3FD7C88"/>
    <w:multiLevelType w:val="hybridMultilevel"/>
    <w:tmpl w:val="A4CE0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9394B32"/>
    <w:multiLevelType w:val="hybridMultilevel"/>
    <w:tmpl w:val="16FE8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A2F27F3"/>
    <w:multiLevelType w:val="hybridMultilevel"/>
    <w:tmpl w:val="7DF236E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nsid w:val="7D5E55C9"/>
    <w:multiLevelType w:val="hybridMultilevel"/>
    <w:tmpl w:val="569AAB5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nsid w:val="7E6F32C5"/>
    <w:multiLevelType w:val="hybridMultilevel"/>
    <w:tmpl w:val="C86670E0"/>
    <w:lvl w:ilvl="0" w:tplc="BD5E75A6">
      <w:numFmt w:val="bullet"/>
      <w:lvlText w:val="-"/>
      <w:lvlJc w:val="left"/>
      <w:pPr>
        <w:ind w:left="598" w:hanging="200"/>
      </w:pPr>
      <w:rPr>
        <w:rFonts w:ascii="Times New Roman" w:eastAsia="Times New Roman" w:hAnsi="Times New Roman" w:cs="Times New Roman" w:hint="default"/>
        <w:spacing w:val="-4"/>
        <w:w w:val="99"/>
        <w:sz w:val="24"/>
        <w:szCs w:val="24"/>
        <w:lang w:val="ro-RO" w:eastAsia="ro-RO" w:bidi="ro-RO"/>
      </w:rPr>
    </w:lvl>
    <w:lvl w:ilvl="1" w:tplc="F5044F0E">
      <w:numFmt w:val="bullet"/>
      <w:lvlText w:val=""/>
      <w:lvlJc w:val="left"/>
      <w:pPr>
        <w:ind w:left="1318" w:hanging="360"/>
      </w:pPr>
      <w:rPr>
        <w:rFonts w:ascii="Wingdings" w:eastAsia="Wingdings" w:hAnsi="Wingdings" w:cs="Wingdings" w:hint="default"/>
        <w:w w:val="100"/>
        <w:sz w:val="24"/>
        <w:szCs w:val="24"/>
        <w:lang w:val="ro-RO" w:eastAsia="ro-RO" w:bidi="ro-RO"/>
      </w:rPr>
    </w:lvl>
    <w:lvl w:ilvl="2" w:tplc="469055D6">
      <w:numFmt w:val="bullet"/>
      <w:lvlText w:val=""/>
      <w:lvlJc w:val="left"/>
      <w:pPr>
        <w:ind w:left="1498" w:hanging="360"/>
      </w:pPr>
      <w:rPr>
        <w:rFonts w:ascii="Wingdings" w:eastAsia="Wingdings" w:hAnsi="Wingdings" w:cs="Wingdings" w:hint="default"/>
        <w:w w:val="100"/>
        <w:sz w:val="24"/>
        <w:szCs w:val="24"/>
        <w:lang w:val="ro-RO" w:eastAsia="ro-RO" w:bidi="ro-RO"/>
      </w:rPr>
    </w:lvl>
    <w:lvl w:ilvl="3" w:tplc="657224E2">
      <w:numFmt w:val="bullet"/>
      <w:lvlText w:val="•"/>
      <w:lvlJc w:val="left"/>
      <w:pPr>
        <w:ind w:left="2668" w:hanging="360"/>
      </w:pPr>
      <w:rPr>
        <w:rFonts w:hint="default"/>
        <w:lang w:val="ro-RO" w:eastAsia="ro-RO" w:bidi="ro-RO"/>
      </w:rPr>
    </w:lvl>
    <w:lvl w:ilvl="4" w:tplc="5AC464A8">
      <w:numFmt w:val="bullet"/>
      <w:lvlText w:val="•"/>
      <w:lvlJc w:val="left"/>
      <w:pPr>
        <w:ind w:left="3836" w:hanging="360"/>
      </w:pPr>
      <w:rPr>
        <w:rFonts w:hint="default"/>
        <w:lang w:val="ro-RO" w:eastAsia="ro-RO" w:bidi="ro-RO"/>
      </w:rPr>
    </w:lvl>
    <w:lvl w:ilvl="5" w:tplc="E22897F0">
      <w:numFmt w:val="bullet"/>
      <w:lvlText w:val="•"/>
      <w:lvlJc w:val="left"/>
      <w:pPr>
        <w:ind w:left="5004" w:hanging="360"/>
      </w:pPr>
      <w:rPr>
        <w:rFonts w:hint="default"/>
        <w:lang w:val="ro-RO" w:eastAsia="ro-RO" w:bidi="ro-RO"/>
      </w:rPr>
    </w:lvl>
    <w:lvl w:ilvl="6" w:tplc="4DEA728C">
      <w:numFmt w:val="bullet"/>
      <w:lvlText w:val="•"/>
      <w:lvlJc w:val="left"/>
      <w:pPr>
        <w:ind w:left="6173" w:hanging="360"/>
      </w:pPr>
      <w:rPr>
        <w:rFonts w:hint="default"/>
        <w:lang w:val="ro-RO" w:eastAsia="ro-RO" w:bidi="ro-RO"/>
      </w:rPr>
    </w:lvl>
    <w:lvl w:ilvl="7" w:tplc="F3CA0C6C">
      <w:numFmt w:val="bullet"/>
      <w:lvlText w:val="•"/>
      <w:lvlJc w:val="left"/>
      <w:pPr>
        <w:ind w:left="7341" w:hanging="360"/>
      </w:pPr>
      <w:rPr>
        <w:rFonts w:hint="default"/>
        <w:lang w:val="ro-RO" w:eastAsia="ro-RO" w:bidi="ro-RO"/>
      </w:rPr>
    </w:lvl>
    <w:lvl w:ilvl="8" w:tplc="05108B2E">
      <w:numFmt w:val="bullet"/>
      <w:lvlText w:val="•"/>
      <w:lvlJc w:val="left"/>
      <w:pPr>
        <w:ind w:left="8509" w:hanging="360"/>
      </w:pPr>
      <w:rPr>
        <w:rFonts w:hint="default"/>
        <w:lang w:val="ro-RO" w:eastAsia="ro-RO" w:bidi="ro-RO"/>
      </w:rPr>
    </w:lvl>
  </w:abstractNum>
  <w:num w:numId="1">
    <w:abstractNumId w:val="42"/>
  </w:num>
  <w:num w:numId="2">
    <w:abstractNumId w:val="16"/>
  </w:num>
  <w:num w:numId="3">
    <w:abstractNumId w:val="39"/>
  </w:num>
  <w:num w:numId="4">
    <w:abstractNumId w:val="9"/>
  </w:num>
  <w:num w:numId="5">
    <w:abstractNumId w:val="7"/>
  </w:num>
  <w:num w:numId="6">
    <w:abstractNumId w:val="19"/>
  </w:num>
  <w:num w:numId="7">
    <w:abstractNumId w:val="28"/>
  </w:num>
  <w:num w:numId="8">
    <w:abstractNumId w:val="15"/>
  </w:num>
  <w:num w:numId="9">
    <w:abstractNumId w:val="37"/>
  </w:num>
  <w:num w:numId="10">
    <w:abstractNumId w:val="32"/>
  </w:num>
  <w:num w:numId="11">
    <w:abstractNumId w:val="44"/>
  </w:num>
  <w:num w:numId="12">
    <w:abstractNumId w:val="14"/>
  </w:num>
  <w:num w:numId="13">
    <w:abstractNumId w:val="40"/>
  </w:num>
  <w:num w:numId="14">
    <w:abstractNumId w:val="0"/>
  </w:num>
  <w:num w:numId="15">
    <w:abstractNumId w:val="34"/>
  </w:num>
  <w:num w:numId="16">
    <w:abstractNumId w:val="18"/>
  </w:num>
  <w:num w:numId="17">
    <w:abstractNumId w:val="35"/>
  </w:num>
  <w:num w:numId="18">
    <w:abstractNumId w:val="45"/>
  </w:num>
  <w:num w:numId="19">
    <w:abstractNumId w:val="41"/>
  </w:num>
  <w:num w:numId="20">
    <w:abstractNumId w:val="38"/>
  </w:num>
  <w:num w:numId="21">
    <w:abstractNumId w:val="46"/>
  </w:num>
  <w:num w:numId="22">
    <w:abstractNumId w:val="2"/>
  </w:num>
  <w:num w:numId="23">
    <w:abstractNumId w:val="4"/>
  </w:num>
  <w:num w:numId="24">
    <w:abstractNumId w:val="22"/>
  </w:num>
  <w:num w:numId="25">
    <w:abstractNumId w:val="6"/>
  </w:num>
  <w:num w:numId="26">
    <w:abstractNumId w:val="10"/>
  </w:num>
  <w:num w:numId="27">
    <w:abstractNumId w:val="23"/>
  </w:num>
  <w:num w:numId="28">
    <w:abstractNumId w:val="3"/>
  </w:num>
  <w:num w:numId="29">
    <w:abstractNumId w:val="1"/>
  </w:num>
  <w:num w:numId="30">
    <w:abstractNumId w:val="31"/>
  </w:num>
  <w:num w:numId="31">
    <w:abstractNumId w:val="13"/>
  </w:num>
  <w:num w:numId="32">
    <w:abstractNumId w:val="27"/>
  </w:num>
  <w:num w:numId="33">
    <w:abstractNumId w:val="8"/>
  </w:num>
  <w:num w:numId="34">
    <w:abstractNumId w:val="33"/>
  </w:num>
  <w:num w:numId="35">
    <w:abstractNumId w:val="36"/>
  </w:num>
  <w:num w:numId="36">
    <w:abstractNumId w:val="21"/>
  </w:num>
  <w:num w:numId="37">
    <w:abstractNumId w:val="5"/>
  </w:num>
  <w:num w:numId="38">
    <w:abstractNumId w:val="11"/>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43"/>
  </w:num>
  <w:num w:numId="42">
    <w:abstractNumId w:val="26"/>
  </w:num>
  <w:num w:numId="43">
    <w:abstractNumId w:val="47"/>
  </w:num>
  <w:num w:numId="44">
    <w:abstractNumId w:val="30"/>
  </w:num>
  <w:num w:numId="45">
    <w:abstractNumId w:val="12"/>
  </w:num>
  <w:num w:numId="46">
    <w:abstractNumId w:val="24"/>
  </w:num>
  <w:num w:numId="47">
    <w:abstractNumId w:val="25"/>
  </w:num>
  <w:num w:numId="48">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hideSpellingErrors/>
  <w:hideGrammatical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B1C"/>
    <w:rsid w:val="00000A17"/>
    <w:rsid w:val="00000C96"/>
    <w:rsid w:val="00001FE5"/>
    <w:rsid w:val="0000272C"/>
    <w:rsid w:val="00002AAA"/>
    <w:rsid w:val="00002BA6"/>
    <w:rsid w:val="000048F8"/>
    <w:rsid w:val="00004B10"/>
    <w:rsid w:val="00004FDA"/>
    <w:rsid w:val="000058D5"/>
    <w:rsid w:val="00006B10"/>
    <w:rsid w:val="0001005E"/>
    <w:rsid w:val="000100AA"/>
    <w:rsid w:val="000101F8"/>
    <w:rsid w:val="0001142F"/>
    <w:rsid w:val="000148C2"/>
    <w:rsid w:val="00015D63"/>
    <w:rsid w:val="00016CAB"/>
    <w:rsid w:val="00016CB4"/>
    <w:rsid w:val="00017A59"/>
    <w:rsid w:val="00017E6C"/>
    <w:rsid w:val="00020B4F"/>
    <w:rsid w:val="00020D2A"/>
    <w:rsid w:val="0002256D"/>
    <w:rsid w:val="00022644"/>
    <w:rsid w:val="00022D99"/>
    <w:rsid w:val="00027937"/>
    <w:rsid w:val="000304BE"/>
    <w:rsid w:val="00030E4F"/>
    <w:rsid w:val="00031268"/>
    <w:rsid w:val="00031E75"/>
    <w:rsid w:val="00032571"/>
    <w:rsid w:val="00032F60"/>
    <w:rsid w:val="00033C06"/>
    <w:rsid w:val="00034872"/>
    <w:rsid w:val="000352D5"/>
    <w:rsid w:val="00035633"/>
    <w:rsid w:val="00036118"/>
    <w:rsid w:val="00036735"/>
    <w:rsid w:val="0003674D"/>
    <w:rsid w:val="00036A7C"/>
    <w:rsid w:val="00036B0B"/>
    <w:rsid w:val="00037525"/>
    <w:rsid w:val="0003759E"/>
    <w:rsid w:val="0004214B"/>
    <w:rsid w:val="0004456C"/>
    <w:rsid w:val="00044B6D"/>
    <w:rsid w:val="00045069"/>
    <w:rsid w:val="0004583C"/>
    <w:rsid w:val="00050DEE"/>
    <w:rsid w:val="00051320"/>
    <w:rsid w:val="00051BBB"/>
    <w:rsid w:val="0005470E"/>
    <w:rsid w:val="000557AE"/>
    <w:rsid w:val="00055E62"/>
    <w:rsid w:val="00055F78"/>
    <w:rsid w:val="000566DE"/>
    <w:rsid w:val="00056BA0"/>
    <w:rsid w:val="00056EF1"/>
    <w:rsid w:val="0005703D"/>
    <w:rsid w:val="000574F5"/>
    <w:rsid w:val="0006053E"/>
    <w:rsid w:val="00061230"/>
    <w:rsid w:val="000622B1"/>
    <w:rsid w:val="0006239C"/>
    <w:rsid w:val="00064396"/>
    <w:rsid w:val="000649C1"/>
    <w:rsid w:val="000649FD"/>
    <w:rsid w:val="00071042"/>
    <w:rsid w:val="000729AB"/>
    <w:rsid w:val="0007363C"/>
    <w:rsid w:val="000744C7"/>
    <w:rsid w:val="00074BAD"/>
    <w:rsid w:val="00074F09"/>
    <w:rsid w:val="00075FA4"/>
    <w:rsid w:val="000770A6"/>
    <w:rsid w:val="00080787"/>
    <w:rsid w:val="000808C2"/>
    <w:rsid w:val="0008099A"/>
    <w:rsid w:val="00080C34"/>
    <w:rsid w:val="00084826"/>
    <w:rsid w:val="00084975"/>
    <w:rsid w:val="0008672F"/>
    <w:rsid w:val="00086E1E"/>
    <w:rsid w:val="00087277"/>
    <w:rsid w:val="00087310"/>
    <w:rsid w:val="00090571"/>
    <w:rsid w:val="00090B0E"/>
    <w:rsid w:val="00090EDB"/>
    <w:rsid w:val="000917D7"/>
    <w:rsid w:val="00092B5B"/>
    <w:rsid w:val="000935C2"/>
    <w:rsid w:val="00093B49"/>
    <w:rsid w:val="00094B6B"/>
    <w:rsid w:val="00095BF5"/>
    <w:rsid w:val="00095EDE"/>
    <w:rsid w:val="0009642D"/>
    <w:rsid w:val="00096678"/>
    <w:rsid w:val="00097E94"/>
    <w:rsid w:val="000A0C72"/>
    <w:rsid w:val="000A22EF"/>
    <w:rsid w:val="000A27A2"/>
    <w:rsid w:val="000A2950"/>
    <w:rsid w:val="000A3CB6"/>
    <w:rsid w:val="000A4EC3"/>
    <w:rsid w:val="000A504C"/>
    <w:rsid w:val="000A7C16"/>
    <w:rsid w:val="000B040B"/>
    <w:rsid w:val="000B095A"/>
    <w:rsid w:val="000B14E3"/>
    <w:rsid w:val="000B1FD6"/>
    <w:rsid w:val="000B21BA"/>
    <w:rsid w:val="000B48F5"/>
    <w:rsid w:val="000B5CF6"/>
    <w:rsid w:val="000B72F8"/>
    <w:rsid w:val="000B7588"/>
    <w:rsid w:val="000C0109"/>
    <w:rsid w:val="000C2712"/>
    <w:rsid w:val="000C37F5"/>
    <w:rsid w:val="000C4335"/>
    <w:rsid w:val="000C56CB"/>
    <w:rsid w:val="000D20A4"/>
    <w:rsid w:val="000D2842"/>
    <w:rsid w:val="000D385A"/>
    <w:rsid w:val="000D41A8"/>
    <w:rsid w:val="000D4331"/>
    <w:rsid w:val="000D46EA"/>
    <w:rsid w:val="000D6AE7"/>
    <w:rsid w:val="000E1262"/>
    <w:rsid w:val="000E1C06"/>
    <w:rsid w:val="000E2400"/>
    <w:rsid w:val="000E591F"/>
    <w:rsid w:val="000F02C2"/>
    <w:rsid w:val="000F0CD1"/>
    <w:rsid w:val="000F0EF3"/>
    <w:rsid w:val="000F170F"/>
    <w:rsid w:val="000F382A"/>
    <w:rsid w:val="000F3D64"/>
    <w:rsid w:val="000F42D0"/>
    <w:rsid w:val="000F45A7"/>
    <w:rsid w:val="000F60CC"/>
    <w:rsid w:val="001012B7"/>
    <w:rsid w:val="0010225A"/>
    <w:rsid w:val="00103CA8"/>
    <w:rsid w:val="0010507C"/>
    <w:rsid w:val="00105AF5"/>
    <w:rsid w:val="001062D0"/>
    <w:rsid w:val="0010723A"/>
    <w:rsid w:val="00110F55"/>
    <w:rsid w:val="00112B2C"/>
    <w:rsid w:val="00112EC3"/>
    <w:rsid w:val="00114D57"/>
    <w:rsid w:val="001152D8"/>
    <w:rsid w:val="00116389"/>
    <w:rsid w:val="001167F6"/>
    <w:rsid w:val="00117B0E"/>
    <w:rsid w:val="00120548"/>
    <w:rsid w:val="001239EA"/>
    <w:rsid w:val="00124C27"/>
    <w:rsid w:val="00125C80"/>
    <w:rsid w:val="00125DD6"/>
    <w:rsid w:val="00125ED8"/>
    <w:rsid w:val="00130930"/>
    <w:rsid w:val="00130A9A"/>
    <w:rsid w:val="00130AF2"/>
    <w:rsid w:val="001322BF"/>
    <w:rsid w:val="00133471"/>
    <w:rsid w:val="00133D07"/>
    <w:rsid w:val="00133D9B"/>
    <w:rsid w:val="00133FA4"/>
    <w:rsid w:val="00134539"/>
    <w:rsid w:val="00135909"/>
    <w:rsid w:val="0013590F"/>
    <w:rsid w:val="0013704F"/>
    <w:rsid w:val="00140C73"/>
    <w:rsid w:val="00140FB7"/>
    <w:rsid w:val="0014251E"/>
    <w:rsid w:val="00142994"/>
    <w:rsid w:val="00142D40"/>
    <w:rsid w:val="00143640"/>
    <w:rsid w:val="00143E90"/>
    <w:rsid w:val="0014482C"/>
    <w:rsid w:val="00145659"/>
    <w:rsid w:val="00145AF5"/>
    <w:rsid w:val="0014654C"/>
    <w:rsid w:val="0014663C"/>
    <w:rsid w:val="001466DA"/>
    <w:rsid w:val="001467AE"/>
    <w:rsid w:val="001474CE"/>
    <w:rsid w:val="00150AC7"/>
    <w:rsid w:val="00151C09"/>
    <w:rsid w:val="00152011"/>
    <w:rsid w:val="00152A71"/>
    <w:rsid w:val="00156089"/>
    <w:rsid w:val="001560C4"/>
    <w:rsid w:val="0015720B"/>
    <w:rsid w:val="00157F0F"/>
    <w:rsid w:val="001606E3"/>
    <w:rsid w:val="00161973"/>
    <w:rsid w:val="001623A2"/>
    <w:rsid w:val="00162895"/>
    <w:rsid w:val="00163C19"/>
    <w:rsid w:val="00164728"/>
    <w:rsid w:val="00164A5D"/>
    <w:rsid w:val="0016606F"/>
    <w:rsid w:val="00166A59"/>
    <w:rsid w:val="00167F3A"/>
    <w:rsid w:val="00171C32"/>
    <w:rsid w:val="001721D7"/>
    <w:rsid w:val="00173E6C"/>
    <w:rsid w:val="001741B9"/>
    <w:rsid w:val="001758B9"/>
    <w:rsid w:val="001778BC"/>
    <w:rsid w:val="00177BDF"/>
    <w:rsid w:val="00180D5E"/>
    <w:rsid w:val="00182162"/>
    <w:rsid w:val="0018234B"/>
    <w:rsid w:val="00182B32"/>
    <w:rsid w:val="00183EA5"/>
    <w:rsid w:val="00184445"/>
    <w:rsid w:val="001861B2"/>
    <w:rsid w:val="00187B8A"/>
    <w:rsid w:val="00190F7A"/>
    <w:rsid w:val="00192C11"/>
    <w:rsid w:val="0019304D"/>
    <w:rsid w:val="001933AA"/>
    <w:rsid w:val="00193D94"/>
    <w:rsid w:val="00194180"/>
    <w:rsid w:val="00194D22"/>
    <w:rsid w:val="001951C2"/>
    <w:rsid w:val="0019589D"/>
    <w:rsid w:val="00196151"/>
    <w:rsid w:val="00196D91"/>
    <w:rsid w:val="001972D6"/>
    <w:rsid w:val="001A0CCB"/>
    <w:rsid w:val="001A14AE"/>
    <w:rsid w:val="001A18EF"/>
    <w:rsid w:val="001A2EBD"/>
    <w:rsid w:val="001A43D8"/>
    <w:rsid w:val="001A4A9E"/>
    <w:rsid w:val="001A4F45"/>
    <w:rsid w:val="001A6EF9"/>
    <w:rsid w:val="001A7022"/>
    <w:rsid w:val="001A72D3"/>
    <w:rsid w:val="001B04C5"/>
    <w:rsid w:val="001B06EC"/>
    <w:rsid w:val="001B2BD6"/>
    <w:rsid w:val="001B374E"/>
    <w:rsid w:val="001B37D3"/>
    <w:rsid w:val="001B38C8"/>
    <w:rsid w:val="001B428A"/>
    <w:rsid w:val="001B5869"/>
    <w:rsid w:val="001B64D7"/>
    <w:rsid w:val="001B6834"/>
    <w:rsid w:val="001C2C57"/>
    <w:rsid w:val="001C3086"/>
    <w:rsid w:val="001C3F2D"/>
    <w:rsid w:val="001C4DA4"/>
    <w:rsid w:val="001C6324"/>
    <w:rsid w:val="001C655A"/>
    <w:rsid w:val="001C6A10"/>
    <w:rsid w:val="001C77F3"/>
    <w:rsid w:val="001D0063"/>
    <w:rsid w:val="001D1A96"/>
    <w:rsid w:val="001D3A14"/>
    <w:rsid w:val="001D48D0"/>
    <w:rsid w:val="001D6B14"/>
    <w:rsid w:val="001D6F65"/>
    <w:rsid w:val="001D7A89"/>
    <w:rsid w:val="001E05B4"/>
    <w:rsid w:val="001E161D"/>
    <w:rsid w:val="001E1B46"/>
    <w:rsid w:val="001E407A"/>
    <w:rsid w:val="001E453F"/>
    <w:rsid w:val="001E46AE"/>
    <w:rsid w:val="001E7DDE"/>
    <w:rsid w:val="001F0F08"/>
    <w:rsid w:val="001F28C8"/>
    <w:rsid w:val="001F48F8"/>
    <w:rsid w:val="001F5BA7"/>
    <w:rsid w:val="001F66CD"/>
    <w:rsid w:val="0020066E"/>
    <w:rsid w:val="002010D5"/>
    <w:rsid w:val="00201A94"/>
    <w:rsid w:val="00201F35"/>
    <w:rsid w:val="002031DA"/>
    <w:rsid w:val="0020336E"/>
    <w:rsid w:val="00203A7D"/>
    <w:rsid w:val="002060F1"/>
    <w:rsid w:val="00207CB7"/>
    <w:rsid w:val="002113F9"/>
    <w:rsid w:val="002125AF"/>
    <w:rsid w:val="00212AE8"/>
    <w:rsid w:val="00215FE8"/>
    <w:rsid w:val="00216BE6"/>
    <w:rsid w:val="00221A0A"/>
    <w:rsid w:val="00223AD5"/>
    <w:rsid w:val="00223C97"/>
    <w:rsid w:val="002272F2"/>
    <w:rsid w:val="00230772"/>
    <w:rsid w:val="00231073"/>
    <w:rsid w:val="002328AE"/>
    <w:rsid w:val="00232ED1"/>
    <w:rsid w:val="002334A8"/>
    <w:rsid w:val="00234453"/>
    <w:rsid w:val="00234B0C"/>
    <w:rsid w:val="00236979"/>
    <w:rsid w:val="0023782A"/>
    <w:rsid w:val="002406B6"/>
    <w:rsid w:val="00240D70"/>
    <w:rsid w:val="00241626"/>
    <w:rsid w:val="002420E6"/>
    <w:rsid w:val="00242506"/>
    <w:rsid w:val="00246A8C"/>
    <w:rsid w:val="00247CC3"/>
    <w:rsid w:val="00247EF2"/>
    <w:rsid w:val="002506A4"/>
    <w:rsid w:val="00250937"/>
    <w:rsid w:val="00251232"/>
    <w:rsid w:val="00251548"/>
    <w:rsid w:val="00251691"/>
    <w:rsid w:val="00251F4B"/>
    <w:rsid w:val="00252B12"/>
    <w:rsid w:val="00253A65"/>
    <w:rsid w:val="00253BFD"/>
    <w:rsid w:val="00253DDE"/>
    <w:rsid w:val="00254571"/>
    <w:rsid w:val="002549BC"/>
    <w:rsid w:val="00255A40"/>
    <w:rsid w:val="00255CA3"/>
    <w:rsid w:val="00256867"/>
    <w:rsid w:val="00257E6A"/>
    <w:rsid w:val="0026023F"/>
    <w:rsid w:val="002627E9"/>
    <w:rsid w:val="00263079"/>
    <w:rsid w:val="002632C5"/>
    <w:rsid w:val="00263322"/>
    <w:rsid w:val="0026497A"/>
    <w:rsid w:val="00265304"/>
    <w:rsid w:val="002654BF"/>
    <w:rsid w:val="00267795"/>
    <w:rsid w:val="00270580"/>
    <w:rsid w:val="00271346"/>
    <w:rsid w:val="00274909"/>
    <w:rsid w:val="00274EC3"/>
    <w:rsid w:val="002779B1"/>
    <w:rsid w:val="002809B0"/>
    <w:rsid w:val="00281DF7"/>
    <w:rsid w:val="00281F9A"/>
    <w:rsid w:val="00282A7F"/>
    <w:rsid w:val="00285B7F"/>
    <w:rsid w:val="002907A8"/>
    <w:rsid w:val="00291D7D"/>
    <w:rsid w:val="0029357A"/>
    <w:rsid w:val="002939BD"/>
    <w:rsid w:val="00295146"/>
    <w:rsid w:val="0029561F"/>
    <w:rsid w:val="002960D4"/>
    <w:rsid w:val="002963B2"/>
    <w:rsid w:val="002964C0"/>
    <w:rsid w:val="00297C98"/>
    <w:rsid w:val="002A1F70"/>
    <w:rsid w:val="002A2992"/>
    <w:rsid w:val="002A2B1D"/>
    <w:rsid w:val="002A2CB1"/>
    <w:rsid w:val="002A3738"/>
    <w:rsid w:val="002A74E6"/>
    <w:rsid w:val="002A79E0"/>
    <w:rsid w:val="002A7DAA"/>
    <w:rsid w:val="002B1060"/>
    <w:rsid w:val="002B1D97"/>
    <w:rsid w:val="002B2031"/>
    <w:rsid w:val="002B4F7E"/>
    <w:rsid w:val="002B4FA5"/>
    <w:rsid w:val="002B5B39"/>
    <w:rsid w:val="002B5D1C"/>
    <w:rsid w:val="002B66F3"/>
    <w:rsid w:val="002C2866"/>
    <w:rsid w:val="002C4083"/>
    <w:rsid w:val="002C4C8E"/>
    <w:rsid w:val="002C549B"/>
    <w:rsid w:val="002C5FE4"/>
    <w:rsid w:val="002C66C9"/>
    <w:rsid w:val="002D045D"/>
    <w:rsid w:val="002D053B"/>
    <w:rsid w:val="002D17CD"/>
    <w:rsid w:val="002D1CB7"/>
    <w:rsid w:val="002D30E9"/>
    <w:rsid w:val="002D5149"/>
    <w:rsid w:val="002D5689"/>
    <w:rsid w:val="002D706B"/>
    <w:rsid w:val="002D767E"/>
    <w:rsid w:val="002E1DB4"/>
    <w:rsid w:val="002E71D8"/>
    <w:rsid w:val="002F1458"/>
    <w:rsid w:val="002F1D86"/>
    <w:rsid w:val="002F1F10"/>
    <w:rsid w:val="002F3272"/>
    <w:rsid w:val="002F3C3F"/>
    <w:rsid w:val="002F5B02"/>
    <w:rsid w:val="002F6372"/>
    <w:rsid w:val="002F7FEC"/>
    <w:rsid w:val="00300546"/>
    <w:rsid w:val="00300D1B"/>
    <w:rsid w:val="00301698"/>
    <w:rsid w:val="003016BD"/>
    <w:rsid w:val="00306FAD"/>
    <w:rsid w:val="003076BC"/>
    <w:rsid w:val="003077E9"/>
    <w:rsid w:val="0031005E"/>
    <w:rsid w:val="003109A7"/>
    <w:rsid w:val="00311315"/>
    <w:rsid w:val="00311812"/>
    <w:rsid w:val="003120C5"/>
    <w:rsid w:val="00313808"/>
    <w:rsid w:val="00313FFF"/>
    <w:rsid w:val="00314753"/>
    <w:rsid w:val="003176AF"/>
    <w:rsid w:val="003178C1"/>
    <w:rsid w:val="003211BC"/>
    <w:rsid w:val="003211C0"/>
    <w:rsid w:val="00321511"/>
    <w:rsid w:val="0032385C"/>
    <w:rsid w:val="00323B76"/>
    <w:rsid w:val="00325414"/>
    <w:rsid w:val="003254BB"/>
    <w:rsid w:val="00325E69"/>
    <w:rsid w:val="00326D17"/>
    <w:rsid w:val="00327657"/>
    <w:rsid w:val="00327F6F"/>
    <w:rsid w:val="00330D9D"/>
    <w:rsid w:val="00330E0B"/>
    <w:rsid w:val="003328E0"/>
    <w:rsid w:val="00332E70"/>
    <w:rsid w:val="00332F11"/>
    <w:rsid w:val="00333BA7"/>
    <w:rsid w:val="00333D9B"/>
    <w:rsid w:val="003343D5"/>
    <w:rsid w:val="00334B71"/>
    <w:rsid w:val="00336600"/>
    <w:rsid w:val="00340AF1"/>
    <w:rsid w:val="00340CC5"/>
    <w:rsid w:val="003416DD"/>
    <w:rsid w:val="0034171D"/>
    <w:rsid w:val="003423F5"/>
    <w:rsid w:val="00344BD0"/>
    <w:rsid w:val="00344CE3"/>
    <w:rsid w:val="00346E82"/>
    <w:rsid w:val="00346F92"/>
    <w:rsid w:val="0034730C"/>
    <w:rsid w:val="00347BB0"/>
    <w:rsid w:val="00350CC2"/>
    <w:rsid w:val="00350D49"/>
    <w:rsid w:val="003543C6"/>
    <w:rsid w:val="00354F1B"/>
    <w:rsid w:val="003551A1"/>
    <w:rsid w:val="00355DAF"/>
    <w:rsid w:val="0035650A"/>
    <w:rsid w:val="00361144"/>
    <w:rsid w:val="003611C1"/>
    <w:rsid w:val="00363255"/>
    <w:rsid w:val="00363F61"/>
    <w:rsid w:val="00364822"/>
    <w:rsid w:val="00365583"/>
    <w:rsid w:val="00365AFD"/>
    <w:rsid w:val="00366980"/>
    <w:rsid w:val="00367E54"/>
    <w:rsid w:val="0037241F"/>
    <w:rsid w:val="003726FA"/>
    <w:rsid w:val="003727E6"/>
    <w:rsid w:val="00373E54"/>
    <w:rsid w:val="003759FF"/>
    <w:rsid w:val="00380A95"/>
    <w:rsid w:val="00381581"/>
    <w:rsid w:val="003818E6"/>
    <w:rsid w:val="00381F44"/>
    <w:rsid w:val="0038223B"/>
    <w:rsid w:val="00383A28"/>
    <w:rsid w:val="00383DE9"/>
    <w:rsid w:val="00384B68"/>
    <w:rsid w:val="00386956"/>
    <w:rsid w:val="00386B36"/>
    <w:rsid w:val="00386DD2"/>
    <w:rsid w:val="00387A0F"/>
    <w:rsid w:val="003908E9"/>
    <w:rsid w:val="00390FA6"/>
    <w:rsid w:val="003935A2"/>
    <w:rsid w:val="00396DEA"/>
    <w:rsid w:val="003978BF"/>
    <w:rsid w:val="00397F3A"/>
    <w:rsid w:val="003A054C"/>
    <w:rsid w:val="003A0A58"/>
    <w:rsid w:val="003A1048"/>
    <w:rsid w:val="003A1C22"/>
    <w:rsid w:val="003A1DA6"/>
    <w:rsid w:val="003A3811"/>
    <w:rsid w:val="003A4908"/>
    <w:rsid w:val="003A68AC"/>
    <w:rsid w:val="003A6B16"/>
    <w:rsid w:val="003A7D43"/>
    <w:rsid w:val="003B17AC"/>
    <w:rsid w:val="003B1E5D"/>
    <w:rsid w:val="003B484F"/>
    <w:rsid w:val="003B4BC4"/>
    <w:rsid w:val="003B523A"/>
    <w:rsid w:val="003B58F8"/>
    <w:rsid w:val="003B5DEE"/>
    <w:rsid w:val="003B7CCC"/>
    <w:rsid w:val="003C07DD"/>
    <w:rsid w:val="003C0A0E"/>
    <w:rsid w:val="003C14C0"/>
    <w:rsid w:val="003C2619"/>
    <w:rsid w:val="003C28D1"/>
    <w:rsid w:val="003C414E"/>
    <w:rsid w:val="003C4756"/>
    <w:rsid w:val="003C4EC6"/>
    <w:rsid w:val="003C6BB5"/>
    <w:rsid w:val="003C76C8"/>
    <w:rsid w:val="003C785A"/>
    <w:rsid w:val="003D040B"/>
    <w:rsid w:val="003D0796"/>
    <w:rsid w:val="003D166A"/>
    <w:rsid w:val="003D19E0"/>
    <w:rsid w:val="003D2A2B"/>
    <w:rsid w:val="003D2CC8"/>
    <w:rsid w:val="003D3850"/>
    <w:rsid w:val="003D4FA0"/>
    <w:rsid w:val="003D590F"/>
    <w:rsid w:val="003D6F90"/>
    <w:rsid w:val="003E0904"/>
    <w:rsid w:val="003E1245"/>
    <w:rsid w:val="003E28C6"/>
    <w:rsid w:val="003E34FB"/>
    <w:rsid w:val="003E4288"/>
    <w:rsid w:val="003E4AFF"/>
    <w:rsid w:val="003E51D5"/>
    <w:rsid w:val="003E5A99"/>
    <w:rsid w:val="003E5F4A"/>
    <w:rsid w:val="003E6216"/>
    <w:rsid w:val="003E6326"/>
    <w:rsid w:val="003E67DC"/>
    <w:rsid w:val="003E7260"/>
    <w:rsid w:val="003E75D9"/>
    <w:rsid w:val="003E7D13"/>
    <w:rsid w:val="003F199B"/>
    <w:rsid w:val="003F1BBE"/>
    <w:rsid w:val="003F499B"/>
    <w:rsid w:val="003F5E0C"/>
    <w:rsid w:val="003F7B91"/>
    <w:rsid w:val="00400261"/>
    <w:rsid w:val="00400A2F"/>
    <w:rsid w:val="004018D9"/>
    <w:rsid w:val="00401D5B"/>
    <w:rsid w:val="0040249D"/>
    <w:rsid w:val="00402DE4"/>
    <w:rsid w:val="004035AA"/>
    <w:rsid w:val="0040374E"/>
    <w:rsid w:val="00403D88"/>
    <w:rsid w:val="0040418E"/>
    <w:rsid w:val="0040462E"/>
    <w:rsid w:val="00404F8E"/>
    <w:rsid w:val="00406341"/>
    <w:rsid w:val="00410084"/>
    <w:rsid w:val="0041112D"/>
    <w:rsid w:val="0041129F"/>
    <w:rsid w:val="00413220"/>
    <w:rsid w:val="00415E79"/>
    <w:rsid w:val="00416894"/>
    <w:rsid w:val="0041732C"/>
    <w:rsid w:val="00417DB3"/>
    <w:rsid w:val="00421ABF"/>
    <w:rsid w:val="004228D6"/>
    <w:rsid w:val="00423635"/>
    <w:rsid w:val="004243ED"/>
    <w:rsid w:val="0043036E"/>
    <w:rsid w:val="004310DA"/>
    <w:rsid w:val="00433453"/>
    <w:rsid w:val="00434441"/>
    <w:rsid w:val="00436B3E"/>
    <w:rsid w:val="00441686"/>
    <w:rsid w:val="004419E1"/>
    <w:rsid w:val="00441C36"/>
    <w:rsid w:val="004429EF"/>
    <w:rsid w:val="00446077"/>
    <w:rsid w:val="00446A6D"/>
    <w:rsid w:val="00446A89"/>
    <w:rsid w:val="00447A82"/>
    <w:rsid w:val="00447BAA"/>
    <w:rsid w:val="0045042F"/>
    <w:rsid w:val="00450D19"/>
    <w:rsid w:val="00454FC9"/>
    <w:rsid w:val="0045659B"/>
    <w:rsid w:val="00456BC2"/>
    <w:rsid w:val="00461169"/>
    <w:rsid w:val="00462B87"/>
    <w:rsid w:val="0046526E"/>
    <w:rsid w:val="0046536D"/>
    <w:rsid w:val="00465AA1"/>
    <w:rsid w:val="00466C7F"/>
    <w:rsid w:val="00466EDB"/>
    <w:rsid w:val="004675A6"/>
    <w:rsid w:val="00470C14"/>
    <w:rsid w:val="00470D69"/>
    <w:rsid w:val="004713A1"/>
    <w:rsid w:val="004729FE"/>
    <w:rsid w:val="00472A43"/>
    <w:rsid w:val="00474CEA"/>
    <w:rsid w:val="004761FA"/>
    <w:rsid w:val="0047637C"/>
    <w:rsid w:val="00476977"/>
    <w:rsid w:val="00477226"/>
    <w:rsid w:val="004773ED"/>
    <w:rsid w:val="00477467"/>
    <w:rsid w:val="0047759B"/>
    <w:rsid w:val="00477A60"/>
    <w:rsid w:val="00477EBA"/>
    <w:rsid w:val="00480100"/>
    <w:rsid w:val="0048073C"/>
    <w:rsid w:val="00482FBD"/>
    <w:rsid w:val="00483434"/>
    <w:rsid w:val="00483E08"/>
    <w:rsid w:val="00485E84"/>
    <w:rsid w:val="0048663C"/>
    <w:rsid w:val="00486704"/>
    <w:rsid w:val="00486DD5"/>
    <w:rsid w:val="00487DA9"/>
    <w:rsid w:val="0049007D"/>
    <w:rsid w:val="00490A40"/>
    <w:rsid w:val="00491CF8"/>
    <w:rsid w:val="004936BF"/>
    <w:rsid w:val="00493C69"/>
    <w:rsid w:val="00493D90"/>
    <w:rsid w:val="00494E63"/>
    <w:rsid w:val="004959E6"/>
    <w:rsid w:val="00495C0A"/>
    <w:rsid w:val="00496653"/>
    <w:rsid w:val="004966F7"/>
    <w:rsid w:val="004968AB"/>
    <w:rsid w:val="00496AEA"/>
    <w:rsid w:val="00496CE1"/>
    <w:rsid w:val="004A19A1"/>
    <w:rsid w:val="004A1A33"/>
    <w:rsid w:val="004A28A8"/>
    <w:rsid w:val="004A47A0"/>
    <w:rsid w:val="004A4C1C"/>
    <w:rsid w:val="004A4F75"/>
    <w:rsid w:val="004A6022"/>
    <w:rsid w:val="004A633D"/>
    <w:rsid w:val="004A6464"/>
    <w:rsid w:val="004A6CE4"/>
    <w:rsid w:val="004A7B1C"/>
    <w:rsid w:val="004B025A"/>
    <w:rsid w:val="004B0595"/>
    <w:rsid w:val="004B0A01"/>
    <w:rsid w:val="004B0D21"/>
    <w:rsid w:val="004B0EA3"/>
    <w:rsid w:val="004B18D4"/>
    <w:rsid w:val="004B1EB7"/>
    <w:rsid w:val="004B2827"/>
    <w:rsid w:val="004B2B81"/>
    <w:rsid w:val="004B506F"/>
    <w:rsid w:val="004B5E0F"/>
    <w:rsid w:val="004B7080"/>
    <w:rsid w:val="004C248A"/>
    <w:rsid w:val="004C2F31"/>
    <w:rsid w:val="004C335A"/>
    <w:rsid w:val="004C3AE3"/>
    <w:rsid w:val="004C4938"/>
    <w:rsid w:val="004C7303"/>
    <w:rsid w:val="004C7E9D"/>
    <w:rsid w:val="004D1CC6"/>
    <w:rsid w:val="004D3703"/>
    <w:rsid w:val="004D3EF4"/>
    <w:rsid w:val="004D4E71"/>
    <w:rsid w:val="004D5727"/>
    <w:rsid w:val="004D6EB1"/>
    <w:rsid w:val="004D7223"/>
    <w:rsid w:val="004E026C"/>
    <w:rsid w:val="004E0A58"/>
    <w:rsid w:val="004E18AA"/>
    <w:rsid w:val="004E1A0E"/>
    <w:rsid w:val="004E1E7D"/>
    <w:rsid w:val="004E6BFA"/>
    <w:rsid w:val="004E707A"/>
    <w:rsid w:val="004F05D4"/>
    <w:rsid w:val="004F2344"/>
    <w:rsid w:val="004F2FA6"/>
    <w:rsid w:val="004F55AB"/>
    <w:rsid w:val="004F6003"/>
    <w:rsid w:val="004F691D"/>
    <w:rsid w:val="004F74CB"/>
    <w:rsid w:val="00500DB2"/>
    <w:rsid w:val="00501A4A"/>
    <w:rsid w:val="005047E3"/>
    <w:rsid w:val="00504830"/>
    <w:rsid w:val="00505186"/>
    <w:rsid w:val="005053AD"/>
    <w:rsid w:val="005072F0"/>
    <w:rsid w:val="00507D98"/>
    <w:rsid w:val="0051010C"/>
    <w:rsid w:val="00511ABC"/>
    <w:rsid w:val="00512104"/>
    <w:rsid w:val="00513AC0"/>
    <w:rsid w:val="00514261"/>
    <w:rsid w:val="00514392"/>
    <w:rsid w:val="00515753"/>
    <w:rsid w:val="005172F7"/>
    <w:rsid w:val="00520CBB"/>
    <w:rsid w:val="005224E8"/>
    <w:rsid w:val="00522E8B"/>
    <w:rsid w:val="0052334D"/>
    <w:rsid w:val="00523458"/>
    <w:rsid w:val="00523774"/>
    <w:rsid w:val="00523DFF"/>
    <w:rsid w:val="005247F8"/>
    <w:rsid w:val="00524BF7"/>
    <w:rsid w:val="00525331"/>
    <w:rsid w:val="005264D0"/>
    <w:rsid w:val="00532C96"/>
    <w:rsid w:val="00533A1B"/>
    <w:rsid w:val="00533FEF"/>
    <w:rsid w:val="0053537C"/>
    <w:rsid w:val="00535CA9"/>
    <w:rsid w:val="00535F1B"/>
    <w:rsid w:val="005372C1"/>
    <w:rsid w:val="00537FC1"/>
    <w:rsid w:val="00540B65"/>
    <w:rsid w:val="005418F7"/>
    <w:rsid w:val="00541C3C"/>
    <w:rsid w:val="00543013"/>
    <w:rsid w:val="0054344A"/>
    <w:rsid w:val="0054354B"/>
    <w:rsid w:val="00543B9A"/>
    <w:rsid w:val="00544D9B"/>
    <w:rsid w:val="00545A85"/>
    <w:rsid w:val="00547491"/>
    <w:rsid w:val="005476ED"/>
    <w:rsid w:val="00550E3B"/>
    <w:rsid w:val="00554071"/>
    <w:rsid w:val="00554997"/>
    <w:rsid w:val="005564AF"/>
    <w:rsid w:val="00557713"/>
    <w:rsid w:val="00557C1D"/>
    <w:rsid w:val="005601F1"/>
    <w:rsid w:val="00560376"/>
    <w:rsid w:val="00563668"/>
    <w:rsid w:val="005673B0"/>
    <w:rsid w:val="00567445"/>
    <w:rsid w:val="005678B7"/>
    <w:rsid w:val="00570BA3"/>
    <w:rsid w:val="00570D44"/>
    <w:rsid w:val="0057104D"/>
    <w:rsid w:val="0057113B"/>
    <w:rsid w:val="0057213E"/>
    <w:rsid w:val="00572694"/>
    <w:rsid w:val="0057335F"/>
    <w:rsid w:val="0057417D"/>
    <w:rsid w:val="00580D2C"/>
    <w:rsid w:val="0058109F"/>
    <w:rsid w:val="0058130A"/>
    <w:rsid w:val="0058373D"/>
    <w:rsid w:val="00584150"/>
    <w:rsid w:val="00584460"/>
    <w:rsid w:val="00584716"/>
    <w:rsid w:val="00584C33"/>
    <w:rsid w:val="00586445"/>
    <w:rsid w:val="00586E1F"/>
    <w:rsid w:val="005874D0"/>
    <w:rsid w:val="005905E4"/>
    <w:rsid w:val="0059080F"/>
    <w:rsid w:val="00591E83"/>
    <w:rsid w:val="005937D7"/>
    <w:rsid w:val="00594281"/>
    <w:rsid w:val="00594C7D"/>
    <w:rsid w:val="00595317"/>
    <w:rsid w:val="0059544A"/>
    <w:rsid w:val="0059635F"/>
    <w:rsid w:val="00596CC7"/>
    <w:rsid w:val="00597792"/>
    <w:rsid w:val="00597AE4"/>
    <w:rsid w:val="005A08A4"/>
    <w:rsid w:val="005A0FE0"/>
    <w:rsid w:val="005A25AC"/>
    <w:rsid w:val="005A29FE"/>
    <w:rsid w:val="005A2E8F"/>
    <w:rsid w:val="005A4549"/>
    <w:rsid w:val="005A4A50"/>
    <w:rsid w:val="005A66FE"/>
    <w:rsid w:val="005B345F"/>
    <w:rsid w:val="005B36F9"/>
    <w:rsid w:val="005B40A6"/>
    <w:rsid w:val="005B45CA"/>
    <w:rsid w:val="005B4AE2"/>
    <w:rsid w:val="005B5C24"/>
    <w:rsid w:val="005B7789"/>
    <w:rsid w:val="005C1CE4"/>
    <w:rsid w:val="005C3482"/>
    <w:rsid w:val="005C34F4"/>
    <w:rsid w:val="005C48E9"/>
    <w:rsid w:val="005C52B6"/>
    <w:rsid w:val="005D1B77"/>
    <w:rsid w:val="005D32C3"/>
    <w:rsid w:val="005D3689"/>
    <w:rsid w:val="005D3D91"/>
    <w:rsid w:val="005D4271"/>
    <w:rsid w:val="005D5488"/>
    <w:rsid w:val="005D6C7D"/>
    <w:rsid w:val="005D72E3"/>
    <w:rsid w:val="005E0ACE"/>
    <w:rsid w:val="005E29FE"/>
    <w:rsid w:val="005E3275"/>
    <w:rsid w:val="005E4227"/>
    <w:rsid w:val="005E5BBB"/>
    <w:rsid w:val="005E6260"/>
    <w:rsid w:val="005E683D"/>
    <w:rsid w:val="005E6E51"/>
    <w:rsid w:val="005F0DA3"/>
    <w:rsid w:val="005F0FBB"/>
    <w:rsid w:val="005F2E39"/>
    <w:rsid w:val="005F2F29"/>
    <w:rsid w:val="005F34D5"/>
    <w:rsid w:val="005F534A"/>
    <w:rsid w:val="005F7FF5"/>
    <w:rsid w:val="006000B6"/>
    <w:rsid w:val="00600244"/>
    <w:rsid w:val="0060071B"/>
    <w:rsid w:val="00600A3C"/>
    <w:rsid w:val="006018BE"/>
    <w:rsid w:val="00602746"/>
    <w:rsid w:val="00602A0E"/>
    <w:rsid w:val="00602C84"/>
    <w:rsid w:val="00605445"/>
    <w:rsid w:val="00606414"/>
    <w:rsid w:val="00610BEB"/>
    <w:rsid w:val="00611220"/>
    <w:rsid w:val="00611C27"/>
    <w:rsid w:val="006121EF"/>
    <w:rsid w:val="0061240C"/>
    <w:rsid w:val="00613B54"/>
    <w:rsid w:val="00613F16"/>
    <w:rsid w:val="006165B6"/>
    <w:rsid w:val="00617029"/>
    <w:rsid w:val="006177E8"/>
    <w:rsid w:val="00617FEB"/>
    <w:rsid w:val="0062023B"/>
    <w:rsid w:val="006239DA"/>
    <w:rsid w:val="0062646D"/>
    <w:rsid w:val="00627188"/>
    <w:rsid w:val="006278B2"/>
    <w:rsid w:val="00627EF6"/>
    <w:rsid w:val="006304E3"/>
    <w:rsid w:val="0063051E"/>
    <w:rsid w:val="00633A32"/>
    <w:rsid w:val="0063529B"/>
    <w:rsid w:val="00636D13"/>
    <w:rsid w:val="006371CA"/>
    <w:rsid w:val="006375E2"/>
    <w:rsid w:val="0063782F"/>
    <w:rsid w:val="00637EA6"/>
    <w:rsid w:val="00640717"/>
    <w:rsid w:val="00642772"/>
    <w:rsid w:val="0064281D"/>
    <w:rsid w:val="006430E7"/>
    <w:rsid w:val="00643171"/>
    <w:rsid w:val="00643482"/>
    <w:rsid w:val="00643840"/>
    <w:rsid w:val="00644F41"/>
    <w:rsid w:val="006476C6"/>
    <w:rsid w:val="00647791"/>
    <w:rsid w:val="006508EE"/>
    <w:rsid w:val="00650FC5"/>
    <w:rsid w:val="00651484"/>
    <w:rsid w:val="00652A3D"/>
    <w:rsid w:val="00654254"/>
    <w:rsid w:val="00654B3F"/>
    <w:rsid w:val="006568E6"/>
    <w:rsid w:val="00657A7F"/>
    <w:rsid w:val="00657F66"/>
    <w:rsid w:val="00660035"/>
    <w:rsid w:val="006608E9"/>
    <w:rsid w:val="00660C8F"/>
    <w:rsid w:val="00661486"/>
    <w:rsid w:val="00662C5E"/>
    <w:rsid w:val="00664519"/>
    <w:rsid w:val="00664726"/>
    <w:rsid w:val="00664739"/>
    <w:rsid w:val="00667A1B"/>
    <w:rsid w:val="00671677"/>
    <w:rsid w:val="006718A2"/>
    <w:rsid w:val="00671AD5"/>
    <w:rsid w:val="00672510"/>
    <w:rsid w:val="00674027"/>
    <w:rsid w:val="00675850"/>
    <w:rsid w:val="00676C94"/>
    <w:rsid w:val="0067721B"/>
    <w:rsid w:val="0067732B"/>
    <w:rsid w:val="00677352"/>
    <w:rsid w:val="00680EF4"/>
    <w:rsid w:val="00681805"/>
    <w:rsid w:val="0068453F"/>
    <w:rsid w:val="00684E2B"/>
    <w:rsid w:val="00685248"/>
    <w:rsid w:val="00685A0E"/>
    <w:rsid w:val="00686003"/>
    <w:rsid w:val="006870D1"/>
    <w:rsid w:val="0068745F"/>
    <w:rsid w:val="006912CA"/>
    <w:rsid w:val="00693131"/>
    <w:rsid w:val="00693459"/>
    <w:rsid w:val="0069434F"/>
    <w:rsid w:val="0069652F"/>
    <w:rsid w:val="00696F44"/>
    <w:rsid w:val="006A1D41"/>
    <w:rsid w:val="006A43F6"/>
    <w:rsid w:val="006A477A"/>
    <w:rsid w:val="006A5372"/>
    <w:rsid w:val="006A7F71"/>
    <w:rsid w:val="006B1C06"/>
    <w:rsid w:val="006B310F"/>
    <w:rsid w:val="006B409B"/>
    <w:rsid w:val="006B5F5D"/>
    <w:rsid w:val="006B6043"/>
    <w:rsid w:val="006B62B3"/>
    <w:rsid w:val="006C03D0"/>
    <w:rsid w:val="006C059B"/>
    <w:rsid w:val="006C1764"/>
    <w:rsid w:val="006C212A"/>
    <w:rsid w:val="006C27E3"/>
    <w:rsid w:val="006C3899"/>
    <w:rsid w:val="006C3C55"/>
    <w:rsid w:val="006C3F16"/>
    <w:rsid w:val="006C442F"/>
    <w:rsid w:val="006C44FD"/>
    <w:rsid w:val="006C50E4"/>
    <w:rsid w:val="006D0CA6"/>
    <w:rsid w:val="006D0F26"/>
    <w:rsid w:val="006D11FA"/>
    <w:rsid w:val="006D4D50"/>
    <w:rsid w:val="006D68CD"/>
    <w:rsid w:val="006E3B7B"/>
    <w:rsid w:val="006E47E1"/>
    <w:rsid w:val="006E48AE"/>
    <w:rsid w:val="006E4DE4"/>
    <w:rsid w:val="006E526D"/>
    <w:rsid w:val="006E56A6"/>
    <w:rsid w:val="006E5701"/>
    <w:rsid w:val="006E6619"/>
    <w:rsid w:val="006E7216"/>
    <w:rsid w:val="006E794A"/>
    <w:rsid w:val="006F0EB2"/>
    <w:rsid w:val="006F12BA"/>
    <w:rsid w:val="006F287D"/>
    <w:rsid w:val="006F3F1E"/>
    <w:rsid w:val="006F466E"/>
    <w:rsid w:val="006F4D1C"/>
    <w:rsid w:val="006F7C9F"/>
    <w:rsid w:val="006F7D06"/>
    <w:rsid w:val="00700240"/>
    <w:rsid w:val="00702A4F"/>
    <w:rsid w:val="00702D5B"/>
    <w:rsid w:val="00703005"/>
    <w:rsid w:val="00704A76"/>
    <w:rsid w:val="00704FC9"/>
    <w:rsid w:val="00705386"/>
    <w:rsid w:val="00705A03"/>
    <w:rsid w:val="007067C4"/>
    <w:rsid w:val="00706813"/>
    <w:rsid w:val="00712A9B"/>
    <w:rsid w:val="007134E8"/>
    <w:rsid w:val="007145BA"/>
    <w:rsid w:val="00714D55"/>
    <w:rsid w:val="00716163"/>
    <w:rsid w:val="00716221"/>
    <w:rsid w:val="00717259"/>
    <w:rsid w:val="007173EA"/>
    <w:rsid w:val="00717BFC"/>
    <w:rsid w:val="00722816"/>
    <w:rsid w:val="00724B67"/>
    <w:rsid w:val="00730119"/>
    <w:rsid w:val="007304A7"/>
    <w:rsid w:val="00731770"/>
    <w:rsid w:val="007328B5"/>
    <w:rsid w:val="007333BF"/>
    <w:rsid w:val="00733A2B"/>
    <w:rsid w:val="00734ED3"/>
    <w:rsid w:val="0073516D"/>
    <w:rsid w:val="00736F83"/>
    <w:rsid w:val="00737A5C"/>
    <w:rsid w:val="00740DC4"/>
    <w:rsid w:val="00741CF2"/>
    <w:rsid w:val="00742FF5"/>
    <w:rsid w:val="00743792"/>
    <w:rsid w:val="00744041"/>
    <w:rsid w:val="00744AF6"/>
    <w:rsid w:val="00747DD3"/>
    <w:rsid w:val="00750E17"/>
    <w:rsid w:val="0075163D"/>
    <w:rsid w:val="00751D6D"/>
    <w:rsid w:val="00754CBC"/>
    <w:rsid w:val="007560DE"/>
    <w:rsid w:val="00756822"/>
    <w:rsid w:val="0075738E"/>
    <w:rsid w:val="00761F8F"/>
    <w:rsid w:val="00762D09"/>
    <w:rsid w:val="007649F9"/>
    <w:rsid w:val="007662E0"/>
    <w:rsid w:val="007665B4"/>
    <w:rsid w:val="00770925"/>
    <w:rsid w:val="007709D4"/>
    <w:rsid w:val="00771A5A"/>
    <w:rsid w:val="0077431C"/>
    <w:rsid w:val="00774BF5"/>
    <w:rsid w:val="00774C17"/>
    <w:rsid w:val="007756E4"/>
    <w:rsid w:val="00776455"/>
    <w:rsid w:val="00776B9A"/>
    <w:rsid w:val="0077790B"/>
    <w:rsid w:val="0078060D"/>
    <w:rsid w:val="00780790"/>
    <w:rsid w:val="00783064"/>
    <w:rsid w:val="007833D4"/>
    <w:rsid w:val="007840C4"/>
    <w:rsid w:val="00785561"/>
    <w:rsid w:val="00785B67"/>
    <w:rsid w:val="0078612C"/>
    <w:rsid w:val="007878AF"/>
    <w:rsid w:val="007878DE"/>
    <w:rsid w:val="00787CEF"/>
    <w:rsid w:val="00790106"/>
    <w:rsid w:val="007914CC"/>
    <w:rsid w:val="00791986"/>
    <w:rsid w:val="007946F7"/>
    <w:rsid w:val="00795344"/>
    <w:rsid w:val="00795E86"/>
    <w:rsid w:val="00796186"/>
    <w:rsid w:val="007979AD"/>
    <w:rsid w:val="007A19A1"/>
    <w:rsid w:val="007A336B"/>
    <w:rsid w:val="007A427C"/>
    <w:rsid w:val="007A44F7"/>
    <w:rsid w:val="007A4A99"/>
    <w:rsid w:val="007A5E11"/>
    <w:rsid w:val="007B002F"/>
    <w:rsid w:val="007B0FB2"/>
    <w:rsid w:val="007B1561"/>
    <w:rsid w:val="007B1BE0"/>
    <w:rsid w:val="007B21B5"/>
    <w:rsid w:val="007B3865"/>
    <w:rsid w:val="007B5478"/>
    <w:rsid w:val="007B54B7"/>
    <w:rsid w:val="007B702B"/>
    <w:rsid w:val="007B7305"/>
    <w:rsid w:val="007B73A0"/>
    <w:rsid w:val="007C15F4"/>
    <w:rsid w:val="007C3B18"/>
    <w:rsid w:val="007C423F"/>
    <w:rsid w:val="007C54CB"/>
    <w:rsid w:val="007C665D"/>
    <w:rsid w:val="007C7721"/>
    <w:rsid w:val="007D3022"/>
    <w:rsid w:val="007D4084"/>
    <w:rsid w:val="007D67A7"/>
    <w:rsid w:val="007D6DFB"/>
    <w:rsid w:val="007D7B45"/>
    <w:rsid w:val="007E1D67"/>
    <w:rsid w:val="007E2AAD"/>
    <w:rsid w:val="007E32F2"/>
    <w:rsid w:val="007E578F"/>
    <w:rsid w:val="007E7317"/>
    <w:rsid w:val="007F0084"/>
    <w:rsid w:val="007F0623"/>
    <w:rsid w:val="007F0CD8"/>
    <w:rsid w:val="007F1DD0"/>
    <w:rsid w:val="007F2EFA"/>
    <w:rsid w:val="007F3523"/>
    <w:rsid w:val="007F45E4"/>
    <w:rsid w:val="007F4AED"/>
    <w:rsid w:val="007F4CAC"/>
    <w:rsid w:val="007F51A3"/>
    <w:rsid w:val="007F5359"/>
    <w:rsid w:val="007F5CCC"/>
    <w:rsid w:val="007F671E"/>
    <w:rsid w:val="007F6FD1"/>
    <w:rsid w:val="008003D5"/>
    <w:rsid w:val="008004BC"/>
    <w:rsid w:val="00802A27"/>
    <w:rsid w:val="008034C8"/>
    <w:rsid w:val="00806030"/>
    <w:rsid w:val="00806D4F"/>
    <w:rsid w:val="008075AE"/>
    <w:rsid w:val="00807981"/>
    <w:rsid w:val="008100AD"/>
    <w:rsid w:val="008105CD"/>
    <w:rsid w:val="00810987"/>
    <w:rsid w:val="00813050"/>
    <w:rsid w:val="0081519C"/>
    <w:rsid w:val="00816554"/>
    <w:rsid w:val="008166AB"/>
    <w:rsid w:val="008175AC"/>
    <w:rsid w:val="0082017C"/>
    <w:rsid w:val="0082381A"/>
    <w:rsid w:val="00824E65"/>
    <w:rsid w:val="00825057"/>
    <w:rsid w:val="0082591D"/>
    <w:rsid w:val="00825DE2"/>
    <w:rsid w:val="00830ABF"/>
    <w:rsid w:val="00833235"/>
    <w:rsid w:val="00833E7B"/>
    <w:rsid w:val="0083489C"/>
    <w:rsid w:val="00836097"/>
    <w:rsid w:val="00836D9F"/>
    <w:rsid w:val="00837318"/>
    <w:rsid w:val="00840D39"/>
    <w:rsid w:val="00840FB9"/>
    <w:rsid w:val="00841614"/>
    <w:rsid w:val="00841E3B"/>
    <w:rsid w:val="008428D0"/>
    <w:rsid w:val="00843E08"/>
    <w:rsid w:val="0084412F"/>
    <w:rsid w:val="0084509E"/>
    <w:rsid w:val="00845A59"/>
    <w:rsid w:val="00845F78"/>
    <w:rsid w:val="00845FAF"/>
    <w:rsid w:val="00846309"/>
    <w:rsid w:val="008463A9"/>
    <w:rsid w:val="00846C5A"/>
    <w:rsid w:val="008505DD"/>
    <w:rsid w:val="0085186C"/>
    <w:rsid w:val="008538C5"/>
    <w:rsid w:val="00853F0A"/>
    <w:rsid w:val="00854341"/>
    <w:rsid w:val="0085494E"/>
    <w:rsid w:val="008550D7"/>
    <w:rsid w:val="0085611D"/>
    <w:rsid w:val="008577DF"/>
    <w:rsid w:val="00857EF9"/>
    <w:rsid w:val="008606EA"/>
    <w:rsid w:val="00861A94"/>
    <w:rsid w:val="00861D03"/>
    <w:rsid w:val="00864C76"/>
    <w:rsid w:val="008655CB"/>
    <w:rsid w:val="00865D74"/>
    <w:rsid w:val="0086799C"/>
    <w:rsid w:val="00871D75"/>
    <w:rsid w:val="00872085"/>
    <w:rsid w:val="00872377"/>
    <w:rsid w:val="0087289B"/>
    <w:rsid w:val="008728A1"/>
    <w:rsid w:val="00872F68"/>
    <w:rsid w:val="008739AC"/>
    <w:rsid w:val="00873AE7"/>
    <w:rsid w:val="008744E9"/>
    <w:rsid w:val="00874DC2"/>
    <w:rsid w:val="0087591F"/>
    <w:rsid w:val="0087753C"/>
    <w:rsid w:val="0088044E"/>
    <w:rsid w:val="008806DD"/>
    <w:rsid w:val="0088134A"/>
    <w:rsid w:val="0088215A"/>
    <w:rsid w:val="00884B44"/>
    <w:rsid w:val="00884EAA"/>
    <w:rsid w:val="00885F7E"/>
    <w:rsid w:val="00886845"/>
    <w:rsid w:val="0088730F"/>
    <w:rsid w:val="00887A07"/>
    <w:rsid w:val="00887A53"/>
    <w:rsid w:val="00887E0A"/>
    <w:rsid w:val="00891085"/>
    <w:rsid w:val="00892057"/>
    <w:rsid w:val="00892BBF"/>
    <w:rsid w:val="00892D07"/>
    <w:rsid w:val="008936E9"/>
    <w:rsid w:val="00893BBC"/>
    <w:rsid w:val="00895EC2"/>
    <w:rsid w:val="0089645D"/>
    <w:rsid w:val="008969A1"/>
    <w:rsid w:val="008A041C"/>
    <w:rsid w:val="008A1283"/>
    <w:rsid w:val="008A4805"/>
    <w:rsid w:val="008A5205"/>
    <w:rsid w:val="008A556F"/>
    <w:rsid w:val="008A5D0E"/>
    <w:rsid w:val="008A5D2E"/>
    <w:rsid w:val="008A71CC"/>
    <w:rsid w:val="008B07B8"/>
    <w:rsid w:val="008B0D48"/>
    <w:rsid w:val="008B1379"/>
    <w:rsid w:val="008B3B47"/>
    <w:rsid w:val="008B50E4"/>
    <w:rsid w:val="008B57DF"/>
    <w:rsid w:val="008B5BA7"/>
    <w:rsid w:val="008B720B"/>
    <w:rsid w:val="008C0320"/>
    <w:rsid w:val="008C0368"/>
    <w:rsid w:val="008C0FCE"/>
    <w:rsid w:val="008C1092"/>
    <w:rsid w:val="008C10BD"/>
    <w:rsid w:val="008C18F9"/>
    <w:rsid w:val="008C1A39"/>
    <w:rsid w:val="008C1BA4"/>
    <w:rsid w:val="008C1D17"/>
    <w:rsid w:val="008C2B25"/>
    <w:rsid w:val="008C3055"/>
    <w:rsid w:val="008C32F4"/>
    <w:rsid w:val="008C366B"/>
    <w:rsid w:val="008C3780"/>
    <w:rsid w:val="008C613D"/>
    <w:rsid w:val="008C6B11"/>
    <w:rsid w:val="008D17DE"/>
    <w:rsid w:val="008D305F"/>
    <w:rsid w:val="008D3791"/>
    <w:rsid w:val="008D3B5F"/>
    <w:rsid w:val="008D3CB7"/>
    <w:rsid w:val="008D5A91"/>
    <w:rsid w:val="008D5E2D"/>
    <w:rsid w:val="008D68A5"/>
    <w:rsid w:val="008D6950"/>
    <w:rsid w:val="008E0637"/>
    <w:rsid w:val="008E0E41"/>
    <w:rsid w:val="008E0F46"/>
    <w:rsid w:val="008E23C5"/>
    <w:rsid w:val="008E6257"/>
    <w:rsid w:val="008E77EA"/>
    <w:rsid w:val="008E78FF"/>
    <w:rsid w:val="008E7B19"/>
    <w:rsid w:val="008F0356"/>
    <w:rsid w:val="008F07F1"/>
    <w:rsid w:val="008F0DF3"/>
    <w:rsid w:val="008F24C7"/>
    <w:rsid w:val="008F278A"/>
    <w:rsid w:val="008F62D3"/>
    <w:rsid w:val="008F6413"/>
    <w:rsid w:val="008F6590"/>
    <w:rsid w:val="008F7AF8"/>
    <w:rsid w:val="009002FB"/>
    <w:rsid w:val="0090049C"/>
    <w:rsid w:val="009005B4"/>
    <w:rsid w:val="009014E8"/>
    <w:rsid w:val="00901D9C"/>
    <w:rsid w:val="009021CB"/>
    <w:rsid w:val="00902D81"/>
    <w:rsid w:val="009035B4"/>
    <w:rsid w:val="009051B1"/>
    <w:rsid w:val="009053B0"/>
    <w:rsid w:val="00905BF6"/>
    <w:rsid w:val="00906620"/>
    <w:rsid w:val="00906C8E"/>
    <w:rsid w:val="0090734C"/>
    <w:rsid w:val="00907DB1"/>
    <w:rsid w:val="00911E3D"/>
    <w:rsid w:val="009134F2"/>
    <w:rsid w:val="009149BF"/>
    <w:rsid w:val="00914ED9"/>
    <w:rsid w:val="00915CA4"/>
    <w:rsid w:val="009165EC"/>
    <w:rsid w:val="00916966"/>
    <w:rsid w:val="00917774"/>
    <w:rsid w:val="00917D24"/>
    <w:rsid w:val="00917EE2"/>
    <w:rsid w:val="00920894"/>
    <w:rsid w:val="009215BD"/>
    <w:rsid w:val="0092203F"/>
    <w:rsid w:val="0092331F"/>
    <w:rsid w:val="00923694"/>
    <w:rsid w:val="00923967"/>
    <w:rsid w:val="00924399"/>
    <w:rsid w:val="00924891"/>
    <w:rsid w:val="0092602C"/>
    <w:rsid w:val="00926359"/>
    <w:rsid w:val="009266B6"/>
    <w:rsid w:val="009274AD"/>
    <w:rsid w:val="00927CE5"/>
    <w:rsid w:val="00927F3E"/>
    <w:rsid w:val="00930215"/>
    <w:rsid w:val="009328B5"/>
    <w:rsid w:val="009349F6"/>
    <w:rsid w:val="00935A01"/>
    <w:rsid w:val="00935F7A"/>
    <w:rsid w:val="0093771A"/>
    <w:rsid w:val="00940162"/>
    <w:rsid w:val="00940342"/>
    <w:rsid w:val="0094293D"/>
    <w:rsid w:val="00944BC1"/>
    <w:rsid w:val="00946013"/>
    <w:rsid w:val="00946888"/>
    <w:rsid w:val="00946BD9"/>
    <w:rsid w:val="00946E0B"/>
    <w:rsid w:val="00946F35"/>
    <w:rsid w:val="009503A7"/>
    <w:rsid w:val="00951198"/>
    <w:rsid w:val="009513BB"/>
    <w:rsid w:val="00951697"/>
    <w:rsid w:val="00952513"/>
    <w:rsid w:val="009528E6"/>
    <w:rsid w:val="00953634"/>
    <w:rsid w:val="00953708"/>
    <w:rsid w:val="00955C47"/>
    <w:rsid w:val="00960270"/>
    <w:rsid w:val="009624F2"/>
    <w:rsid w:val="009635AE"/>
    <w:rsid w:val="00963B0A"/>
    <w:rsid w:val="00964892"/>
    <w:rsid w:val="009675A1"/>
    <w:rsid w:val="009711A8"/>
    <w:rsid w:val="009717EC"/>
    <w:rsid w:val="00973EAE"/>
    <w:rsid w:val="00974A70"/>
    <w:rsid w:val="00974AAB"/>
    <w:rsid w:val="009753D9"/>
    <w:rsid w:val="0097634D"/>
    <w:rsid w:val="00977B8C"/>
    <w:rsid w:val="00980600"/>
    <w:rsid w:val="00981424"/>
    <w:rsid w:val="00981B90"/>
    <w:rsid w:val="00981EEE"/>
    <w:rsid w:val="00984896"/>
    <w:rsid w:val="00984FE2"/>
    <w:rsid w:val="00986241"/>
    <w:rsid w:val="00986B33"/>
    <w:rsid w:val="009879E8"/>
    <w:rsid w:val="009904C4"/>
    <w:rsid w:val="00990818"/>
    <w:rsid w:val="00991F62"/>
    <w:rsid w:val="009935E1"/>
    <w:rsid w:val="00993E2A"/>
    <w:rsid w:val="0099579E"/>
    <w:rsid w:val="00995DDB"/>
    <w:rsid w:val="009A0FCA"/>
    <w:rsid w:val="009A1CBB"/>
    <w:rsid w:val="009A2689"/>
    <w:rsid w:val="009A26CA"/>
    <w:rsid w:val="009A54DE"/>
    <w:rsid w:val="009A5BD0"/>
    <w:rsid w:val="009A5DB1"/>
    <w:rsid w:val="009A707B"/>
    <w:rsid w:val="009A7830"/>
    <w:rsid w:val="009A799A"/>
    <w:rsid w:val="009B0AFC"/>
    <w:rsid w:val="009B1BFB"/>
    <w:rsid w:val="009B2B6F"/>
    <w:rsid w:val="009B3933"/>
    <w:rsid w:val="009B40D7"/>
    <w:rsid w:val="009B519A"/>
    <w:rsid w:val="009B5230"/>
    <w:rsid w:val="009B6F70"/>
    <w:rsid w:val="009B751C"/>
    <w:rsid w:val="009C0826"/>
    <w:rsid w:val="009C35B5"/>
    <w:rsid w:val="009C526A"/>
    <w:rsid w:val="009D0131"/>
    <w:rsid w:val="009D03CE"/>
    <w:rsid w:val="009D2209"/>
    <w:rsid w:val="009D2282"/>
    <w:rsid w:val="009D23F3"/>
    <w:rsid w:val="009D28E9"/>
    <w:rsid w:val="009D3AE0"/>
    <w:rsid w:val="009D3E7C"/>
    <w:rsid w:val="009D3EB4"/>
    <w:rsid w:val="009D4721"/>
    <w:rsid w:val="009D64B1"/>
    <w:rsid w:val="009D6DC6"/>
    <w:rsid w:val="009D765B"/>
    <w:rsid w:val="009D7C0F"/>
    <w:rsid w:val="009E107E"/>
    <w:rsid w:val="009E4175"/>
    <w:rsid w:val="009E43D3"/>
    <w:rsid w:val="009E47DC"/>
    <w:rsid w:val="009E48E4"/>
    <w:rsid w:val="009E4B4A"/>
    <w:rsid w:val="009E57D9"/>
    <w:rsid w:val="009E68D4"/>
    <w:rsid w:val="009E7ED4"/>
    <w:rsid w:val="009F1A91"/>
    <w:rsid w:val="009F2032"/>
    <w:rsid w:val="009F406B"/>
    <w:rsid w:val="009F6693"/>
    <w:rsid w:val="00A0081D"/>
    <w:rsid w:val="00A02007"/>
    <w:rsid w:val="00A028D5"/>
    <w:rsid w:val="00A037E7"/>
    <w:rsid w:val="00A043AA"/>
    <w:rsid w:val="00A05DC0"/>
    <w:rsid w:val="00A07477"/>
    <w:rsid w:val="00A074A6"/>
    <w:rsid w:val="00A104AD"/>
    <w:rsid w:val="00A12019"/>
    <w:rsid w:val="00A1416E"/>
    <w:rsid w:val="00A14F5D"/>
    <w:rsid w:val="00A15086"/>
    <w:rsid w:val="00A15521"/>
    <w:rsid w:val="00A15F77"/>
    <w:rsid w:val="00A166FE"/>
    <w:rsid w:val="00A1677F"/>
    <w:rsid w:val="00A17F7F"/>
    <w:rsid w:val="00A218BE"/>
    <w:rsid w:val="00A2252E"/>
    <w:rsid w:val="00A23876"/>
    <w:rsid w:val="00A23C05"/>
    <w:rsid w:val="00A2447C"/>
    <w:rsid w:val="00A24FEF"/>
    <w:rsid w:val="00A25573"/>
    <w:rsid w:val="00A30DB1"/>
    <w:rsid w:val="00A316D3"/>
    <w:rsid w:val="00A318DC"/>
    <w:rsid w:val="00A32044"/>
    <w:rsid w:val="00A34308"/>
    <w:rsid w:val="00A34C2E"/>
    <w:rsid w:val="00A35CDA"/>
    <w:rsid w:val="00A36352"/>
    <w:rsid w:val="00A367E4"/>
    <w:rsid w:val="00A37622"/>
    <w:rsid w:val="00A418BB"/>
    <w:rsid w:val="00A4215F"/>
    <w:rsid w:val="00A42B97"/>
    <w:rsid w:val="00A42BBF"/>
    <w:rsid w:val="00A43EBD"/>
    <w:rsid w:val="00A4509F"/>
    <w:rsid w:val="00A454D6"/>
    <w:rsid w:val="00A461D3"/>
    <w:rsid w:val="00A47981"/>
    <w:rsid w:val="00A51B1E"/>
    <w:rsid w:val="00A52303"/>
    <w:rsid w:val="00A54BAF"/>
    <w:rsid w:val="00A5642E"/>
    <w:rsid w:val="00A573A9"/>
    <w:rsid w:val="00A57CF6"/>
    <w:rsid w:val="00A57D44"/>
    <w:rsid w:val="00A600F1"/>
    <w:rsid w:val="00A607FF"/>
    <w:rsid w:val="00A61217"/>
    <w:rsid w:val="00A614C0"/>
    <w:rsid w:val="00A618DF"/>
    <w:rsid w:val="00A658ED"/>
    <w:rsid w:val="00A659C1"/>
    <w:rsid w:val="00A65C9D"/>
    <w:rsid w:val="00A66FE1"/>
    <w:rsid w:val="00A73A70"/>
    <w:rsid w:val="00A74CD2"/>
    <w:rsid w:val="00A75453"/>
    <w:rsid w:val="00A772E7"/>
    <w:rsid w:val="00A805D4"/>
    <w:rsid w:val="00A807A3"/>
    <w:rsid w:val="00A849DA"/>
    <w:rsid w:val="00A85AAC"/>
    <w:rsid w:val="00A86336"/>
    <w:rsid w:val="00A87422"/>
    <w:rsid w:val="00A90358"/>
    <w:rsid w:val="00A9414F"/>
    <w:rsid w:val="00A94EC6"/>
    <w:rsid w:val="00A963F0"/>
    <w:rsid w:val="00A96D11"/>
    <w:rsid w:val="00A9726A"/>
    <w:rsid w:val="00AA2AEA"/>
    <w:rsid w:val="00AA2F10"/>
    <w:rsid w:val="00AA43C5"/>
    <w:rsid w:val="00AA5D5A"/>
    <w:rsid w:val="00AA6237"/>
    <w:rsid w:val="00AA63D2"/>
    <w:rsid w:val="00AA6583"/>
    <w:rsid w:val="00AA6997"/>
    <w:rsid w:val="00AA711B"/>
    <w:rsid w:val="00AA788D"/>
    <w:rsid w:val="00AA7E8B"/>
    <w:rsid w:val="00AB0F6F"/>
    <w:rsid w:val="00AB2075"/>
    <w:rsid w:val="00AB21AE"/>
    <w:rsid w:val="00AB27A2"/>
    <w:rsid w:val="00AB3E1C"/>
    <w:rsid w:val="00AB573F"/>
    <w:rsid w:val="00AB612F"/>
    <w:rsid w:val="00AB7317"/>
    <w:rsid w:val="00AC00CB"/>
    <w:rsid w:val="00AC049D"/>
    <w:rsid w:val="00AC4C24"/>
    <w:rsid w:val="00AC5FBB"/>
    <w:rsid w:val="00AC6AD4"/>
    <w:rsid w:val="00AD018A"/>
    <w:rsid w:val="00AD03A5"/>
    <w:rsid w:val="00AD2455"/>
    <w:rsid w:val="00AD2BBB"/>
    <w:rsid w:val="00AD4B4B"/>
    <w:rsid w:val="00AD553B"/>
    <w:rsid w:val="00AD61F8"/>
    <w:rsid w:val="00AD7C5F"/>
    <w:rsid w:val="00AD7E06"/>
    <w:rsid w:val="00AE0420"/>
    <w:rsid w:val="00AE36BB"/>
    <w:rsid w:val="00AE4718"/>
    <w:rsid w:val="00AE5403"/>
    <w:rsid w:val="00AE6871"/>
    <w:rsid w:val="00AE754B"/>
    <w:rsid w:val="00AE7CE2"/>
    <w:rsid w:val="00AF159A"/>
    <w:rsid w:val="00AF23A4"/>
    <w:rsid w:val="00AF4AB4"/>
    <w:rsid w:val="00AF5852"/>
    <w:rsid w:val="00AF670B"/>
    <w:rsid w:val="00AF6728"/>
    <w:rsid w:val="00B00539"/>
    <w:rsid w:val="00B01AD0"/>
    <w:rsid w:val="00B01F27"/>
    <w:rsid w:val="00B030B4"/>
    <w:rsid w:val="00B05970"/>
    <w:rsid w:val="00B05B35"/>
    <w:rsid w:val="00B05B61"/>
    <w:rsid w:val="00B06526"/>
    <w:rsid w:val="00B07314"/>
    <w:rsid w:val="00B102EC"/>
    <w:rsid w:val="00B10EE0"/>
    <w:rsid w:val="00B1186D"/>
    <w:rsid w:val="00B11C33"/>
    <w:rsid w:val="00B1213A"/>
    <w:rsid w:val="00B1296E"/>
    <w:rsid w:val="00B1428C"/>
    <w:rsid w:val="00B1543F"/>
    <w:rsid w:val="00B17575"/>
    <w:rsid w:val="00B17594"/>
    <w:rsid w:val="00B175E0"/>
    <w:rsid w:val="00B17DB4"/>
    <w:rsid w:val="00B20381"/>
    <w:rsid w:val="00B20553"/>
    <w:rsid w:val="00B218A4"/>
    <w:rsid w:val="00B22D74"/>
    <w:rsid w:val="00B23D88"/>
    <w:rsid w:val="00B23DE2"/>
    <w:rsid w:val="00B23F29"/>
    <w:rsid w:val="00B25142"/>
    <w:rsid w:val="00B252F1"/>
    <w:rsid w:val="00B255FF"/>
    <w:rsid w:val="00B25A5E"/>
    <w:rsid w:val="00B2613F"/>
    <w:rsid w:val="00B308B4"/>
    <w:rsid w:val="00B31805"/>
    <w:rsid w:val="00B320D8"/>
    <w:rsid w:val="00B32376"/>
    <w:rsid w:val="00B33342"/>
    <w:rsid w:val="00B37180"/>
    <w:rsid w:val="00B41FD3"/>
    <w:rsid w:val="00B4237A"/>
    <w:rsid w:val="00B424BC"/>
    <w:rsid w:val="00B43E1F"/>
    <w:rsid w:val="00B45BF3"/>
    <w:rsid w:val="00B45D6A"/>
    <w:rsid w:val="00B4635D"/>
    <w:rsid w:val="00B477D3"/>
    <w:rsid w:val="00B478F4"/>
    <w:rsid w:val="00B50ABC"/>
    <w:rsid w:val="00B51164"/>
    <w:rsid w:val="00B533FC"/>
    <w:rsid w:val="00B5430F"/>
    <w:rsid w:val="00B55D2C"/>
    <w:rsid w:val="00B56251"/>
    <w:rsid w:val="00B5693E"/>
    <w:rsid w:val="00B57DDB"/>
    <w:rsid w:val="00B61037"/>
    <w:rsid w:val="00B61A76"/>
    <w:rsid w:val="00B61D6C"/>
    <w:rsid w:val="00B62122"/>
    <w:rsid w:val="00B625B4"/>
    <w:rsid w:val="00B62CA6"/>
    <w:rsid w:val="00B6310B"/>
    <w:rsid w:val="00B633D2"/>
    <w:rsid w:val="00B64B86"/>
    <w:rsid w:val="00B650F9"/>
    <w:rsid w:val="00B66AAB"/>
    <w:rsid w:val="00B67A9B"/>
    <w:rsid w:val="00B70766"/>
    <w:rsid w:val="00B714A3"/>
    <w:rsid w:val="00B71FD2"/>
    <w:rsid w:val="00B73CE0"/>
    <w:rsid w:val="00B74544"/>
    <w:rsid w:val="00B7502D"/>
    <w:rsid w:val="00B76A80"/>
    <w:rsid w:val="00B7773D"/>
    <w:rsid w:val="00B7781A"/>
    <w:rsid w:val="00B778F5"/>
    <w:rsid w:val="00B80510"/>
    <w:rsid w:val="00B80D8D"/>
    <w:rsid w:val="00B80F79"/>
    <w:rsid w:val="00B81D7B"/>
    <w:rsid w:val="00B83E20"/>
    <w:rsid w:val="00B84418"/>
    <w:rsid w:val="00B869CB"/>
    <w:rsid w:val="00B874C9"/>
    <w:rsid w:val="00B8786B"/>
    <w:rsid w:val="00B9106C"/>
    <w:rsid w:val="00B92A77"/>
    <w:rsid w:val="00B92BED"/>
    <w:rsid w:val="00B92C8D"/>
    <w:rsid w:val="00B92D44"/>
    <w:rsid w:val="00B93DF8"/>
    <w:rsid w:val="00B94C36"/>
    <w:rsid w:val="00B95878"/>
    <w:rsid w:val="00B96F38"/>
    <w:rsid w:val="00B970C4"/>
    <w:rsid w:val="00BA0182"/>
    <w:rsid w:val="00BA1BC4"/>
    <w:rsid w:val="00BA251E"/>
    <w:rsid w:val="00BA3E29"/>
    <w:rsid w:val="00BA47FA"/>
    <w:rsid w:val="00BA58B7"/>
    <w:rsid w:val="00BA59AD"/>
    <w:rsid w:val="00BA5A1D"/>
    <w:rsid w:val="00BA7FDE"/>
    <w:rsid w:val="00BB1288"/>
    <w:rsid w:val="00BB12BB"/>
    <w:rsid w:val="00BB1677"/>
    <w:rsid w:val="00BB3952"/>
    <w:rsid w:val="00BB5E0D"/>
    <w:rsid w:val="00BB66FE"/>
    <w:rsid w:val="00BB6E8B"/>
    <w:rsid w:val="00BB70C9"/>
    <w:rsid w:val="00BC25EB"/>
    <w:rsid w:val="00BC2BCE"/>
    <w:rsid w:val="00BC3163"/>
    <w:rsid w:val="00BC3395"/>
    <w:rsid w:val="00BC5A42"/>
    <w:rsid w:val="00BC63BA"/>
    <w:rsid w:val="00BD3A0C"/>
    <w:rsid w:val="00BD494A"/>
    <w:rsid w:val="00BD4A2A"/>
    <w:rsid w:val="00BD4B66"/>
    <w:rsid w:val="00BD4EFB"/>
    <w:rsid w:val="00BD5EB8"/>
    <w:rsid w:val="00BD63A7"/>
    <w:rsid w:val="00BD6BB8"/>
    <w:rsid w:val="00BD7D17"/>
    <w:rsid w:val="00BE269A"/>
    <w:rsid w:val="00BE3011"/>
    <w:rsid w:val="00BE379E"/>
    <w:rsid w:val="00BE38D6"/>
    <w:rsid w:val="00BE3FEC"/>
    <w:rsid w:val="00BE4452"/>
    <w:rsid w:val="00BE46F1"/>
    <w:rsid w:val="00BE5050"/>
    <w:rsid w:val="00BE5F08"/>
    <w:rsid w:val="00BE69CC"/>
    <w:rsid w:val="00BE7296"/>
    <w:rsid w:val="00BE73C4"/>
    <w:rsid w:val="00BF1198"/>
    <w:rsid w:val="00BF21C6"/>
    <w:rsid w:val="00BF253B"/>
    <w:rsid w:val="00BF3280"/>
    <w:rsid w:val="00BF3650"/>
    <w:rsid w:val="00BF3B13"/>
    <w:rsid w:val="00BF4128"/>
    <w:rsid w:val="00BF455C"/>
    <w:rsid w:val="00BF4AD1"/>
    <w:rsid w:val="00BF4BE9"/>
    <w:rsid w:val="00BF76E6"/>
    <w:rsid w:val="00C04D13"/>
    <w:rsid w:val="00C058DA"/>
    <w:rsid w:val="00C06396"/>
    <w:rsid w:val="00C076A3"/>
    <w:rsid w:val="00C07F1D"/>
    <w:rsid w:val="00C106CA"/>
    <w:rsid w:val="00C11456"/>
    <w:rsid w:val="00C1365F"/>
    <w:rsid w:val="00C1391A"/>
    <w:rsid w:val="00C14115"/>
    <w:rsid w:val="00C14371"/>
    <w:rsid w:val="00C17EC8"/>
    <w:rsid w:val="00C202EF"/>
    <w:rsid w:val="00C217EF"/>
    <w:rsid w:val="00C22A56"/>
    <w:rsid w:val="00C22C49"/>
    <w:rsid w:val="00C22E53"/>
    <w:rsid w:val="00C23248"/>
    <w:rsid w:val="00C2344D"/>
    <w:rsid w:val="00C23BFC"/>
    <w:rsid w:val="00C2650E"/>
    <w:rsid w:val="00C2691D"/>
    <w:rsid w:val="00C27566"/>
    <w:rsid w:val="00C2791A"/>
    <w:rsid w:val="00C300C7"/>
    <w:rsid w:val="00C30113"/>
    <w:rsid w:val="00C3040C"/>
    <w:rsid w:val="00C30EBB"/>
    <w:rsid w:val="00C31622"/>
    <w:rsid w:val="00C319FE"/>
    <w:rsid w:val="00C3433F"/>
    <w:rsid w:val="00C34464"/>
    <w:rsid w:val="00C372FE"/>
    <w:rsid w:val="00C402B3"/>
    <w:rsid w:val="00C4043D"/>
    <w:rsid w:val="00C42088"/>
    <w:rsid w:val="00C42181"/>
    <w:rsid w:val="00C42E2D"/>
    <w:rsid w:val="00C438C9"/>
    <w:rsid w:val="00C43BAC"/>
    <w:rsid w:val="00C44BE3"/>
    <w:rsid w:val="00C45403"/>
    <w:rsid w:val="00C4682C"/>
    <w:rsid w:val="00C47E12"/>
    <w:rsid w:val="00C50956"/>
    <w:rsid w:val="00C513A8"/>
    <w:rsid w:val="00C531BA"/>
    <w:rsid w:val="00C53289"/>
    <w:rsid w:val="00C5379D"/>
    <w:rsid w:val="00C53ACF"/>
    <w:rsid w:val="00C54053"/>
    <w:rsid w:val="00C55C88"/>
    <w:rsid w:val="00C56142"/>
    <w:rsid w:val="00C565FB"/>
    <w:rsid w:val="00C56C13"/>
    <w:rsid w:val="00C610F8"/>
    <w:rsid w:val="00C61AB2"/>
    <w:rsid w:val="00C62619"/>
    <w:rsid w:val="00C62787"/>
    <w:rsid w:val="00C638C1"/>
    <w:rsid w:val="00C6390A"/>
    <w:rsid w:val="00C65436"/>
    <w:rsid w:val="00C6555E"/>
    <w:rsid w:val="00C655FC"/>
    <w:rsid w:val="00C658EB"/>
    <w:rsid w:val="00C7012B"/>
    <w:rsid w:val="00C70B94"/>
    <w:rsid w:val="00C71B0A"/>
    <w:rsid w:val="00C7299A"/>
    <w:rsid w:val="00C73A5E"/>
    <w:rsid w:val="00C740EC"/>
    <w:rsid w:val="00C74A68"/>
    <w:rsid w:val="00C756BA"/>
    <w:rsid w:val="00C75742"/>
    <w:rsid w:val="00C767A7"/>
    <w:rsid w:val="00C76DFD"/>
    <w:rsid w:val="00C76ECA"/>
    <w:rsid w:val="00C80C49"/>
    <w:rsid w:val="00C82086"/>
    <w:rsid w:val="00C83A85"/>
    <w:rsid w:val="00C906D4"/>
    <w:rsid w:val="00C91500"/>
    <w:rsid w:val="00C92664"/>
    <w:rsid w:val="00C92810"/>
    <w:rsid w:val="00C92AF3"/>
    <w:rsid w:val="00C9633B"/>
    <w:rsid w:val="00C96427"/>
    <w:rsid w:val="00C96639"/>
    <w:rsid w:val="00CA3832"/>
    <w:rsid w:val="00CA3EB6"/>
    <w:rsid w:val="00CA4EFE"/>
    <w:rsid w:val="00CA56AE"/>
    <w:rsid w:val="00CB2553"/>
    <w:rsid w:val="00CB4327"/>
    <w:rsid w:val="00CB4736"/>
    <w:rsid w:val="00CB531E"/>
    <w:rsid w:val="00CB535C"/>
    <w:rsid w:val="00CB5476"/>
    <w:rsid w:val="00CB59FD"/>
    <w:rsid w:val="00CB5F27"/>
    <w:rsid w:val="00CB68B1"/>
    <w:rsid w:val="00CB73F0"/>
    <w:rsid w:val="00CC4A25"/>
    <w:rsid w:val="00CC6D67"/>
    <w:rsid w:val="00CC726F"/>
    <w:rsid w:val="00CC778A"/>
    <w:rsid w:val="00CD1E18"/>
    <w:rsid w:val="00CD2B6D"/>
    <w:rsid w:val="00CD5693"/>
    <w:rsid w:val="00CD5709"/>
    <w:rsid w:val="00CD6EE8"/>
    <w:rsid w:val="00CD75A2"/>
    <w:rsid w:val="00CE1DE2"/>
    <w:rsid w:val="00CE44BF"/>
    <w:rsid w:val="00CE53F9"/>
    <w:rsid w:val="00CE5C20"/>
    <w:rsid w:val="00CE623C"/>
    <w:rsid w:val="00CE6905"/>
    <w:rsid w:val="00CE6A26"/>
    <w:rsid w:val="00CE7D6B"/>
    <w:rsid w:val="00CF1158"/>
    <w:rsid w:val="00CF25BF"/>
    <w:rsid w:val="00CF2B0A"/>
    <w:rsid w:val="00CF4128"/>
    <w:rsid w:val="00CF58BB"/>
    <w:rsid w:val="00CF5B40"/>
    <w:rsid w:val="00CF6035"/>
    <w:rsid w:val="00CF7F24"/>
    <w:rsid w:val="00D03085"/>
    <w:rsid w:val="00D031C5"/>
    <w:rsid w:val="00D039EB"/>
    <w:rsid w:val="00D04993"/>
    <w:rsid w:val="00D073D4"/>
    <w:rsid w:val="00D07F3E"/>
    <w:rsid w:val="00D10992"/>
    <w:rsid w:val="00D1199A"/>
    <w:rsid w:val="00D11AC9"/>
    <w:rsid w:val="00D12909"/>
    <w:rsid w:val="00D161A3"/>
    <w:rsid w:val="00D16841"/>
    <w:rsid w:val="00D16A7D"/>
    <w:rsid w:val="00D17A9A"/>
    <w:rsid w:val="00D228BA"/>
    <w:rsid w:val="00D230F8"/>
    <w:rsid w:val="00D234BD"/>
    <w:rsid w:val="00D23B30"/>
    <w:rsid w:val="00D24943"/>
    <w:rsid w:val="00D25B74"/>
    <w:rsid w:val="00D30EBF"/>
    <w:rsid w:val="00D32DD5"/>
    <w:rsid w:val="00D32E7C"/>
    <w:rsid w:val="00D33243"/>
    <w:rsid w:val="00D335AF"/>
    <w:rsid w:val="00D33C08"/>
    <w:rsid w:val="00D34A06"/>
    <w:rsid w:val="00D35DE9"/>
    <w:rsid w:val="00D36217"/>
    <w:rsid w:val="00D368E7"/>
    <w:rsid w:val="00D37856"/>
    <w:rsid w:val="00D37F0B"/>
    <w:rsid w:val="00D4092A"/>
    <w:rsid w:val="00D41BE0"/>
    <w:rsid w:val="00D42060"/>
    <w:rsid w:val="00D42131"/>
    <w:rsid w:val="00D43BAB"/>
    <w:rsid w:val="00D43F63"/>
    <w:rsid w:val="00D5080E"/>
    <w:rsid w:val="00D50AEB"/>
    <w:rsid w:val="00D60384"/>
    <w:rsid w:val="00D61273"/>
    <w:rsid w:val="00D619D7"/>
    <w:rsid w:val="00D61B00"/>
    <w:rsid w:val="00D62ED5"/>
    <w:rsid w:val="00D63251"/>
    <w:rsid w:val="00D632FF"/>
    <w:rsid w:val="00D63895"/>
    <w:rsid w:val="00D663D0"/>
    <w:rsid w:val="00D66D93"/>
    <w:rsid w:val="00D672E6"/>
    <w:rsid w:val="00D7004A"/>
    <w:rsid w:val="00D7118E"/>
    <w:rsid w:val="00D711E0"/>
    <w:rsid w:val="00D72124"/>
    <w:rsid w:val="00D73BD3"/>
    <w:rsid w:val="00D77168"/>
    <w:rsid w:val="00D779AA"/>
    <w:rsid w:val="00D8092D"/>
    <w:rsid w:val="00D80D86"/>
    <w:rsid w:val="00D80FC1"/>
    <w:rsid w:val="00D8244C"/>
    <w:rsid w:val="00D8261A"/>
    <w:rsid w:val="00D83481"/>
    <w:rsid w:val="00D84EC8"/>
    <w:rsid w:val="00D863EA"/>
    <w:rsid w:val="00D86E04"/>
    <w:rsid w:val="00D87686"/>
    <w:rsid w:val="00D90941"/>
    <w:rsid w:val="00D91D6D"/>
    <w:rsid w:val="00D91E13"/>
    <w:rsid w:val="00D92090"/>
    <w:rsid w:val="00D92526"/>
    <w:rsid w:val="00D944CC"/>
    <w:rsid w:val="00D9472B"/>
    <w:rsid w:val="00D95082"/>
    <w:rsid w:val="00D9562E"/>
    <w:rsid w:val="00D9659D"/>
    <w:rsid w:val="00D97C90"/>
    <w:rsid w:val="00DA0005"/>
    <w:rsid w:val="00DA0B1C"/>
    <w:rsid w:val="00DA1B50"/>
    <w:rsid w:val="00DA1D4C"/>
    <w:rsid w:val="00DA3337"/>
    <w:rsid w:val="00DA5675"/>
    <w:rsid w:val="00DA5778"/>
    <w:rsid w:val="00DA608C"/>
    <w:rsid w:val="00DA7BA2"/>
    <w:rsid w:val="00DB16ED"/>
    <w:rsid w:val="00DB2388"/>
    <w:rsid w:val="00DB32D5"/>
    <w:rsid w:val="00DB4DC2"/>
    <w:rsid w:val="00DC0054"/>
    <w:rsid w:val="00DC066F"/>
    <w:rsid w:val="00DC0875"/>
    <w:rsid w:val="00DC18E4"/>
    <w:rsid w:val="00DC32A9"/>
    <w:rsid w:val="00DC3620"/>
    <w:rsid w:val="00DC3C7E"/>
    <w:rsid w:val="00DC40AA"/>
    <w:rsid w:val="00DC5A84"/>
    <w:rsid w:val="00DC656B"/>
    <w:rsid w:val="00DC7FFB"/>
    <w:rsid w:val="00DD1254"/>
    <w:rsid w:val="00DD2B6A"/>
    <w:rsid w:val="00DD5231"/>
    <w:rsid w:val="00DD5F7C"/>
    <w:rsid w:val="00DD601B"/>
    <w:rsid w:val="00DD6ACB"/>
    <w:rsid w:val="00DE1740"/>
    <w:rsid w:val="00DE41F5"/>
    <w:rsid w:val="00DE4B24"/>
    <w:rsid w:val="00DE4C95"/>
    <w:rsid w:val="00DE5230"/>
    <w:rsid w:val="00DE537E"/>
    <w:rsid w:val="00DE5567"/>
    <w:rsid w:val="00DE7C43"/>
    <w:rsid w:val="00DE7FAD"/>
    <w:rsid w:val="00DF1947"/>
    <w:rsid w:val="00DF3818"/>
    <w:rsid w:val="00DF40F5"/>
    <w:rsid w:val="00DF41AF"/>
    <w:rsid w:val="00DF60C5"/>
    <w:rsid w:val="00DF6273"/>
    <w:rsid w:val="00DF7547"/>
    <w:rsid w:val="00E02791"/>
    <w:rsid w:val="00E04565"/>
    <w:rsid w:val="00E06009"/>
    <w:rsid w:val="00E0642A"/>
    <w:rsid w:val="00E06D3D"/>
    <w:rsid w:val="00E10016"/>
    <w:rsid w:val="00E10223"/>
    <w:rsid w:val="00E10773"/>
    <w:rsid w:val="00E115BF"/>
    <w:rsid w:val="00E12C77"/>
    <w:rsid w:val="00E13F93"/>
    <w:rsid w:val="00E14312"/>
    <w:rsid w:val="00E14723"/>
    <w:rsid w:val="00E152CA"/>
    <w:rsid w:val="00E15D35"/>
    <w:rsid w:val="00E2126E"/>
    <w:rsid w:val="00E22EA2"/>
    <w:rsid w:val="00E23A3B"/>
    <w:rsid w:val="00E25F71"/>
    <w:rsid w:val="00E26B6E"/>
    <w:rsid w:val="00E30A24"/>
    <w:rsid w:val="00E3119C"/>
    <w:rsid w:val="00E33645"/>
    <w:rsid w:val="00E33826"/>
    <w:rsid w:val="00E355F0"/>
    <w:rsid w:val="00E37AED"/>
    <w:rsid w:val="00E4093E"/>
    <w:rsid w:val="00E424A9"/>
    <w:rsid w:val="00E44DA7"/>
    <w:rsid w:val="00E4525A"/>
    <w:rsid w:val="00E4552B"/>
    <w:rsid w:val="00E46F27"/>
    <w:rsid w:val="00E47A36"/>
    <w:rsid w:val="00E501B6"/>
    <w:rsid w:val="00E501D8"/>
    <w:rsid w:val="00E51B86"/>
    <w:rsid w:val="00E52CA7"/>
    <w:rsid w:val="00E54741"/>
    <w:rsid w:val="00E54891"/>
    <w:rsid w:val="00E55A3D"/>
    <w:rsid w:val="00E56361"/>
    <w:rsid w:val="00E5774B"/>
    <w:rsid w:val="00E61658"/>
    <w:rsid w:val="00E62994"/>
    <w:rsid w:val="00E6304C"/>
    <w:rsid w:val="00E6458D"/>
    <w:rsid w:val="00E64BCE"/>
    <w:rsid w:val="00E64F75"/>
    <w:rsid w:val="00E656EA"/>
    <w:rsid w:val="00E65B8B"/>
    <w:rsid w:val="00E66E10"/>
    <w:rsid w:val="00E6704A"/>
    <w:rsid w:val="00E677DE"/>
    <w:rsid w:val="00E678A0"/>
    <w:rsid w:val="00E67CC8"/>
    <w:rsid w:val="00E70525"/>
    <w:rsid w:val="00E72BC4"/>
    <w:rsid w:val="00E7369B"/>
    <w:rsid w:val="00E74C62"/>
    <w:rsid w:val="00E75A33"/>
    <w:rsid w:val="00E7612D"/>
    <w:rsid w:val="00E7753F"/>
    <w:rsid w:val="00E80997"/>
    <w:rsid w:val="00E80A4C"/>
    <w:rsid w:val="00E80D8E"/>
    <w:rsid w:val="00E81543"/>
    <w:rsid w:val="00E819D6"/>
    <w:rsid w:val="00E8245D"/>
    <w:rsid w:val="00E82852"/>
    <w:rsid w:val="00E84B04"/>
    <w:rsid w:val="00E861D7"/>
    <w:rsid w:val="00E8709A"/>
    <w:rsid w:val="00E90D0B"/>
    <w:rsid w:val="00E914C0"/>
    <w:rsid w:val="00E925BB"/>
    <w:rsid w:val="00E9398D"/>
    <w:rsid w:val="00E93B5E"/>
    <w:rsid w:val="00EA231D"/>
    <w:rsid w:val="00EA385B"/>
    <w:rsid w:val="00EA4E15"/>
    <w:rsid w:val="00EA6D32"/>
    <w:rsid w:val="00EA6E77"/>
    <w:rsid w:val="00EB0876"/>
    <w:rsid w:val="00EB1D8E"/>
    <w:rsid w:val="00EB3104"/>
    <w:rsid w:val="00EB51A9"/>
    <w:rsid w:val="00EB7342"/>
    <w:rsid w:val="00EB7805"/>
    <w:rsid w:val="00EC153D"/>
    <w:rsid w:val="00EC1D21"/>
    <w:rsid w:val="00EC2C9B"/>
    <w:rsid w:val="00EC315D"/>
    <w:rsid w:val="00EC40DB"/>
    <w:rsid w:val="00EC51ED"/>
    <w:rsid w:val="00EC5EAD"/>
    <w:rsid w:val="00EC6351"/>
    <w:rsid w:val="00EC696E"/>
    <w:rsid w:val="00EC6E60"/>
    <w:rsid w:val="00EC6EC2"/>
    <w:rsid w:val="00ED4001"/>
    <w:rsid w:val="00ED4896"/>
    <w:rsid w:val="00ED4DE8"/>
    <w:rsid w:val="00ED5133"/>
    <w:rsid w:val="00ED584A"/>
    <w:rsid w:val="00ED74B2"/>
    <w:rsid w:val="00ED76A7"/>
    <w:rsid w:val="00EE0A75"/>
    <w:rsid w:val="00EE25FB"/>
    <w:rsid w:val="00EE34FC"/>
    <w:rsid w:val="00EE4A71"/>
    <w:rsid w:val="00EE4B32"/>
    <w:rsid w:val="00EE4FAD"/>
    <w:rsid w:val="00EE6D85"/>
    <w:rsid w:val="00EE7426"/>
    <w:rsid w:val="00EF0E69"/>
    <w:rsid w:val="00EF1C21"/>
    <w:rsid w:val="00EF2FB6"/>
    <w:rsid w:val="00EF3487"/>
    <w:rsid w:val="00EF43B5"/>
    <w:rsid w:val="00EF49A1"/>
    <w:rsid w:val="00EF56F8"/>
    <w:rsid w:val="00EF6570"/>
    <w:rsid w:val="00EF7DB5"/>
    <w:rsid w:val="00F00156"/>
    <w:rsid w:val="00F00458"/>
    <w:rsid w:val="00F02BBF"/>
    <w:rsid w:val="00F03E5C"/>
    <w:rsid w:val="00F10D5C"/>
    <w:rsid w:val="00F10F38"/>
    <w:rsid w:val="00F110A5"/>
    <w:rsid w:val="00F13ED1"/>
    <w:rsid w:val="00F1421C"/>
    <w:rsid w:val="00F159BA"/>
    <w:rsid w:val="00F15B0B"/>
    <w:rsid w:val="00F1761A"/>
    <w:rsid w:val="00F2362E"/>
    <w:rsid w:val="00F2372E"/>
    <w:rsid w:val="00F244FB"/>
    <w:rsid w:val="00F31442"/>
    <w:rsid w:val="00F31B1E"/>
    <w:rsid w:val="00F32AEF"/>
    <w:rsid w:val="00F35478"/>
    <w:rsid w:val="00F3556B"/>
    <w:rsid w:val="00F35FDF"/>
    <w:rsid w:val="00F406DD"/>
    <w:rsid w:val="00F4208D"/>
    <w:rsid w:val="00F43017"/>
    <w:rsid w:val="00F4480F"/>
    <w:rsid w:val="00F45D85"/>
    <w:rsid w:val="00F469A2"/>
    <w:rsid w:val="00F46B0E"/>
    <w:rsid w:val="00F4734D"/>
    <w:rsid w:val="00F47D8A"/>
    <w:rsid w:val="00F47E4E"/>
    <w:rsid w:val="00F501D4"/>
    <w:rsid w:val="00F51237"/>
    <w:rsid w:val="00F51BBA"/>
    <w:rsid w:val="00F52B37"/>
    <w:rsid w:val="00F52DB5"/>
    <w:rsid w:val="00F53B8F"/>
    <w:rsid w:val="00F55A28"/>
    <w:rsid w:val="00F56AD0"/>
    <w:rsid w:val="00F56F36"/>
    <w:rsid w:val="00F576EB"/>
    <w:rsid w:val="00F577A4"/>
    <w:rsid w:val="00F62B81"/>
    <w:rsid w:val="00F62D6F"/>
    <w:rsid w:val="00F642E4"/>
    <w:rsid w:val="00F65764"/>
    <w:rsid w:val="00F65ABF"/>
    <w:rsid w:val="00F678C5"/>
    <w:rsid w:val="00F71A52"/>
    <w:rsid w:val="00F737F8"/>
    <w:rsid w:val="00F76C30"/>
    <w:rsid w:val="00F76EA7"/>
    <w:rsid w:val="00F77DD5"/>
    <w:rsid w:val="00F806AB"/>
    <w:rsid w:val="00F807FA"/>
    <w:rsid w:val="00F80C18"/>
    <w:rsid w:val="00F81811"/>
    <w:rsid w:val="00F8392F"/>
    <w:rsid w:val="00F84EE2"/>
    <w:rsid w:val="00F872C0"/>
    <w:rsid w:val="00F874BF"/>
    <w:rsid w:val="00F876B0"/>
    <w:rsid w:val="00F87D08"/>
    <w:rsid w:val="00F87F0A"/>
    <w:rsid w:val="00F905CE"/>
    <w:rsid w:val="00F9069A"/>
    <w:rsid w:val="00F90CA9"/>
    <w:rsid w:val="00F90ED9"/>
    <w:rsid w:val="00F9254D"/>
    <w:rsid w:val="00F9327F"/>
    <w:rsid w:val="00F93E0D"/>
    <w:rsid w:val="00F943CC"/>
    <w:rsid w:val="00F944A8"/>
    <w:rsid w:val="00F94659"/>
    <w:rsid w:val="00F947F8"/>
    <w:rsid w:val="00FA059D"/>
    <w:rsid w:val="00FA266A"/>
    <w:rsid w:val="00FA29F6"/>
    <w:rsid w:val="00FA45D6"/>
    <w:rsid w:val="00FA54EC"/>
    <w:rsid w:val="00FA5BEC"/>
    <w:rsid w:val="00FA62D6"/>
    <w:rsid w:val="00FB215A"/>
    <w:rsid w:val="00FB2884"/>
    <w:rsid w:val="00FB3BBE"/>
    <w:rsid w:val="00FB404E"/>
    <w:rsid w:val="00FB463B"/>
    <w:rsid w:val="00FB570C"/>
    <w:rsid w:val="00FB59DD"/>
    <w:rsid w:val="00FB6086"/>
    <w:rsid w:val="00FB73BA"/>
    <w:rsid w:val="00FB7741"/>
    <w:rsid w:val="00FB7B24"/>
    <w:rsid w:val="00FC154A"/>
    <w:rsid w:val="00FC1607"/>
    <w:rsid w:val="00FC1B0C"/>
    <w:rsid w:val="00FC305D"/>
    <w:rsid w:val="00FC32FD"/>
    <w:rsid w:val="00FC4CB9"/>
    <w:rsid w:val="00FC5C86"/>
    <w:rsid w:val="00FD02F9"/>
    <w:rsid w:val="00FD369F"/>
    <w:rsid w:val="00FD42ED"/>
    <w:rsid w:val="00FD431E"/>
    <w:rsid w:val="00FD7BAC"/>
    <w:rsid w:val="00FE1035"/>
    <w:rsid w:val="00FE13B8"/>
    <w:rsid w:val="00FE37E5"/>
    <w:rsid w:val="00FE3FCB"/>
    <w:rsid w:val="00FE790C"/>
    <w:rsid w:val="00FE7D7D"/>
    <w:rsid w:val="00FE7E19"/>
    <w:rsid w:val="00FF0193"/>
    <w:rsid w:val="00FF0675"/>
    <w:rsid w:val="00FF18D1"/>
    <w:rsid w:val="00FF1A41"/>
    <w:rsid w:val="00FF1DE2"/>
    <w:rsid w:val="00FF2641"/>
    <w:rsid w:val="00FF33F3"/>
    <w:rsid w:val="00FF391F"/>
    <w:rsid w:val="00FF48E1"/>
    <w:rsid w:val="00FF4FD9"/>
    <w:rsid w:val="00FF62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359"/>
  </w:style>
  <w:style w:type="paragraph" w:styleId="Titlu2">
    <w:name w:val="heading 2"/>
    <w:basedOn w:val="Normal"/>
    <w:next w:val="Normal"/>
    <w:link w:val="Titlu2Caracter"/>
    <w:qFormat/>
    <w:rsid w:val="00884EAA"/>
    <w:pPr>
      <w:keepNext/>
      <w:spacing w:after="0" w:line="360" w:lineRule="auto"/>
      <w:ind w:left="2832" w:firstLine="708"/>
      <w:outlineLvl w:val="1"/>
    </w:pPr>
    <w:rPr>
      <w:rFonts w:ascii="Times New Roman" w:eastAsia="Times New Roman" w:hAnsi="Times New Roman" w:cs="Times New Roman"/>
      <w:sz w:val="28"/>
      <w:szCs w:val="24"/>
    </w:rPr>
  </w:style>
  <w:style w:type="paragraph" w:styleId="Titlu4">
    <w:name w:val="heading 4"/>
    <w:basedOn w:val="Normal"/>
    <w:next w:val="Normal"/>
    <w:link w:val="Titlu4Caracter"/>
    <w:uiPriority w:val="9"/>
    <w:unhideWhenUsed/>
    <w:qFormat/>
    <w:rsid w:val="00C30113"/>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8">
    <w:name w:val="heading 8"/>
    <w:basedOn w:val="Normal"/>
    <w:next w:val="Normal"/>
    <w:link w:val="Titlu8Caracter"/>
    <w:uiPriority w:val="9"/>
    <w:semiHidden/>
    <w:unhideWhenUsed/>
    <w:qFormat/>
    <w:rsid w:val="00E1022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
    <w:name w:val="a"/>
    <w:basedOn w:val="Fontdeparagrafimplicit"/>
    <w:rsid w:val="00DA0B1C"/>
  </w:style>
  <w:style w:type="character" w:customStyle="1" w:styleId="l6">
    <w:name w:val="l6"/>
    <w:basedOn w:val="Fontdeparagrafimplicit"/>
    <w:rsid w:val="00DA0B1C"/>
  </w:style>
  <w:style w:type="character" w:customStyle="1" w:styleId="l7">
    <w:name w:val="l7"/>
    <w:basedOn w:val="Fontdeparagrafimplicit"/>
    <w:rsid w:val="00DA0B1C"/>
  </w:style>
  <w:style w:type="character" w:customStyle="1" w:styleId="l10">
    <w:name w:val="l10"/>
    <w:basedOn w:val="Fontdeparagrafimplicit"/>
    <w:rsid w:val="00DA0B1C"/>
  </w:style>
  <w:style w:type="character" w:customStyle="1" w:styleId="l8">
    <w:name w:val="l8"/>
    <w:basedOn w:val="Fontdeparagrafimplicit"/>
    <w:rsid w:val="00DA0B1C"/>
  </w:style>
  <w:style w:type="paragraph" w:styleId="TextnBalon">
    <w:name w:val="Balloon Text"/>
    <w:basedOn w:val="Normal"/>
    <w:link w:val="TextnBalonCaracter"/>
    <w:uiPriority w:val="99"/>
    <w:semiHidden/>
    <w:unhideWhenUsed/>
    <w:rsid w:val="002654BF"/>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654BF"/>
    <w:rPr>
      <w:rFonts w:ascii="Tahoma" w:hAnsi="Tahoma" w:cs="Tahoma"/>
      <w:sz w:val="16"/>
      <w:szCs w:val="16"/>
    </w:rPr>
  </w:style>
  <w:style w:type="character" w:customStyle="1" w:styleId="l9">
    <w:name w:val="l9"/>
    <w:basedOn w:val="Fontdeparagrafimplicit"/>
    <w:rsid w:val="006F4D1C"/>
  </w:style>
  <w:style w:type="character" w:customStyle="1" w:styleId="l">
    <w:name w:val="l"/>
    <w:basedOn w:val="Fontdeparagrafimplicit"/>
    <w:rsid w:val="006F4D1C"/>
  </w:style>
  <w:style w:type="paragraph" w:styleId="Listparagraf">
    <w:name w:val="List Paragraph"/>
    <w:basedOn w:val="Normal"/>
    <w:uiPriority w:val="34"/>
    <w:qFormat/>
    <w:rsid w:val="0082591D"/>
    <w:pPr>
      <w:ind w:left="720"/>
      <w:contextualSpacing/>
    </w:pPr>
  </w:style>
  <w:style w:type="character" w:customStyle="1" w:styleId="l11">
    <w:name w:val="l11"/>
    <w:basedOn w:val="Fontdeparagrafimplicit"/>
    <w:rsid w:val="00281F9A"/>
  </w:style>
  <w:style w:type="character" w:customStyle="1" w:styleId="l12">
    <w:name w:val="l12"/>
    <w:basedOn w:val="Fontdeparagrafimplicit"/>
    <w:rsid w:val="00281F9A"/>
  </w:style>
  <w:style w:type="paragraph" w:styleId="Plandocument">
    <w:name w:val="Document Map"/>
    <w:basedOn w:val="Normal"/>
    <w:link w:val="PlandocumentCaracter"/>
    <w:uiPriority w:val="99"/>
    <w:semiHidden/>
    <w:unhideWhenUsed/>
    <w:rsid w:val="008A556F"/>
    <w:rPr>
      <w:rFonts w:ascii="Tahoma" w:eastAsia="Times New Roman" w:hAnsi="Tahoma" w:cs="Tahoma"/>
      <w:sz w:val="16"/>
      <w:szCs w:val="16"/>
    </w:rPr>
  </w:style>
  <w:style w:type="character" w:customStyle="1" w:styleId="PlandocumentCaracter">
    <w:name w:val="Plan document Caracter"/>
    <w:basedOn w:val="Fontdeparagrafimplicit"/>
    <w:link w:val="Plandocument"/>
    <w:uiPriority w:val="99"/>
    <w:semiHidden/>
    <w:rsid w:val="008A556F"/>
    <w:rPr>
      <w:rFonts w:ascii="Tahoma" w:eastAsia="Times New Roman" w:hAnsi="Tahoma" w:cs="Tahoma"/>
      <w:sz w:val="16"/>
      <w:szCs w:val="16"/>
    </w:rPr>
  </w:style>
  <w:style w:type="paragraph" w:styleId="Antet">
    <w:name w:val="header"/>
    <w:basedOn w:val="Normal"/>
    <w:link w:val="AntetCaracter"/>
    <w:unhideWhenUsed/>
    <w:rsid w:val="008A556F"/>
    <w:pPr>
      <w:tabs>
        <w:tab w:val="center" w:pos="4680"/>
        <w:tab w:val="right" w:pos="9360"/>
      </w:tabs>
    </w:pPr>
    <w:rPr>
      <w:rFonts w:ascii="Calibri" w:eastAsia="Times New Roman" w:hAnsi="Calibri" w:cs="Times New Roman"/>
    </w:rPr>
  </w:style>
  <w:style w:type="character" w:customStyle="1" w:styleId="AntetCaracter">
    <w:name w:val="Antet Caracter"/>
    <w:basedOn w:val="Fontdeparagrafimplicit"/>
    <w:link w:val="Antet"/>
    <w:rsid w:val="008A556F"/>
    <w:rPr>
      <w:rFonts w:ascii="Calibri" w:eastAsia="Times New Roman" w:hAnsi="Calibri" w:cs="Times New Roman"/>
    </w:rPr>
  </w:style>
  <w:style w:type="paragraph" w:styleId="Subsol">
    <w:name w:val="footer"/>
    <w:basedOn w:val="Normal"/>
    <w:link w:val="SubsolCaracter"/>
    <w:uiPriority w:val="99"/>
    <w:unhideWhenUsed/>
    <w:rsid w:val="008A556F"/>
    <w:pPr>
      <w:tabs>
        <w:tab w:val="center" w:pos="4680"/>
        <w:tab w:val="right" w:pos="9360"/>
      </w:tabs>
    </w:pPr>
    <w:rPr>
      <w:rFonts w:ascii="Calibri" w:eastAsia="Times New Roman" w:hAnsi="Calibri" w:cs="Times New Roman"/>
    </w:rPr>
  </w:style>
  <w:style w:type="character" w:customStyle="1" w:styleId="SubsolCaracter">
    <w:name w:val="Subsol Caracter"/>
    <w:basedOn w:val="Fontdeparagrafimplicit"/>
    <w:link w:val="Subsol"/>
    <w:uiPriority w:val="99"/>
    <w:rsid w:val="008A556F"/>
    <w:rPr>
      <w:rFonts w:ascii="Calibri" w:eastAsia="Times New Roman" w:hAnsi="Calibri" w:cs="Times New Roman"/>
    </w:rPr>
  </w:style>
  <w:style w:type="character" w:customStyle="1" w:styleId="Titlu2Caracter">
    <w:name w:val="Titlu 2 Caracter"/>
    <w:basedOn w:val="Fontdeparagrafimplicit"/>
    <w:link w:val="Titlu2"/>
    <w:rsid w:val="00884EAA"/>
    <w:rPr>
      <w:rFonts w:ascii="Times New Roman" w:eastAsia="Times New Roman" w:hAnsi="Times New Roman" w:cs="Times New Roman"/>
      <w:sz w:val="28"/>
      <w:szCs w:val="24"/>
      <w:lang w:val="ro-RO" w:eastAsia="ro-RO"/>
    </w:rPr>
  </w:style>
  <w:style w:type="paragraph" w:styleId="Corptext2">
    <w:name w:val="Body Text 2"/>
    <w:basedOn w:val="Normal"/>
    <w:link w:val="Corptext2Caracter"/>
    <w:rsid w:val="00884EAA"/>
    <w:pPr>
      <w:spacing w:after="0" w:line="240" w:lineRule="auto"/>
      <w:jc w:val="both"/>
    </w:pPr>
    <w:rPr>
      <w:rFonts w:ascii="Times New Roman" w:eastAsia="Times New Roman" w:hAnsi="Times New Roman" w:cs="Times New Roman"/>
      <w:sz w:val="28"/>
      <w:szCs w:val="24"/>
    </w:rPr>
  </w:style>
  <w:style w:type="character" w:customStyle="1" w:styleId="Corptext2Caracter">
    <w:name w:val="Corp text 2 Caracter"/>
    <w:basedOn w:val="Fontdeparagrafimplicit"/>
    <w:link w:val="Corptext2"/>
    <w:rsid w:val="00884EAA"/>
    <w:rPr>
      <w:rFonts w:ascii="Times New Roman" w:eastAsia="Times New Roman" w:hAnsi="Times New Roman" w:cs="Times New Roman"/>
      <w:sz w:val="28"/>
      <w:szCs w:val="24"/>
      <w:lang w:val="ro-RO" w:eastAsia="ro-RO"/>
    </w:rPr>
  </w:style>
  <w:style w:type="paragraph" w:styleId="Frspaiere">
    <w:name w:val="No Spacing"/>
    <w:uiPriority w:val="1"/>
    <w:qFormat/>
    <w:rsid w:val="00B43E1F"/>
    <w:pPr>
      <w:spacing w:after="0" w:line="240" w:lineRule="auto"/>
    </w:pPr>
  </w:style>
  <w:style w:type="character" w:customStyle="1" w:styleId="Bodytext9">
    <w:name w:val="Body text (9)_"/>
    <w:link w:val="Bodytext90"/>
    <w:rsid w:val="00B73CE0"/>
    <w:rPr>
      <w:rFonts w:ascii="Calibri" w:eastAsia="Calibri" w:hAnsi="Calibri" w:cs="Calibri"/>
      <w:shd w:val="clear" w:color="auto" w:fill="FFFFFF"/>
    </w:rPr>
  </w:style>
  <w:style w:type="character" w:customStyle="1" w:styleId="Bodytext9NotItalic">
    <w:name w:val="Body text (9) + Not Italic"/>
    <w:rsid w:val="00B73CE0"/>
    <w:rPr>
      <w:rFonts w:ascii="Calibri" w:eastAsia="Calibri" w:hAnsi="Calibri" w:cs="Calibri"/>
      <w:b w:val="0"/>
      <w:bCs w:val="0"/>
      <w:i/>
      <w:iCs/>
      <w:smallCaps w:val="0"/>
      <w:strike w:val="0"/>
      <w:spacing w:val="0"/>
      <w:sz w:val="22"/>
      <w:szCs w:val="22"/>
    </w:rPr>
  </w:style>
  <w:style w:type="paragraph" w:customStyle="1" w:styleId="Bodytext90">
    <w:name w:val="Body text (9)"/>
    <w:basedOn w:val="Normal"/>
    <w:link w:val="Bodytext9"/>
    <w:rsid w:val="00B73CE0"/>
    <w:pPr>
      <w:shd w:val="clear" w:color="auto" w:fill="FFFFFF"/>
      <w:spacing w:after="0" w:line="298" w:lineRule="exact"/>
      <w:ind w:hanging="540"/>
    </w:pPr>
    <w:rPr>
      <w:rFonts w:ascii="Calibri" w:eastAsia="Calibri" w:hAnsi="Calibri" w:cs="Calibri"/>
    </w:rPr>
  </w:style>
  <w:style w:type="character" w:styleId="Hyperlink">
    <w:name w:val="Hyperlink"/>
    <w:uiPriority w:val="99"/>
    <w:rsid w:val="00677352"/>
    <w:rPr>
      <w:color w:val="0000FF"/>
      <w:u w:val="single"/>
    </w:rPr>
  </w:style>
  <w:style w:type="character" w:customStyle="1" w:styleId="l5def1">
    <w:name w:val="l5def1"/>
    <w:rsid w:val="00677352"/>
    <w:rPr>
      <w:rFonts w:ascii="Arial" w:hAnsi="Arial" w:cs="Arial" w:hint="default"/>
      <w:color w:val="000000"/>
      <w:sz w:val="20"/>
      <w:szCs w:val="20"/>
    </w:rPr>
  </w:style>
  <w:style w:type="character" w:customStyle="1" w:styleId="apple-converted-space">
    <w:name w:val="apple-converted-space"/>
    <w:basedOn w:val="Fontdeparagrafimplicit"/>
    <w:rsid w:val="0004214B"/>
  </w:style>
  <w:style w:type="paragraph" w:styleId="Corptext">
    <w:name w:val="Body Text"/>
    <w:basedOn w:val="Normal"/>
    <w:link w:val="CorptextCaracter"/>
    <w:uiPriority w:val="99"/>
    <w:semiHidden/>
    <w:unhideWhenUsed/>
    <w:rsid w:val="0004214B"/>
    <w:pPr>
      <w:spacing w:after="120"/>
    </w:pPr>
  </w:style>
  <w:style w:type="character" w:customStyle="1" w:styleId="CorptextCaracter">
    <w:name w:val="Corp text Caracter"/>
    <w:basedOn w:val="Fontdeparagrafimplicit"/>
    <w:link w:val="Corptext"/>
    <w:uiPriority w:val="99"/>
    <w:semiHidden/>
    <w:rsid w:val="0004214B"/>
  </w:style>
  <w:style w:type="paragraph" w:styleId="NormalWeb">
    <w:name w:val="Normal (Web)"/>
    <w:basedOn w:val="Normal"/>
    <w:uiPriority w:val="99"/>
    <w:semiHidden/>
    <w:unhideWhenUsed/>
    <w:rsid w:val="00C42E2D"/>
    <w:pPr>
      <w:spacing w:before="100" w:beforeAutospacing="1" w:after="100" w:afterAutospacing="1" w:line="240" w:lineRule="auto"/>
    </w:pPr>
    <w:rPr>
      <w:rFonts w:ascii="Times New Roman" w:eastAsia="Times New Roman" w:hAnsi="Times New Roman" w:cs="Times New Roman"/>
      <w:sz w:val="24"/>
      <w:szCs w:val="24"/>
    </w:rPr>
  </w:style>
  <w:style w:type="character" w:styleId="Accentuat">
    <w:name w:val="Emphasis"/>
    <w:basedOn w:val="Fontdeparagrafimplicit"/>
    <w:uiPriority w:val="20"/>
    <w:qFormat/>
    <w:rsid w:val="00C42E2D"/>
    <w:rPr>
      <w:i/>
      <w:iCs/>
    </w:rPr>
  </w:style>
  <w:style w:type="paragraph" w:styleId="Corptext3">
    <w:name w:val="Body Text 3"/>
    <w:basedOn w:val="Normal"/>
    <w:link w:val="Corptext3Caracter"/>
    <w:uiPriority w:val="99"/>
    <w:unhideWhenUsed/>
    <w:rsid w:val="009753D9"/>
    <w:pPr>
      <w:spacing w:after="120"/>
    </w:pPr>
    <w:rPr>
      <w:sz w:val="16"/>
      <w:szCs w:val="16"/>
    </w:rPr>
  </w:style>
  <w:style w:type="character" w:customStyle="1" w:styleId="Corptext3Caracter">
    <w:name w:val="Corp text 3 Caracter"/>
    <w:basedOn w:val="Fontdeparagrafimplicit"/>
    <w:link w:val="Corptext3"/>
    <w:uiPriority w:val="99"/>
    <w:rsid w:val="009753D9"/>
    <w:rPr>
      <w:sz w:val="16"/>
      <w:szCs w:val="16"/>
    </w:rPr>
  </w:style>
  <w:style w:type="table" w:styleId="GrilTabel">
    <w:name w:val="Table Grid"/>
    <w:basedOn w:val="TabelNormal"/>
    <w:rsid w:val="003C6B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Umbriredeculoaredeschis-Accentuare5">
    <w:name w:val="Light Shading Accent 5"/>
    <w:basedOn w:val="TabelNormal"/>
    <w:uiPriority w:val="60"/>
    <w:rsid w:val="004761FA"/>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rildeculoaredeschis-Accentuare6">
    <w:name w:val="Light Grid Accent 6"/>
    <w:basedOn w:val="TabelNormal"/>
    <w:uiPriority w:val="62"/>
    <w:rsid w:val="004761FA"/>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2-Accentuare4">
    <w:name w:val="Medium Shading 2 Accent 4"/>
    <w:basedOn w:val="TabelNormal"/>
    <w:uiPriority w:val="64"/>
    <w:rsid w:val="004761F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lmedie1-Accentuare5">
    <w:name w:val="Medium Grid 1 Accent 5"/>
    <w:basedOn w:val="TabelNormal"/>
    <w:uiPriority w:val="67"/>
    <w:rsid w:val="004761F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4">
    <w:name w:val="Medium Grid 1 Accent 4"/>
    <w:basedOn w:val="TabelNormal"/>
    <w:uiPriority w:val="67"/>
    <w:rsid w:val="004761F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3">
    <w:name w:val="Medium Grid 1 Accent 3"/>
    <w:basedOn w:val="TabelNormal"/>
    <w:uiPriority w:val="67"/>
    <w:rsid w:val="004761F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customStyle="1" w:styleId="Titlu4Caracter">
    <w:name w:val="Titlu 4 Caracter"/>
    <w:basedOn w:val="Fontdeparagrafimplicit"/>
    <w:link w:val="Titlu4"/>
    <w:uiPriority w:val="9"/>
    <w:rsid w:val="00C30113"/>
    <w:rPr>
      <w:rFonts w:asciiTheme="majorHAnsi" w:eastAsiaTheme="majorEastAsia" w:hAnsiTheme="majorHAnsi" w:cstheme="majorBidi"/>
      <w:b/>
      <w:bCs/>
      <w:i/>
      <w:iCs/>
      <w:color w:val="4F81BD" w:themeColor="accent1"/>
    </w:rPr>
  </w:style>
  <w:style w:type="paragraph" w:customStyle="1" w:styleId="Default">
    <w:name w:val="Default"/>
    <w:rsid w:val="00DA608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bodytext4">
    <w:name w:val="msobodytext4"/>
    <w:rsid w:val="00ED74B2"/>
    <w:pPr>
      <w:spacing w:after="180" w:line="271" w:lineRule="auto"/>
    </w:pPr>
    <w:rPr>
      <w:rFonts w:ascii="Arial Narrow" w:eastAsia="Times New Roman" w:hAnsi="Arial Narrow" w:cs="Times New Roman"/>
      <w:color w:val="000000"/>
      <w:kern w:val="28"/>
      <w:sz w:val="24"/>
      <w:szCs w:val="24"/>
    </w:rPr>
  </w:style>
  <w:style w:type="character" w:customStyle="1" w:styleId="Titlu8Caracter">
    <w:name w:val="Titlu 8 Caracter"/>
    <w:basedOn w:val="Fontdeparagrafimplicit"/>
    <w:link w:val="Titlu8"/>
    <w:uiPriority w:val="9"/>
    <w:semiHidden/>
    <w:rsid w:val="00E10223"/>
    <w:rPr>
      <w:rFonts w:asciiTheme="majorHAnsi" w:eastAsiaTheme="majorEastAsia" w:hAnsiTheme="majorHAnsi" w:cstheme="majorBidi"/>
      <w:color w:val="404040" w:themeColor="text1" w:themeTint="BF"/>
      <w:sz w:val="20"/>
      <w:szCs w:val="20"/>
    </w:rPr>
  </w:style>
  <w:style w:type="character" w:customStyle="1" w:styleId="ln2tparagraf">
    <w:name w:val="ln2tparagraf"/>
    <w:basedOn w:val="Fontdeparagrafimplicit"/>
    <w:rsid w:val="00657F66"/>
  </w:style>
  <w:style w:type="table" w:customStyle="1" w:styleId="TableGrid1">
    <w:name w:val="Table Grid1"/>
    <w:basedOn w:val="TabelNormal"/>
    <w:next w:val="GrilTabel"/>
    <w:rsid w:val="000729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elNormal"/>
    <w:next w:val="GrilTabel"/>
    <w:rsid w:val="0092089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Tabel1">
    <w:name w:val="Grilă Tabel1"/>
    <w:basedOn w:val="TabelNormal"/>
    <w:next w:val="GrilTabel"/>
    <w:uiPriority w:val="39"/>
    <w:rsid w:val="00465AA1"/>
    <w:pPr>
      <w:spacing w:after="0" w:line="240" w:lineRule="auto"/>
    </w:pPr>
    <w:rPr>
      <w:rFonts w:ascii="Calibri" w:eastAsia="Calibri"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359"/>
  </w:style>
  <w:style w:type="paragraph" w:styleId="Titlu2">
    <w:name w:val="heading 2"/>
    <w:basedOn w:val="Normal"/>
    <w:next w:val="Normal"/>
    <w:link w:val="Titlu2Caracter"/>
    <w:qFormat/>
    <w:rsid w:val="00884EAA"/>
    <w:pPr>
      <w:keepNext/>
      <w:spacing w:after="0" w:line="360" w:lineRule="auto"/>
      <w:ind w:left="2832" w:firstLine="708"/>
      <w:outlineLvl w:val="1"/>
    </w:pPr>
    <w:rPr>
      <w:rFonts w:ascii="Times New Roman" w:eastAsia="Times New Roman" w:hAnsi="Times New Roman" w:cs="Times New Roman"/>
      <w:sz w:val="28"/>
      <w:szCs w:val="24"/>
    </w:rPr>
  </w:style>
  <w:style w:type="paragraph" w:styleId="Titlu4">
    <w:name w:val="heading 4"/>
    <w:basedOn w:val="Normal"/>
    <w:next w:val="Normal"/>
    <w:link w:val="Titlu4Caracter"/>
    <w:uiPriority w:val="9"/>
    <w:unhideWhenUsed/>
    <w:qFormat/>
    <w:rsid w:val="00C30113"/>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8">
    <w:name w:val="heading 8"/>
    <w:basedOn w:val="Normal"/>
    <w:next w:val="Normal"/>
    <w:link w:val="Titlu8Caracter"/>
    <w:uiPriority w:val="9"/>
    <w:semiHidden/>
    <w:unhideWhenUsed/>
    <w:qFormat/>
    <w:rsid w:val="00E1022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
    <w:name w:val="a"/>
    <w:basedOn w:val="Fontdeparagrafimplicit"/>
    <w:rsid w:val="00DA0B1C"/>
  </w:style>
  <w:style w:type="character" w:customStyle="1" w:styleId="l6">
    <w:name w:val="l6"/>
    <w:basedOn w:val="Fontdeparagrafimplicit"/>
    <w:rsid w:val="00DA0B1C"/>
  </w:style>
  <w:style w:type="character" w:customStyle="1" w:styleId="l7">
    <w:name w:val="l7"/>
    <w:basedOn w:val="Fontdeparagrafimplicit"/>
    <w:rsid w:val="00DA0B1C"/>
  </w:style>
  <w:style w:type="character" w:customStyle="1" w:styleId="l10">
    <w:name w:val="l10"/>
    <w:basedOn w:val="Fontdeparagrafimplicit"/>
    <w:rsid w:val="00DA0B1C"/>
  </w:style>
  <w:style w:type="character" w:customStyle="1" w:styleId="l8">
    <w:name w:val="l8"/>
    <w:basedOn w:val="Fontdeparagrafimplicit"/>
    <w:rsid w:val="00DA0B1C"/>
  </w:style>
  <w:style w:type="paragraph" w:styleId="TextnBalon">
    <w:name w:val="Balloon Text"/>
    <w:basedOn w:val="Normal"/>
    <w:link w:val="TextnBalonCaracter"/>
    <w:uiPriority w:val="99"/>
    <w:semiHidden/>
    <w:unhideWhenUsed/>
    <w:rsid w:val="002654BF"/>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654BF"/>
    <w:rPr>
      <w:rFonts w:ascii="Tahoma" w:hAnsi="Tahoma" w:cs="Tahoma"/>
      <w:sz w:val="16"/>
      <w:szCs w:val="16"/>
    </w:rPr>
  </w:style>
  <w:style w:type="character" w:customStyle="1" w:styleId="l9">
    <w:name w:val="l9"/>
    <w:basedOn w:val="Fontdeparagrafimplicit"/>
    <w:rsid w:val="006F4D1C"/>
  </w:style>
  <w:style w:type="character" w:customStyle="1" w:styleId="l">
    <w:name w:val="l"/>
    <w:basedOn w:val="Fontdeparagrafimplicit"/>
    <w:rsid w:val="006F4D1C"/>
  </w:style>
  <w:style w:type="paragraph" w:styleId="Listparagraf">
    <w:name w:val="List Paragraph"/>
    <w:basedOn w:val="Normal"/>
    <w:uiPriority w:val="34"/>
    <w:qFormat/>
    <w:rsid w:val="0082591D"/>
    <w:pPr>
      <w:ind w:left="720"/>
      <w:contextualSpacing/>
    </w:pPr>
  </w:style>
  <w:style w:type="character" w:customStyle="1" w:styleId="l11">
    <w:name w:val="l11"/>
    <w:basedOn w:val="Fontdeparagrafimplicit"/>
    <w:rsid w:val="00281F9A"/>
  </w:style>
  <w:style w:type="character" w:customStyle="1" w:styleId="l12">
    <w:name w:val="l12"/>
    <w:basedOn w:val="Fontdeparagrafimplicit"/>
    <w:rsid w:val="00281F9A"/>
  </w:style>
  <w:style w:type="paragraph" w:styleId="Plandocument">
    <w:name w:val="Document Map"/>
    <w:basedOn w:val="Normal"/>
    <w:link w:val="PlandocumentCaracter"/>
    <w:uiPriority w:val="99"/>
    <w:semiHidden/>
    <w:unhideWhenUsed/>
    <w:rsid w:val="008A556F"/>
    <w:rPr>
      <w:rFonts w:ascii="Tahoma" w:eastAsia="Times New Roman" w:hAnsi="Tahoma" w:cs="Tahoma"/>
      <w:sz w:val="16"/>
      <w:szCs w:val="16"/>
    </w:rPr>
  </w:style>
  <w:style w:type="character" w:customStyle="1" w:styleId="PlandocumentCaracter">
    <w:name w:val="Plan document Caracter"/>
    <w:basedOn w:val="Fontdeparagrafimplicit"/>
    <w:link w:val="Plandocument"/>
    <w:uiPriority w:val="99"/>
    <w:semiHidden/>
    <w:rsid w:val="008A556F"/>
    <w:rPr>
      <w:rFonts w:ascii="Tahoma" w:eastAsia="Times New Roman" w:hAnsi="Tahoma" w:cs="Tahoma"/>
      <w:sz w:val="16"/>
      <w:szCs w:val="16"/>
    </w:rPr>
  </w:style>
  <w:style w:type="paragraph" w:styleId="Antet">
    <w:name w:val="header"/>
    <w:basedOn w:val="Normal"/>
    <w:link w:val="AntetCaracter"/>
    <w:unhideWhenUsed/>
    <w:rsid w:val="008A556F"/>
    <w:pPr>
      <w:tabs>
        <w:tab w:val="center" w:pos="4680"/>
        <w:tab w:val="right" w:pos="9360"/>
      </w:tabs>
    </w:pPr>
    <w:rPr>
      <w:rFonts w:ascii="Calibri" w:eastAsia="Times New Roman" w:hAnsi="Calibri" w:cs="Times New Roman"/>
    </w:rPr>
  </w:style>
  <w:style w:type="character" w:customStyle="1" w:styleId="AntetCaracter">
    <w:name w:val="Antet Caracter"/>
    <w:basedOn w:val="Fontdeparagrafimplicit"/>
    <w:link w:val="Antet"/>
    <w:rsid w:val="008A556F"/>
    <w:rPr>
      <w:rFonts w:ascii="Calibri" w:eastAsia="Times New Roman" w:hAnsi="Calibri" w:cs="Times New Roman"/>
    </w:rPr>
  </w:style>
  <w:style w:type="paragraph" w:styleId="Subsol">
    <w:name w:val="footer"/>
    <w:basedOn w:val="Normal"/>
    <w:link w:val="SubsolCaracter"/>
    <w:uiPriority w:val="99"/>
    <w:unhideWhenUsed/>
    <w:rsid w:val="008A556F"/>
    <w:pPr>
      <w:tabs>
        <w:tab w:val="center" w:pos="4680"/>
        <w:tab w:val="right" w:pos="9360"/>
      </w:tabs>
    </w:pPr>
    <w:rPr>
      <w:rFonts w:ascii="Calibri" w:eastAsia="Times New Roman" w:hAnsi="Calibri" w:cs="Times New Roman"/>
    </w:rPr>
  </w:style>
  <w:style w:type="character" w:customStyle="1" w:styleId="SubsolCaracter">
    <w:name w:val="Subsol Caracter"/>
    <w:basedOn w:val="Fontdeparagrafimplicit"/>
    <w:link w:val="Subsol"/>
    <w:uiPriority w:val="99"/>
    <w:rsid w:val="008A556F"/>
    <w:rPr>
      <w:rFonts w:ascii="Calibri" w:eastAsia="Times New Roman" w:hAnsi="Calibri" w:cs="Times New Roman"/>
    </w:rPr>
  </w:style>
  <w:style w:type="character" w:customStyle="1" w:styleId="Titlu2Caracter">
    <w:name w:val="Titlu 2 Caracter"/>
    <w:basedOn w:val="Fontdeparagrafimplicit"/>
    <w:link w:val="Titlu2"/>
    <w:rsid w:val="00884EAA"/>
    <w:rPr>
      <w:rFonts w:ascii="Times New Roman" w:eastAsia="Times New Roman" w:hAnsi="Times New Roman" w:cs="Times New Roman"/>
      <w:sz w:val="28"/>
      <w:szCs w:val="24"/>
      <w:lang w:val="ro-RO" w:eastAsia="ro-RO"/>
    </w:rPr>
  </w:style>
  <w:style w:type="paragraph" w:styleId="Corptext2">
    <w:name w:val="Body Text 2"/>
    <w:basedOn w:val="Normal"/>
    <w:link w:val="Corptext2Caracter"/>
    <w:rsid w:val="00884EAA"/>
    <w:pPr>
      <w:spacing w:after="0" w:line="240" w:lineRule="auto"/>
      <w:jc w:val="both"/>
    </w:pPr>
    <w:rPr>
      <w:rFonts w:ascii="Times New Roman" w:eastAsia="Times New Roman" w:hAnsi="Times New Roman" w:cs="Times New Roman"/>
      <w:sz w:val="28"/>
      <w:szCs w:val="24"/>
    </w:rPr>
  </w:style>
  <w:style w:type="character" w:customStyle="1" w:styleId="Corptext2Caracter">
    <w:name w:val="Corp text 2 Caracter"/>
    <w:basedOn w:val="Fontdeparagrafimplicit"/>
    <w:link w:val="Corptext2"/>
    <w:rsid w:val="00884EAA"/>
    <w:rPr>
      <w:rFonts w:ascii="Times New Roman" w:eastAsia="Times New Roman" w:hAnsi="Times New Roman" w:cs="Times New Roman"/>
      <w:sz w:val="28"/>
      <w:szCs w:val="24"/>
      <w:lang w:val="ro-RO" w:eastAsia="ro-RO"/>
    </w:rPr>
  </w:style>
  <w:style w:type="paragraph" w:styleId="Frspaiere">
    <w:name w:val="No Spacing"/>
    <w:uiPriority w:val="1"/>
    <w:qFormat/>
    <w:rsid w:val="00B43E1F"/>
    <w:pPr>
      <w:spacing w:after="0" w:line="240" w:lineRule="auto"/>
    </w:pPr>
  </w:style>
  <w:style w:type="character" w:customStyle="1" w:styleId="Bodytext9">
    <w:name w:val="Body text (9)_"/>
    <w:link w:val="Bodytext90"/>
    <w:rsid w:val="00B73CE0"/>
    <w:rPr>
      <w:rFonts w:ascii="Calibri" w:eastAsia="Calibri" w:hAnsi="Calibri" w:cs="Calibri"/>
      <w:shd w:val="clear" w:color="auto" w:fill="FFFFFF"/>
    </w:rPr>
  </w:style>
  <w:style w:type="character" w:customStyle="1" w:styleId="Bodytext9NotItalic">
    <w:name w:val="Body text (9) + Not Italic"/>
    <w:rsid w:val="00B73CE0"/>
    <w:rPr>
      <w:rFonts w:ascii="Calibri" w:eastAsia="Calibri" w:hAnsi="Calibri" w:cs="Calibri"/>
      <w:b w:val="0"/>
      <w:bCs w:val="0"/>
      <w:i/>
      <w:iCs/>
      <w:smallCaps w:val="0"/>
      <w:strike w:val="0"/>
      <w:spacing w:val="0"/>
      <w:sz w:val="22"/>
      <w:szCs w:val="22"/>
    </w:rPr>
  </w:style>
  <w:style w:type="paragraph" w:customStyle="1" w:styleId="Bodytext90">
    <w:name w:val="Body text (9)"/>
    <w:basedOn w:val="Normal"/>
    <w:link w:val="Bodytext9"/>
    <w:rsid w:val="00B73CE0"/>
    <w:pPr>
      <w:shd w:val="clear" w:color="auto" w:fill="FFFFFF"/>
      <w:spacing w:after="0" w:line="298" w:lineRule="exact"/>
      <w:ind w:hanging="540"/>
    </w:pPr>
    <w:rPr>
      <w:rFonts w:ascii="Calibri" w:eastAsia="Calibri" w:hAnsi="Calibri" w:cs="Calibri"/>
    </w:rPr>
  </w:style>
  <w:style w:type="character" w:styleId="Hyperlink">
    <w:name w:val="Hyperlink"/>
    <w:uiPriority w:val="99"/>
    <w:rsid w:val="00677352"/>
    <w:rPr>
      <w:color w:val="0000FF"/>
      <w:u w:val="single"/>
    </w:rPr>
  </w:style>
  <w:style w:type="character" w:customStyle="1" w:styleId="l5def1">
    <w:name w:val="l5def1"/>
    <w:rsid w:val="00677352"/>
    <w:rPr>
      <w:rFonts w:ascii="Arial" w:hAnsi="Arial" w:cs="Arial" w:hint="default"/>
      <w:color w:val="000000"/>
      <w:sz w:val="20"/>
      <w:szCs w:val="20"/>
    </w:rPr>
  </w:style>
  <w:style w:type="character" w:customStyle="1" w:styleId="apple-converted-space">
    <w:name w:val="apple-converted-space"/>
    <w:basedOn w:val="Fontdeparagrafimplicit"/>
    <w:rsid w:val="0004214B"/>
  </w:style>
  <w:style w:type="paragraph" w:styleId="Corptext">
    <w:name w:val="Body Text"/>
    <w:basedOn w:val="Normal"/>
    <w:link w:val="CorptextCaracter"/>
    <w:uiPriority w:val="99"/>
    <w:semiHidden/>
    <w:unhideWhenUsed/>
    <w:rsid w:val="0004214B"/>
    <w:pPr>
      <w:spacing w:after="120"/>
    </w:pPr>
  </w:style>
  <w:style w:type="character" w:customStyle="1" w:styleId="CorptextCaracter">
    <w:name w:val="Corp text Caracter"/>
    <w:basedOn w:val="Fontdeparagrafimplicit"/>
    <w:link w:val="Corptext"/>
    <w:uiPriority w:val="99"/>
    <w:semiHidden/>
    <w:rsid w:val="0004214B"/>
  </w:style>
  <w:style w:type="paragraph" w:styleId="NormalWeb">
    <w:name w:val="Normal (Web)"/>
    <w:basedOn w:val="Normal"/>
    <w:uiPriority w:val="99"/>
    <w:semiHidden/>
    <w:unhideWhenUsed/>
    <w:rsid w:val="00C42E2D"/>
    <w:pPr>
      <w:spacing w:before="100" w:beforeAutospacing="1" w:after="100" w:afterAutospacing="1" w:line="240" w:lineRule="auto"/>
    </w:pPr>
    <w:rPr>
      <w:rFonts w:ascii="Times New Roman" w:eastAsia="Times New Roman" w:hAnsi="Times New Roman" w:cs="Times New Roman"/>
      <w:sz w:val="24"/>
      <w:szCs w:val="24"/>
    </w:rPr>
  </w:style>
  <w:style w:type="character" w:styleId="Accentuat">
    <w:name w:val="Emphasis"/>
    <w:basedOn w:val="Fontdeparagrafimplicit"/>
    <w:uiPriority w:val="20"/>
    <w:qFormat/>
    <w:rsid w:val="00C42E2D"/>
    <w:rPr>
      <w:i/>
      <w:iCs/>
    </w:rPr>
  </w:style>
  <w:style w:type="paragraph" w:styleId="Corptext3">
    <w:name w:val="Body Text 3"/>
    <w:basedOn w:val="Normal"/>
    <w:link w:val="Corptext3Caracter"/>
    <w:uiPriority w:val="99"/>
    <w:unhideWhenUsed/>
    <w:rsid w:val="009753D9"/>
    <w:pPr>
      <w:spacing w:after="120"/>
    </w:pPr>
    <w:rPr>
      <w:sz w:val="16"/>
      <w:szCs w:val="16"/>
    </w:rPr>
  </w:style>
  <w:style w:type="character" w:customStyle="1" w:styleId="Corptext3Caracter">
    <w:name w:val="Corp text 3 Caracter"/>
    <w:basedOn w:val="Fontdeparagrafimplicit"/>
    <w:link w:val="Corptext3"/>
    <w:uiPriority w:val="99"/>
    <w:rsid w:val="009753D9"/>
    <w:rPr>
      <w:sz w:val="16"/>
      <w:szCs w:val="16"/>
    </w:rPr>
  </w:style>
  <w:style w:type="table" w:styleId="GrilTabel">
    <w:name w:val="Table Grid"/>
    <w:basedOn w:val="TabelNormal"/>
    <w:rsid w:val="003C6B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Umbriredeculoaredeschis-Accentuare5">
    <w:name w:val="Light Shading Accent 5"/>
    <w:basedOn w:val="TabelNormal"/>
    <w:uiPriority w:val="60"/>
    <w:rsid w:val="004761FA"/>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rildeculoaredeschis-Accentuare6">
    <w:name w:val="Light Grid Accent 6"/>
    <w:basedOn w:val="TabelNormal"/>
    <w:uiPriority w:val="62"/>
    <w:rsid w:val="004761FA"/>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2-Accentuare4">
    <w:name w:val="Medium Shading 2 Accent 4"/>
    <w:basedOn w:val="TabelNormal"/>
    <w:uiPriority w:val="64"/>
    <w:rsid w:val="004761F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lmedie1-Accentuare5">
    <w:name w:val="Medium Grid 1 Accent 5"/>
    <w:basedOn w:val="TabelNormal"/>
    <w:uiPriority w:val="67"/>
    <w:rsid w:val="004761F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4">
    <w:name w:val="Medium Grid 1 Accent 4"/>
    <w:basedOn w:val="TabelNormal"/>
    <w:uiPriority w:val="67"/>
    <w:rsid w:val="004761F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3">
    <w:name w:val="Medium Grid 1 Accent 3"/>
    <w:basedOn w:val="TabelNormal"/>
    <w:uiPriority w:val="67"/>
    <w:rsid w:val="004761F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customStyle="1" w:styleId="Titlu4Caracter">
    <w:name w:val="Titlu 4 Caracter"/>
    <w:basedOn w:val="Fontdeparagrafimplicit"/>
    <w:link w:val="Titlu4"/>
    <w:uiPriority w:val="9"/>
    <w:rsid w:val="00C30113"/>
    <w:rPr>
      <w:rFonts w:asciiTheme="majorHAnsi" w:eastAsiaTheme="majorEastAsia" w:hAnsiTheme="majorHAnsi" w:cstheme="majorBidi"/>
      <w:b/>
      <w:bCs/>
      <w:i/>
      <w:iCs/>
      <w:color w:val="4F81BD" w:themeColor="accent1"/>
    </w:rPr>
  </w:style>
  <w:style w:type="paragraph" w:customStyle="1" w:styleId="Default">
    <w:name w:val="Default"/>
    <w:rsid w:val="00DA608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bodytext4">
    <w:name w:val="msobodytext4"/>
    <w:rsid w:val="00ED74B2"/>
    <w:pPr>
      <w:spacing w:after="180" w:line="271" w:lineRule="auto"/>
    </w:pPr>
    <w:rPr>
      <w:rFonts w:ascii="Arial Narrow" w:eastAsia="Times New Roman" w:hAnsi="Arial Narrow" w:cs="Times New Roman"/>
      <w:color w:val="000000"/>
      <w:kern w:val="28"/>
      <w:sz w:val="24"/>
      <w:szCs w:val="24"/>
    </w:rPr>
  </w:style>
  <w:style w:type="character" w:customStyle="1" w:styleId="Titlu8Caracter">
    <w:name w:val="Titlu 8 Caracter"/>
    <w:basedOn w:val="Fontdeparagrafimplicit"/>
    <w:link w:val="Titlu8"/>
    <w:uiPriority w:val="9"/>
    <w:semiHidden/>
    <w:rsid w:val="00E10223"/>
    <w:rPr>
      <w:rFonts w:asciiTheme="majorHAnsi" w:eastAsiaTheme="majorEastAsia" w:hAnsiTheme="majorHAnsi" w:cstheme="majorBidi"/>
      <w:color w:val="404040" w:themeColor="text1" w:themeTint="BF"/>
      <w:sz w:val="20"/>
      <w:szCs w:val="20"/>
    </w:rPr>
  </w:style>
  <w:style w:type="character" w:customStyle="1" w:styleId="ln2tparagraf">
    <w:name w:val="ln2tparagraf"/>
    <w:basedOn w:val="Fontdeparagrafimplicit"/>
    <w:rsid w:val="00657F66"/>
  </w:style>
  <w:style w:type="table" w:customStyle="1" w:styleId="TableGrid1">
    <w:name w:val="Table Grid1"/>
    <w:basedOn w:val="TabelNormal"/>
    <w:next w:val="GrilTabel"/>
    <w:rsid w:val="000729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elNormal"/>
    <w:next w:val="GrilTabel"/>
    <w:rsid w:val="0092089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Tabel1">
    <w:name w:val="Grilă Tabel1"/>
    <w:basedOn w:val="TabelNormal"/>
    <w:next w:val="GrilTabel"/>
    <w:uiPriority w:val="39"/>
    <w:rsid w:val="00465AA1"/>
    <w:pPr>
      <w:spacing w:after="0" w:line="240" w:lineRule="auto"/>
    </w:pPr>
    <w:rPr>
      <w:rFonts w:ascii="Calibri" w:eastAsia="Calibri"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4703">
      <w:bodyDiv w:val="1"/>
      <w:marLeft w:val="0"/>
      <w:marRight w:val="0"/>
      <w:marTop w:val="0"/>
      <w:marBottom w:val="0"/>
      <w:divBdr>
        <w:top w:val="none" w:sz="0" w:space="0" w:color="auto"/>
        <w:left w:val="none" w:sz="0" w:space="0" w:color="auto"/>
        <w:bottom w:val="none" w:sz="0" w:space="0" w:color="auto"/>
        <w:right w:val="none" w:sz="0" w:space="0" w:color="auto"/>
      </w:divBdr>
    </w:div>
    <w:div w:id="31393301">
      <w:bodyDiv w:val="1"/>
      <w:marLeft w:val="0"/>
      <w:marRight w:val="0"/>
      <w:marTop w:val="0"/>
      <w:marBottom w:val="0"/>
      <w:divBdr>
        <w:top w:val="none" w:sz="0" w:space="0" w:color="auto"/>
        <w:left w:val="none" w:sz="0" w:space="0" w:color="auto"/>
        <w:bottom w:val="none" w:sz="0" w:space="0" w:color="auto"/>
        <w:right w:val="none" w:sz="0" w:space="0" w:color="auto"/>
      </w:divBdr>
      <w:divsChild>
        <w:div w:id="597912974">
          <w:marLeft w:val="0"/>
          <w:marRight w:val="0"/>
          <w:marTop w:val="0"/>
          <w:marBottom w:val="0"/>
          <w:divBdr>
            <w:top w:val="none" w:sz="0" w:space="0" w:color="auto"/>
            <w:left w:val="none" w:sz="0" w:space="0" w:color="auto"/>
            <w:bottom w:val="none" w:sz="0" w:space="0" w:color="auto"/>
            <w:right w:val="none" w:sz="0" w:space="0" w:color="auto"/>
          </w:divBdr>
          <w:divsChild>
            <w:div w:id="648173218">
              <w:marLeft w:val="0"/>
              <w:marRight w:val="0"/>
              <w:marTop w:val="0"/>
              <w:marBottom w:val="0"/>
              <w:divBdr>
                <w:top w:val="none" w:sz="0" w:space="0" w:color="auto"/>
                <w:left w:val="none" w:sz="0" w:space="0" w:color="auto"/>
                <w:bottom w:val="none" w:sz="0" w:space="0" w:color="auto"/>
                <w:right w:val="none" w:sz="0" w:space="0" w:color="auto"/>
              </w:divBdr>
              <w:divsChild>
                <w:div w:id="1903903209">
                  <w:marLeft w:val="0"/>
                  <w:marRight w:val="0"/>
                  <w:marTop w:val="0"/>
                  <w:marBottom w:val="0"/>
                  <w:divBdr>
                    <w:top w:val="none" w:sz="0" w:space="0" w:color="auto"/>
                    <w:left w:val="none" w:sz="0" w:space="0" w:color="auto"/>
                    <w:bottom w:val="none" w:sz="0" w:space="0" w:color="auto"/>
                    <w:right w:val="none" w:sz="0" w:space="0" w:color="auto"/>
                  </w:divBdr>
                  <w:divsChild>
                    <w:div w:id="632293001">
                      <w:marLeft w:val="0"/>
                      <w:marRight w:val="0"/>
                      <w:marTop w:val="0"/>
                      <w:marBottom w:val="0"/>
                      <w:divBdr>
                        <w:top w:val="none" w:sz="0" w:space="0" w:color="auto"/>
                        <w:left w:val="none" w:sz="0" w:space="0" w:color="auto"/>
                        <w:bottom w:val="none" w:sz="0" w:space="0" w:color="auto"/>
                        <w:right w:val="none" w:sz="0" w:space="0" w:color="auto"/>
                      </w:divBdr>
                    </w:div>
                    <w:div w:id="649794514">
                      <w:marLeft w:val="0"/>
                      <w:marRight w:val="0"/>
                      <w:marTop w:val="0"/>
                      <w:marBottom w:val="0"/>
                      <w:divBdr>
                        <w:top w:val="none" w:sz="0" w:space="0" w:color="auto"/>
                        <w:left w:val="none" w:sz="0" w:space="0" w:color="auto"/>
                        <w:bottom w:val="none" w:sz="0" w:space="0" w:color="auto"/>
                        <w:right w:val="none" w:sz="0" w:space="0" w:color="auto"/>
                      </w:divBdr>
                    </w:div>
                    <w:div w:id="84721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230408">
              <w:marLeft w:val="0"/>
              <w:marRight w:val="0"/>
              <w:marTop w:val="0"/>
              <w:marBottom w:val="0"/>
              <w:divBdr>
                <w:top w:val="none" w:sz="0" w:space="0" w:color="auto"/>
                <w:left w:val="none" w:sz="0" w:space="0" w:color="auto"/>
                <w:bottom w:val="none" w:sz="0" w:space="0" w:color="auto"/>
                <w:right w:val="none" w:sz="0" w:space="0" w:color="auto"/>
              </w:divBdr>
              <w:divsChild>
                <w:div w:id="1805077119">
                  <w:marLeft w:val="0"/>
                  <w:marRight w:val="0"/>
                  <w:marTop w:val="0"/>
                  <w:marBottom w:val="0"/>
                  <w:divBdr>
                    <w:top w:val="none" w:sz="0" w:space="0" w:color="auto"/>
                    <w:left w:val="none" w:sz="0" w:space="0" w:color="auto"/>
                    <w:bottom w:val="none" w:sz="0" w:space="0" w:color="auto"/>
                    <w:right w:val="none" w:sz="0" w:space="0" w:color="auto"/>
                  </w:divBdr>
                  <w:divsChild>
                    <w:div w:id="80567835">
                      <w:marLeft w:val="0"/>
                      <w:marRight w:val="0"/>
                      <w:marTop w:val="0"/>
                      <w:marBottom w:val="0"/>
                      <w:divBdr>
                        <w:top w:val="none" w:sz="0" w:space="0" w:color="auto"/>
                        <w:left w:val="none" w:sz="0" w:space="0" w:color="auto"/>
                        <w:bottom w:val="none" w:sz="0" w:space="0" w:color="auto"/>
                        <w:right w:val="none" w:sz="0" w:space="0" w:color="auto"/>
                      </w:divBdr>
                    </w:div>
                    <w:div w:id="182939054">
                      <w:marLeft w:val="0"/>
                      <w:marRight w:val="0"/>
                      <w:marTop w:val="0"/>
                      <w:marBottom w:val="0"/>
                      <w:divBdr>
                        <w:top w:val="none" w:sz="0" w:space="0" w:color="auto"/>
                        <w:left w:val="none" w:sz="0" w:space="0" w:color="auto"/>
                        <w:bottom w:val="none" w:sz="0" w:space="0" w:color="auto"/>
                        <w:right w:val="none" w:sz="0" w:space="0" w:color="auto"/>
                      </w:divBdr>
                    </w:div>
                    <w:div w:id="210574993">
                      <w:marLeft w:val="0"/>
                      <w:marRight w:val="0"/>
                      <w:marTop w:val="0"/>
                      <w:marBottom w:val="0"/>
                      <w:divBdr>
                        <w:top w:val="none" w:sz="0" w:space="0" w:color="auto"/>
                        <w:left w:val="none" w:sz="0" w:space="0" w:color="auto"/>
                        <w:bottom w:val="none" w:sz="0" w:space="0" w:color="auto"/>
                        <w:right w:val="none" w:sz="0" w:space="0" w:color="auto"/>
                      </w:divBdr>
                    </w:div>
                    <w:div w:id="436484477">
                      <w:marLeft w:val="0"/>
                      <w:marRight w:val="0"/>
                      <w:marTop w:val="0"/>
                      <w:marBottom w:val="0"/>
                      <w:divBdr>
                        <w:top w:val="none" w:sz="0" w:space="0" w:color="auto"/>
                        <w:left w:val="none" w:sz="0" w:space="0" w:color="auto"/>
                        <w:bottom w:val="none" w:sz="0" w:space="0" w:color="auto"/>
                        <w:right w:val="none" w:sz="0" w:space="0" w:color="auto"/>
                      </w:divBdr>
                    </w:div>
                    <w:div w:id="550775820">
                      <w:marLeft w:val="0"/>
                      <w:marRight w:val="0"/>
                      <w:marTop w:val="0"/>
                      <w:marBottom w:val="0"/>
                      <w:divBdr>
                        <w:top w:val="none" w:sz="0" w:space="0" w:color="auto"/>
                        <w:left w:val="none" w:sz="0" w:space="0" w:color="auto"/>
                        <w:bottom w:val="none" w:sz="0" w:space="0" w:color="auto"/>
                        <w:right w:val="none" w:sz="0" w:space="0" w:color="auto"/>
                      </w:divBdr>
                    </w:div>
                    <w:div w:id="554585514">
                      <w:marLeft w:val="0"/>
                      <w:marRight w:val="0"/>
                      <w:marTop w:val="0"/>
                      <w:marBottom w:val="0"/>
                      <w:divBdr>
                        <w:top w:val="none" w:sz="0" w:space="0" w:color="auto"/>
                        <w:left w:val="none" w:sz="0" w:space="0" w:color="auto"/>
                        <w:bottom w:val="none" w:sz="0" w:space="0" w:color="auto"/>
                        <w:right w:val="none" w:sz="0" w:space="0" w:color="auto"/>
                      </w:divBdr>
                    </w:div>
                    <w:div w:id="651328217">
                      <w:marLeft w:val="0"/>
                      <w:marRight w:val="0"/>
                      <w:marTop w:val="0"/>
                      <w:marBottom w:val="0"/>
                      <w:divBdr>
                        <w:top w:val="none" w:sz="0" w:space="0" w:color="auto"/>
                        <w:left w:val="none" w:sz="0" w:space="0" w:color="auto"/>
                        <w:bottom w:val="none" w:sz="0" w:space="0" w:color="auto"/>
                        <w:right w:val="none" w:sz="0" w:space="0" w:color="auto"/>
                      </w:divBdr>
                    </w:div>
                    <w:div w:id="823162571">
                      <w:marLeft w:val="0"/>
                      <w:marRight w:val="0"/>
                      <w:marTop w:val="0"/>
                      <w:marBottom w:val="0"/>
                      <w:divBdr>
                        <w:top w:val="none" w:sz="0" w:space="0" w:color="auto"/>
                        <w:left w:val="none" w:sz="0" w:space="0" w:color="auto"/>
                        <w:bottom w:val="none" w:sz="0" w:space="0" w:color="auto"/>
                        <w:right w:val="none" w:sz="0" w:space="0" w:color="auto"/>
                      </w:divBdr>
                    </w:div>
                    <w:div w:id="900167296">
                      <w:marLeft w:val="0"/>
                      <w:marRight w:val="0"/>
                      <w:marTop w:val="0"/>
                      <w:marBottom w:val="0"/>
                      <w:divBdr>
                        <w:top w:val="none" w:sz="0" w:space="0" w:color="auto"/>
                        <w:left w:val="none" w:sz="0" w:space="0" w:color="auto"/>
                        <w:bottom w:val="none" w:sz="0" w:space="0" w:color="auto"/>
                        <w:right w:val="none" w:sz="0" w:space="0" w:color="auto"/>
                      </w:divBdr>
                    </w:div>
                    <w:div w:id="913051444">
                      <w:marLeft w:val="0"/>
                      <w:marRight w:val="0"/>
                      <w:marTop w:val="0"/>
                      <w:marBottom w:val="0"/>
                      <w:divBdr>
                        <w:top w:val="none" w:sz="0" w:space="0" w:color="auto"/>
                        <w:left w:val="none" w:sz="0" w:space="0" w:color="auto"/>
                        <w:bottom w:val="none" w:sz="0" w:space="0" w:color="auto"/>
                        <w:right w:val="none" w:sz="0" w:space="0" w:color="auto"/>
                      </w:divBdr>
                    </w:div>
                    <w:div w:id="942763786">
                      <w:marLeft w:val="0"/>
                      <w:marRight w:val="0"/>
                      <w:marTop w:val="0"/>
                      <w:marBottom w:val="0"/>
                      <w:divBdr>
                        <w:top w:val="none" w:sz="0" w:space="0" w:color="auto"/>
                        <w:left w:val="none" w:sz="0" w:space="0" w:color="auto"/>
                        <w:bottom w:val="none" w:sz="0" w:space="0" w:color="auto"/>
                        <w:right w:val="none" w:sz="0" w:space="0" w:color="auto"/>
                      </w:divBdr>
                    </w:div>
                    <w:div w:id="994337861">
                      <w:marLeft w:val="0"/>
                      <w:marRight w:val="0"/>
                      <w:marTop w:val="0"/>
                      <w:marBottom w:val="0"/>
                      <w:divBdr>
                        <w:top w:val="none" w:sz="0" w:space="0" w:color="auto"/>
                        <w:left w:val="none" w:sz="0" w:space="0" w:color="auto"/>
                        <w:bottom w:val="none" w:sz="0" w:space="0" w:color="auto"/>
                        <w:right w:val="none" w:sz="0" w:space="0" w:color="auto"/>
                      </w:divBdr>
                    </w:div>
                    <w:div w:id="1069574292">
                      <w:marLeft w:val="0"/>
                      <w:marRight w:val="0"/>
                      <w:marTop w:val="0"/>
                      <w:marBottom w:val="0"/>
                      <w:divBdr>
                        <w:top w:val="none" w:sz="0" w:space="0" w:color="auto"/>
                        <w:left w:val="none" w:sz="0" w:space="0" w:color="auto"/>
                        <w:bottom w:val="none" w:sz="0" w:space="0" w:color="auto"/>
                        <w:right w:val="none" w:sz="0" w:space="0" w:color="auto"/>
                      </w:divBdr>
                    </w:div>
                    <w:div w:id="1141071106">
                      <w:marLeft w:val="0"/>
                      <w:marRight w:val="0"/>
                      <w:marTop w:val="0"/>
                      <w:marBottom w:val="0"/>
                      <w:divBdr>
                        <w:top w:val="none" w:sz="0" w:space="0" w:color="auto"/>
                        <w:left w:val="none" w:sz="0" w:space="0" w:color="auto"/>
                        <w:bottom w:val="none" w:sz="0" w:space="0" w:color="auto"/>
                        <w:right w:val="none" w:sz="0" w:space="0" w:color="auto"/>
                      </w:divBdr>
                    </w:div>
                    <w:div w:id="1141191077">
                      <w:marLeft w:val="0"/>
                      <w:marRight w:val="0"/>
                      <w:marTop w:val="0"/>
                      <w:marBottom w:val="0"/>
                      <w:divBdr>
                        <w:top w:val="none" w:sz="0" w:space="0" w:color="auto"/>
                        <w:left w:val="none" w:sz="0" w:space="0" w:color="auto"/>
                        <w:bottom w:val="none" w:sz="0" w:space="0" w:color="auto"/>
                        <w:right w:val="none" w:sz="0" w:space="0" w:color="auto"/>
                      </w:divBdr>
                    </w:div>
                    <w:div w:id="1269850218">
                      <w:marLeft w:val="0"/>
                      <w:marRight w:val="0"/>
                      <w:marTop w:val="0"/>
                      <w:marBottom w:val="0"/>
                      <w:divBdr>
                        <w:top w:val="none" w:sz="0" w:space="0" w:color="auto"/>
                        <w:left w:val="none" w:sz="0" w:space="0" w:color="auto"/>
                        <w:bottom w:val="none" w:sz="0" w:space="0" w:color="auto"/>
                        <w:right w:val="none" w:sz="0" w:space="0" w:color="auto"/>
                      </w:divBdr>
                    </w:div>
                    <w:div w:id="1289511553">
                      <w:marLeft w:val="0"/>
                      <w:marRight w:val="0"/>
                      <w:marTop w:val="0"/>
                      <w:marBottom w:val="0"/>
                      <w:divBdr>
                        <w:top w:val="none" w:sz="0" w:space="0" w:color="auto"/>
                        <w:left w:val="none" w:sz="0" w:space="0" w:color="auto"/>
                        <w:bottom w:val="none" w:sz="0" w:space="0" w:color="auto"/>
                        <w:right w:val="none" w:sz="0" w:space="0" w:color="auto"/>
                      </w:divBdr>
                    </w:div>
                    <w:div w:id="1321932072">
                      <w:marLeft w:val="0"/>
                      <w:marRight w:val="0"/>
                      <w:marTop w:val="0"/>
                      <w:marBottom w:val="0"/>
                      <w:divBdr>
                        <w:top w:val="none" w:sz="0" w:space="0" w:color="auto"/>
                        <w:left w:val="none" w:sz="0" w:space="0" w:color="auto"/>
                        <w:bottom w:val="none" w:sz="0" w:space="0" w:color="auto"/>
                        <w:right w:val="none" w:sz="0" w:space="0" w:color="auto"/>
                      </w:divBdr>
                    </w:div>
                    <w:div w:id="1393314739">
                      <w:marLeft w:val="0"/>
                      <w:marRight w:val="0"/>
                      <w:marTop w:val="0"/>
                      <w:marBottom w:val="0"/>
                      <w:divBdr>
                        <w:top w:val="none" w:sz="0" w:space="0" w:color="auto"/>
                        <w:left w:val="none" w:sz="0" w:space="0" w:color="auto"/>
                        <w:bottom w:val="none" w:sz="0" w:space="0" w:color="auto"/>
                        <w:right w:val="none" w:sz="0" w:space="0" w:color="auto"/>
                      </w:divBdr>
                    </w:div>
                    <w:div w:id="1396705072">
                      <w:marLeft w:val="0"/>
                      <w:marRight w:val="0"/>
                      <w:marTop w:val="0"/>
                      <w:marBottom w:val="0"/>
                      <w:divBdr>
                        <w:top w:val="none" w:sz="0" w:space="0" w:color="auto"/>
                        <w:left w:val="none" w:sz="0" w:space="0" w:color="auto"/>
                        <w:bottom w:val="none" w:sz="0" w:space="0" w:color="auto"/>
                        <w:right w:val="none" w:sz="0" w:space="0" w:color="auto"/>
                      </w:divBdr>
                    </w:div>
                    <w:div w:id="1522354326">
                      <w:marLeft w:val="0"/>
                      <w:marRight w:val="0"/>
                      <w:marTop w:val="0"/>
                      <w:marBottom w:val="0"/>
                      <w:divBdr>
                        <w:top w:val="none" w:sz="0" w:space="0" w:color="auto"/>
                        <w:left w:val="none" w:sz="0" w:space="0" w:color="auto"/>
                        <w:bottom w:val="none" w:sz="0" w:space="0" w:color="auto"/>
                        <w:right w:val="none" w:sz="0" w:space="0" w:color="auto"/>
                      </w:divBdr>
                    </w:div>
                    <w:div w:id="1606228189">
                      <w:marLeft w:val="0"/>
                      <w:marRight w:val="0"/>
                      <w:marTop w:val="0"/>
                      <w:marBottom w:val="0"/>
                      <w:divBdr>
                        <w:top w:val="none" w:sz="0" w:space="0" w:color="auto"/>
                        <w:left w:val="none" w:sz="0" w:space="0" w:color="auto"/>
                        <w:bottom w:val="none" w:sz="0" w:space="0" w:color="auto"/>
                        <w:right w:val="none" w:sz="0" w:space="0" w:color="auto"/>
                      </w:divBdr>
                    </w:div>
                    <w:div w:id="1936356248">
                      <w:marLeft w:val="0"/>
                      <w:marRight w:val="0"/>
                      <w:marTop w:val="0"/>
                      <w:marBottom w:val="0"/>
                      <w:divBdr>
                        <w:top w:val="none" w:sz="0" w:space="0" w:color="auto"/>
                        <w:left w:val="none" w:sz="0" w:space="0" w:color="auto"/>
                        <w:bottom w:val="none" w:sz="0" w:space="0" w:color="auto"/>
                        <w:right w:val="none" w:sz="0" w:space="0" w:color="auto"/>
                      </w:divBdr>
                    </w:div>
                    <w:div w:id="1976645392">
                      <w:marLeft w:val="0"/>
                      <w:marRight w:val="0"/>
                      <w:marTop w:val="0"/>
                      <w:marBottom w:val="0"/>
                      <w:divBdr>
                        <w:top w:val="none" w:sz="0" w:space="0" w:color="auto"/>
                        <w:left w:val="none" w:sz="0" w:space="0" w:color="auto"/>
                        <w:bottom w:val="none" w:sz="0" w:space="0" w:color="auto"/>
                        <w:right w:val="none" w:sz="0" w:space="0" w:color="auto"/>
                      </w:divBdr>
                    </w:div>
                    <w:div w:id="2033024338">
                      <w:marLeft w:val="0"/>
                      <w:marRight w:val="0"/>
                      <w:marTop w:val="0"/>
                      <w:marBottom w:val="0"/>
                      <w:divBdr>
                        <w:top w:val="none" w:sz="0" w:space="0" w:color="auto"/>
                        <w:left w:val="none" w:sz="0" w:space="0" w:color="auto"/>
                        <w:bottom w:val="none" w:sz="0" w:space="0" w:color="auto"/>
                        <w:right w:val="none" w:sz="0" w:space="0" w:color="auto"/>
                      </w:divBdr>
                    </w:div>
                    <w:div w:id="208819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05903">
      <w:bodyDiv w:val="1"/>
      <w:marLeft w:val="0"/>
      <w:marRight w:val="0"/>
      <w:marTop w:val="0"/>
      <w:marBottom w:val="0"/>
      <w:divBdr>
        <w:top w:val="none" w:sz="0" w:space="0" w:color="auto"/>
        <w:left w:val="none" w:sz="0" w:space="0" w:color="auto"/>
        <w:bottom w:val="none" w:sz="0" w:space="0" w:color="auto"/>
        <w:right w:val="none" w:sz="0" w:space="0" w:color="auto"/>
      </w:divBdr>
      <w:divsChild>
        <w:div w:id="1573466646">
          <w:marLeft w:val="0"/>
          <w:marRight w:val="0"/>
          <w:marTop w:val="0"/>
          <w:marBottom w:val="0"/>
          <w:divBdr>
            <w:top w:val="none" w:sz="0" w:space="0" w:color="auto"/>
            <w:left w:val="none" w:sz="0" w:space="0" w:color="auto"/>
            <w:bottom w:val="none" w:sz="0" w:space="0" w:color="auto"/>
            <w:right w:val="none" w:sz="0" w:space="0" w:color="auto"/>
          </w:divBdr>
          <w:divsChild>
            <w:div w:id="1897426674">
              <w:marLeft w:val="0"/>
              <w:marRight w:val="0"/>
              <w:marTop w:val="0"/>
              <w:marBottom w:val="0"/>
              <w:divBdr>
                <w:top w:val="none" w:sz="0" w:space="0" w:color="auto"/>
                <w:left w:val="none" w:sz="0" w:space="0" w:color="auto"/>
                <w:bottom w:val="none" w:sz="0" w:space="0" w:color="auto"/>
                <w:right w:val="none" w:sz="0" w:space="0" w:color="auto"/>
              </w:divBdr>
              <w:divsChild>
                <w:div w:id="377323368">
                  <w:marLeft w:val="0"/>
                  <w:marRight w:val="0"/>
                  <w:marTop w:val="0"/>
                  <w:marBottom w:val="0"/>
                  <w:divBdr>
                    <w:top w:val="none" w:sz="0" w:space="0" w:color="auto"/>
                    <w:left w:val="none" w:sz="0" w:space="0" w:color="auto"/>
                    <w:bottom w:val="none" w:sz="0" w:space="0" w:color="auto"/>
                    <w:right w:val="none" w:sz="0" w:space="0" w:color="auto"/>
                  </w:divBdr>
                  <w:divsChild>
                    <w:div w:id="26294977">
                      <w:marLeft w:val="0"/>
                      <w:marRight w:val="0"/>
                      <w:marTop w:val="0"/>
                      <w:marBottom w:val="0"/>
                      <w:divBdr>
                        <w:top w:val="none" w:sz="0" w:space="0" w:color="auto"/>
                        <w:left w:val="none" w:sz="0" w:space="0" w:color="auto"/>
                        <w:bottom w:val="none" w:sz="0" w:space="0" w:color="auto"/>
                        <w:right w:val="none" w:sz="0" w:space="0" w:color="auto"/>
                      </w:divBdr>
                    </w:div>
                    <w:div w:id="81952656">
                      <w:marLeft w:val="0"/>
                      <w:marRight w:val="0"/>
                      <w:marTop w:val="0"/>
                      <w:marBottom w:val="0"/>
                      <w:divBdr>
                        <w:top w:val="none" w:sz="0" w:space="0" w:color="auto"/>
                        <w:left w:val="none" w:sz="0" w:space="0" w:color="auto"/>
                        <w:bottom w:val="none" w:sz="0" w:space="0" w:color="auto"/>
                        <w:right w:val="none" w:sz="0" w:space="0" w:color="auto"/>
                      </w:divBdr>
                    </w:div>
                    <w:div w:id="186455348">
                      <w:marLeft w:val="0"/>
                      <w:marRight w:val="0"/>
                      <w:marTop w:val="0"/>
                      <w:marBottom w:val="0"/>
                      <w:divBdr>
                        <w:top w:val="none" w:sz="0" w:space="0" w:color="auto"/>
                        <w:left w:val="none" w:sz="0" w:space="0" w:color="auto"/>
                        <w:bottom w:val="none" w:sz="0" w:space="0" w:color="auto"/>
                        <w:right w:val="none" w:sz="0" w:space="0" w:color="auto"/>
                      </w:divBdr>
                    </w:div>
                    <w:div w:id="337270007">
                      <w:marLeft w:val="0"/>
                      <w:marRight w:val="0"/>
                      <w:marTop w:val="0"/>
                      <w:marBottom w:val="0"/>
                      <w:divBdr>
                        <w:top w:val="none" w:sz="0" w:space="0" w:color="auto"/>
                        <w:left w:val="none" w:sz="0" w:space="0" w:color="auto"/>
                        <w:bottom w:val="none" w:sz="0" w:space="0" w:color="auto"/>
                        <w:right w:val="none" w:sz="0" w:space="0" w:color="auto"/>
                      </w:divBdr>
                    </w:div>
                    <w:div w:id="1508594638">
                      <w:marLeft w:val="0"/>
                      <w:marRight w:val="0"/>
                      <w:marTop w:val="0"/>
                      <w:marBottom w:val="0"/>
                      <w:divBdr>
                        <w:top w:val="none" w:sz="0" w:space="0" w:color="auto"/>
                        <w:left w:val="none" w:sz="0" w:space="0" w:color="auto"/>
                        <w:bottom w:val="none" w:sz="0" w:space="0" w:color="auto"/>
                        <w:right w:val="none" w:sz="0" w:space="0" w:color="auto"/>
                      </w:divBdr>
                    </w:div>
                    <w:div w:id="196103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39366">
      <w:bodyDiv w:val="1"/>
      <w:marLeft w:val="0"/>
      <w:marRight w:val="0"/>
      <w:marTop w:val="0"/>
      <w:marBottom w:val="0"/>
      <w:divBdr>
        <w:top w:val="none" w:sz="0" w:space="0" w:color="auto"/>
        <w:left w:val="none" w:sz="0" w:space="0" w:color="auto"/>
        <w:bottom w:val="none" w:sz="0" w:space="0" w:color="auto"/>
        <w:right w:val="none" w:sz="0" w:space="0" w:color="auto"/>
      </w:divBdr>
    </w:div>
    <w:div w:id="258489023">
      <w:bodyDiv w:val="1"/>
      <w:marLeft w:val="0"/>
      <w:marRight w:val="0"/>
      <w:marTop w:val="0"/>
      <w:marBottom w:val="0"/>
      <w:divBdr>
        <w:top w:val="none" w:sz="0" w:space="0" w:color="auto"/>
        <w:left w:val="none" w:sz="0" w:space="0" w:color="auto"/>
        <w:bottom w:val="none" w:sz="0" w:space="0" w:color="auto"/>
        <w:right w:val="none" w:sz="0" w:space="0" w:color="auto"/>
      </w:divBdr>
    </w:div>
    <w:div w:id="493566455">
      <w:bodyDiv w:val="1"/>
      <w:marLeft w:val="0"/>
      <w:marRight w:val="0"/>
      <w:marTop w:val="0"/>
      <w:marBottom w:val="0"/>
      <w:divBdr>
        <w:top w:val="none" w:sz="0" w:space="0" w:color="auto"/>
        <w:left w:val="none" w:sz="0" w:space="0" w:color="auto"/>
        <w:bottom w:val="none" w:sz="0" w:space="0" w:color="auto"/>
        <w:right w:val="none" w:sz="0" w:space="0" w:color="auto"/>
      </w:divBdr>
    </w:div>
    <w:div w:id="541290769">
      <w:bodyDiv w:val="1"/>
      <w:marLeft w:val="0"/>
      <w:marRight w:val="0"/>
      <w:marTop w:val="0"/>
      <w:marBottom w:val="0"/>
      <w:divBdr>
        <w:top w:val="none" w:sz="0" w:space="0" w:color="auto"/>
        <w:left w:val="none" w:sz="0" w:space="0" w:color="auto"/>
        <w:bottom w:val="none" w:sz="0" w:space="0" w:color="auto"/>
        <w:right w:val="none" w:sz="0" w:space="0" w:color="auto"/>
      </w:divBdr>
    </w:div>
    <w:div w:id="604507613">
      <w:bodyDiv w:val="1"/>
      <w:marLeft w:val="0"/>
      <w:marRight w:val="0"/>
      <w:marTop w:val="0"/>
      <w:marBottom w:val="0"/>
      <w:divBdr>
        <w:top w:val="none" w:sz="0" w:space="0" w:color="auto"/>
        <w:left w:val="none" w:sz="0" w:space="0" w:color="auto"/>
        <w:bottom w:val="none" w:sz="0" w:space="0" w:color="auto"/>
        <w:right w:val="none" w:sz="0" w:space="0" w:color="auto"/>
      </w:divBdr>
      <w:divsChild>
        <w:div w:id="84813084">
          <w:marLeft w:val="0"/>
          <w:marRight w:val="0"/>
          <w:marTop w:val="0"/>
          <w:marBottom w:val="0"/>
          <w:divBdr>
            <w:top w:val="none" w:sz="0" w:space="0" w:color="auto"/>
            <w:left w:val="none" w:sz="0" w:space="0" w:color="auto"/>
            <w:bottom w:val="none" w:sz="0" w:space="0" w:color="auto"/>
            <w:right w:val="none" w:sz="0" w:space="0" w:color="auto"/>
          </w:divBdr>
          <w:divsChild>
            <w:div w:id="2033527651">
              <w:marLeft w:val="0"/>
              <w:marRight w:val="0"/>
              <w:marTop w:val="0"/>
              <w:marBottom w:val="0"/>
              <w:divBdr>
                <w:top w:val="none" w:sz="0" w:space="0" w:color="auto"/>
                <w:left w:val="none" w:sz="0" w:space="0" w:color="auto"/>
                <w:bottom w:val="none" w:sz="0" w:space="0" w:color="auto"/>
                <w:right w:val="none" w:sz="0" w:space="0" w:color="auto"/>
              </w:divBdr>
              <w:divsChild>
                <w:div w:id="1726829130">
                  <w:marLeft w:val="0"/>
                  <w:marRight w:val="0"/>
                  <w:marTop w:val="0"/>
                  <w:marBottom w:val="0"/>
                  <w:divBdr>
                    <w:top w:val="none" w:sz="0" w:space="0" w:color="auto"/>
                    <w:left w:val="none" w:sz="0" w:space="0" w:color="auto"/>
                    <w:bottom w:val="none" w:sz="0" w:space="0" w:color="auto"/>
                    <w:right w:val="none" w:sz="0" w:space="0" w:color="auto"/>
                  </w:divBdr>
                  <w:divsChild>
                    <w:div w:id="2024937760">
                      <w:marLeft w:val="0"/>
                      <w:marRight w:val="0"/>
                      <w:marTop w:val="0"/>
                      <w:marBottom w:val="0"/>
                      <w:divBdr>
                        <w:top w:val="none" w:sz="0" w:space="0" w:color="auto"/>
                        <w:left w:val="none" w:sz="0" w:space="0" w:color="auto"/>
                        <w:bottom w:val="none" w:sz="0" w:space="0" w:color="auto"/>
                        <w:right w:val="none" w:sz="0" w:space="0" w:color="auto"/>
                      </w:divBdr>
                      <w:divsChild>
                        <w:div w:id="114061475">
                          <w:marLeft w:val="0"/>
                          <w:marRight w:val="0"/>
                          <w:marTop w:val="0"/>
                          <w:marBottom w:val="0"/>
                          <w:divBdr>
                            <w:top w:val="none" w:sz="0" w:space="0" w:color="auto"/>
                            <w:left w:val="none" w:sz="0" w:space="0" w:color="auto"/>
                            <w:bottom w:val="none" w:sz="0" w:space="0" w:color="auto"/>
                            <w:right w:val="none" w:sz="0" w:space="0" w:color="auto"/>
                          </w:divBdr>
                        </w:div>
                        <w:div w:id="335889547">
                          <w:marLeft w:val="0"/>
                          <w:marRight w:val="0"/>
                          <w:marTop w:val="0"/>
                          <w:marBottom w:val="0"/>
                          <w:divBdr>
                            <w:top w:val="none" w:sz="0" w:space="0" w:color="auto"/>
                            <w:left w:val="none" w:sz="0" w:space="0" w:color="auto"/>
                            <w:bottom w:val="none" w:sz="0" w:space="0" w:color="auto"/>
                            <w:right w:val="none" w:sz="0" w:space="0" w:color="auto"/>
                          </w:divBdr>
                        </w:div>
                        <w:div w:id="351227413">
                          <w:marLeft w:val="0"/>
                          <w:marRight w:val="0"/>
                          <w:marTop w:val="0"/>
                          <w:marBottom w:val="0"/>
                          <w:divBdr>
                            <w:top w:val="none" w:sz="0" w:space="0" w:color="auto"/>
                            <w:left w:val="none" w:sz="0" w:space="0" w:color="auto"/>
                            <w:bottom w:val="none" w:sz="0" w:space="0" w:color="auto"/>
                            <w:right w:val="none" w:sz="0" w:space="0" w:color="auto"/>
                          </w:divBdr>
                        </w:div>
                        <w:div w:id="444006919">
                          <w:marLeft w:val="0"/>
                          <w:marRight w:val="0"/>
                          <w:marTop w:val="0"/>
                          <w:marBottom w:val="0"/>
                          <w:divBdr>
                            <w:top w:val="none" w:sz="0" w:space="0" w:color="auto"/>
                            <w:left w:val="none" w:sz="0" w:space="0" w:color="auto"/>
                            <w:bottom w:val="none" w:sz="0" w:space="0" w:color="auto"/>
                            <w:right w:val="none" w:sz="0" w:space="0" w:color="auto"/>
                          </w:divBdr>
                        </w:div>
                        <w:div w:id="452674332">
                          <w:marLeft w:val="0"/>
                          <w:marRight w:val="0"/>
                          <w:marTop w:val="0"/>
                          <w:marBottom w:val="0"/>
                          <w:divBdr>
                            <w:top w:val="none" w:sz="0" w:space="0" w:color="auto"/>
                            <w:left w:val="none" w:sz="0" w:space="0" w:color="auto"/>
                            <w:bottom w:val="none" w:sz="0" w:space="0" w:color="auto"/>
                            <w:right w:val="none" w:sz="0" w:space="0" w:color="auto"/>
                          </w:divBdr>
                        </w:div>
                        <w:div w:id="734087520">
                          <w:marLeft w:val="0"/>
                          <w:marRight w:val="0"/>
                          <w:marTop w:val="0"/>
                          <w:marBottom w:val="0"/>
                          <w:divBdr>
                            <w:top w:val="none" w:sz="0" w:space="0" w:color="auto"/>
                            <w:left w:val="none" w:sz="0" w:space="0" w:color="auto"/>
                            <w:bottom w:val="none" w:sz="0" w:space="0" w:color="auto"/>
                            <w:right w:val="none" w:sz="0" w:space="0" w:color="auto"/>
                          </w:divBdr>
                        </w:div>
                        <w:div w:id="978923555">
                          <w:marLeft w:val="0"/>
                          <w:marRight w:val="0"/>
                          <w:marTop w:val="0"/>
                          <w:marBottom w:val="0"/>
                          <w:divBdr>
                            <w:top w:val="none" w:sz="0" w:space="0" w:color="auto"/>
                            <w:left w:val="none" w:sz="0" w:space="0" w:color="auto"/>
                            <w:bottom w:val="none" w:sz="0" w:space="0" w:color="auto"/>
                            <w:right w:val="none" w:sz="0" w:space="0" w:color="auto"/>
                          </w:divBdr>
                        </w:div>
                        <w:div w:id="1112431784">
                          <w:marLeft w:val="0"/>
                          <w:marRight w:val="0"/>
                          <w:marTop w:val="0"/>
                          <w:marBottom w:val="0"/>
                          <w:divBdr>
                            <w:top w:val="none" w:sz="0" w:space="0" w:color="auto"/>
                            <w:left w:val="none" w:sz="0" w:space="0" w:color="auto"/>
                            <w:bottom w:val="none" w:sz="0" w:space="0" w:color="auto"/>
                            <w:right w:val="none" w:sz="0" w:space="0" w:color="auto"/>
                          </w:divBdr>
                        </w:div>
                        <w:div w:id="1142818819">
                          <w:marLeft w:val="0"/>
                          <w:marRight w:val="0"/>
                          <w:marTop w:val="0"/>
                          <w:marBottom w:val="0"/>
                          <w:divBdr>
                            <w:top w:val="none" w:sz="0" w:space="0" w:color="auto"/>
                            <w:left w:val="none" w:sz="0" w:space="0" w:color="auto"/>
                            <w:bottom w:val="none" w:sz="0" w:space="0" w:color="auto"/>
                            <w:right w:val="none" w:sz="0" w:space="0" w:color="auto"/>
                          </w:divBdr>
                        </w:div>
                        <w:div w:id="1445730223">
                          <w:marLeft w:val="0"/>
                          <w:marRight w:val="0"/>
                          <w:marTop w:val="0"/>
                          <w:marBottom w:val="0"/>
                          <w:divBdr>
                            <w:top w:val="none" w:sz="0" w:space="0" w:color="auto"/>
                            <w:left w:val="none" w:sz="0" w:space="0" w:color="auto"/>
                            <w:bottom w:val="none" w:sz="0" w:space="0" w:color="auto"/>
                            <w:right w:val="none" w:sz="0" w:space="0" w:color="auto"/>
                          </w:divBdr>
                        </w:div>
                        <w:div w:id="1446119151">
                          <w:marLeft w:val="0"/>
                          <w:marRight w:val="0"/>
                          <w:marTop w:val="0"/>
                          <w:marBottom w:val="0"/>
                          <w:divBdr>
                            <w:top w:val="none" w:sz="0" w:space="0" w:color="auto"/>
                            <w:left w:val="none" w:sz="0" w:space="0" w:color="auto"/>
                            <w:bottom w:val="none" w:sz="0" w:space="0" w:color="auto"/>
                            <w:right w:val="none" w:sz="0" w:space="0" w:color="auto"/>
                          </w:divBdr>
                        </w:div>
                        <w:div w:id="1491562950">
                          <w:marLeft w:val="0"/>
                          <w:marRight w:val="0"/>
                          <w:marTop w:val="0"/>
                          <w:marBottom w:val="0"/>
                          <w:divBdr>
                            <w:top w:val="none" w:sz="0" w:space="0" w:color="auto"/>
                            <w:left w:val="none" w:sz="0" w:space="0" w:color="auto"/>
                            <w:bottom w:val="none" w:sz="0" w:space="0" w:color="auto"/>
                            <w:right w:val="none" w:sz="0" w:space="0" w:color="auto"/>
                          </w:divBdr>
                        </w:div>
                        <w:div w:id="1525047835">
                          <w:marLeft w:val="0"/>
                          <w:marRight w:val="0"/>
                          <w:marTop w:val="0"/>
                          <w:marBottom w:val="0"/>
                          <w:divBdr>
                            <w:top w:val="none" w:sz="0" w:space="0" w:color="auto"/>
                            <w:left w:val="none" w:sz="0" w:space="0" w:color="auto"/>
                            <w:bottom w:val="none" w:sz="0" w:space="0" w:color="auto"/>
                            <w:right w:val="none" w:sz="0" w:space="0" w:color="auto"/>
                          </w:divBdr>
                        </w:div>
                        <w:div w:id="1528832045">
                          <w:marLeft w:val="0"/>
                          <w:marRight w:val="0"/>
                          <w:marTop w:val="0"/>
                          <w:marBottom w:val="0"/>
                          <w:divBdr>
                            <w:top w:val="none" w:sz="0" w:space="0" w:color="auto"/>
                            <w:left w:val="none" w:sz="0" w:space="0" w:color="auto"/>
                            <w:bottom w:val="none" w:sz="0" w:space="0" w:color="auto"/>
                            <w:right w:val="none" w:sz="0" w:space="0" w:color="auto"/>
                          </w:divBdr>
                        </w:div>
                        <w:div w:id="1535078654">
                          <w:marLeft w:val="0"/>
                          <w:marRight w:val="0"/>
                          <w:marTop w:val="0"/>
                          <w:marBottom w:val="0"/>
                          <w:divBdr>
                            <w:top w:val="none" w:sz="0" w:space="0" w:color="auto"/>
                            <w:left w:val="none" w:sz="0" w:space="0" w:color="auto"/>
                            <w:bottom w:val="none" w:sz="0" w:space="0" w:color="auto"/>
                            <w:right w:val="none" w:sz="0" w:space="0" w:color="auto"/>
                          </w:divBdr>
                        </w:div>
                        <w:div w:id="1997101084">
                          <w:marLeft w:val="0"/>
                          <w:marRight w:val="0"/>
                          <w:marTop w:val="0"/>
                          <w:marBottom w:val="0"/>
                          <w:divBdr>
                            <w:top w:val="none" w:sz="0" w:space="0" w:color="auto"/>
                            <w:left w:val="none" w:sz="0" w:space="0" w:color="auto"/>
                            <w:bottom w:val="none" w:sz="0" w:space="0" w:color="auto"/>
                            <w:right w:val="none" w:sz="0" w:space="0" w:color="auto"/>
                          </w:divBdr>
                        </w:div>
                        <w:div w:id="205750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500135">
          <w:marLeft w:val="0"/>
          <w:marRight w:val="0"/>
          <w:marTop w:val="0"/>
          <w:marBottom w:val="0"/>
          <w:divBdr>
            <w:top w:val="none" w:sz="0" w:space="0" w:color="auto"/>
            <w:left w:val="none" w:sz="0" w:space="0" w:color="auto"/>
            <w:bottom w:val="none" w:sz="0" w:space="0" w:color="auto"/>
            <w:right w:val="none" w:sz="0" w:space="0" w:color="auto"/>
          </w:divBdr>
          <w:divsChild>
            <w:div w:id="1708993343">
              <w:marLeft w:val="0"/>
              <w:marRight w:val="0"/>
              <w:marTop w:val="0"/>
              <w:marBottom w:val="0"/>
              <w:divBdr>
                <w:top w:val="none" w:sz="0" w:space="0" w:color="auto"/>
                <w:left w:val="none" w:sz="0" w:space="0" w:color="auto"/>
                <w:bottom w:val="none" w:sz="0" w:space="0" w:color="auto"/>
                <w:right w:val="none" w:sz="0" w:space="0" w:color="auto"/>
              </w:divBdr>
              <w:divsChild>
                <w:div w:id="387609968">
                  <w:marLeft w:val="0"/>
                  <w:marRight w:val="0"/>
                  <w:marTop w:val="0"/>
                  <w:marBottom w:val="0"/>
                  <w:divBdr>
                    <w:top w:val="none" w:sz="0" w:space="0" w:color="auto"/>
                    <w:left w:val="none" w:sz="0" w:space="0" w:color="auto"/>
                    <w:bottom w:val="none" w:sz="0" w:space="0" w:color="auto"/>
                    <w:right w:val="none" w:sz="0" w:space="0" w:color="auto"/>
                  </w:divBdr>
                  <w:divsChild>
                    <w:div w:id="427819686">
                      <w:marLeft w:val="0"/>
                      <w:marRight w:val="0"/>
                      <w:marTop w:val="0"/>
                      <w:marBottom w:val="0"/>
                      <w:divBdr>
                        <w:top w:val="none" w:sz="0" w:space="0" w:color="auto"/>
                        <w:left w:val="none" w:sz="0" w:space="0" w:color="auto"/>
                        <w:bottom w:val="none" w:sz="0" w:space="0" w:color="auto"/>
                        <w:right w:val="none" w:sz="0" w:space="0" w:color="auto"/>
                      </w:divBdr>
                    </w:div>
                  </w:divsChild>
                </w:div>
                <w:div w:id="1347949503">
                  <w:marLeft w:val="0"/>
                  <w:marRight w:val="0"/>
                  <w:marTop w:val="0"/>
                  <w:marBottom w:val="0"/>
                  <w:divBdr>
                    <w:top w:val="none" w:sz="0" w:space="0" w:color="auto"/>
                    <w:left w:val="none" w:sz="0" w:space="0" w:color="auto"/>
                    <w:bottom w:val="none" w:sz="0" w:space="0" w:color="auto"/>
                    <w:right w:val="none" w:sz="0" w:space="0" w:color="auto"/>
                  </w:divBdr>
                  <w:divsChild>
                    <w:div w:id="202642085">
                      <w:marLeft w:val="0"/>
                      <w:marRight w:val="0"/>
                      <w:marTop w:val="0"/>
                      <w:marBottom w:val="0"/>
                      <w:divBdr>
                        <w:top w:val="none" w:sz="0" w:space="0" w:color="auto"/>
                        <w:left w:val="none" w:sz="0" w:space="0" w:color="auto"/>
                        <w:bottom w:val="none" w:sz="0" w:space="0" w:color="auto"/>
                        <w:right w:val="none" w:sz="0" w:space="0" w:color="auto"/>
                      </w:divBdr>
                      <w:divsChild>
                        <w:div w:id="85077808">
                          <w:marLeft w:val="0"/>
                          <w:marRight w:val="0"/>
                          <w:marTop w:val="0"/>
                          <w:marBottom w:val="0"/>
                          <w:divBdr>
                            <w:top w:val="none" w:sz="0" w:space="0" w:color="auto"/>
                            <w:left w:val="none" w:sz="0" w:space="0" w:color="auto"/>
                            <w:bottom w:val="none" w:sz="0" w:space="0" w:color="auto"/>
                            <w:right w:val="none" w:sz="0" w:space="0" w:color="auto"/>
                          </w:divBdr>
                        </w:div>
                        <w:div w:id="106581434">
                          <w:marLeft w:val="0"/>
                          <w:marRight w:val="0"/>
                          <w:marTop w:val="0"/>
                          <w:marBottom w:val="0"/>
                          <w:divBdr>
                            <w:top w:val="none" w:sz="0" w:space="0" w:color="auto"/>
                            <w:left w:val="none" w:sz="0" w:space="0" w:color="auto"/>
                            <w:bottom w:val="none" w:sz="0" w:space="0" w:color="auto"/>
                            <w:right w:val="none" w:sz="0" w:space="0" w:color="auto"/>
                          </w:divBdr>
                        </w:div>
                        <w:div w:id="126289334">
                          <w:marLeft w:val="0"/>
                          <w:marRight w:val="0"/>
                          <w:marTop w:val="0"/>
                          <w:marBottom w:val="0"/>
                          <w:divBdr>
                            <w:top w:val="none" w:sz="0" w:space="0" w:color="auto"/>
                            <w:left w:val="none" w:sz="0" w:space="0" w:color="auto"/>
                            <w:bottom w:val="none" w:sz="0" w:space="0" w:color="auto"/>
                            <w:right w:val="none" w:sz="0" w:space="0" w:color="auto"/>
                          </w:divBdr>
                        </w:div>
                        <w:div w:id="184636814">
                          <w:marLeft w:val="0"/>
                          <w:marRight w:val="0"/>
                          <w:marTop w:val="0"/>
                          <w:marBottom w:val="0"/>
                          <w:divBdr>
                            <w:top w:val="none" w:sz="0" w:space="0" w:color="auto"/>
                            <w:left w:val="none" w:sz="0" w:space="0" w:color="auto"/>
                            <w:bottom w:val="none" w:sz="0" w:space="0" w:color="auto"/>
                            <w:right w:val="none" w:sz="0" w:space="0" w:color="auto"/>
                          </w:divBdr>
                        </w:div>
                        <w:div w:id="196549317">
                          <w:marLeft w:val="0"/>
                          <w:marRight w:val="0"/>
                          <w:marTop w:val="0"/>
                          <w:marBottom w:val="0"/>
                          <w:divBdr>
                            <w:top w:val="none" w:sz="0" w:space="0" w:color="auto"/>
                            <w:left w:val="none" w:sz="0" w:space="0" w:color="auto"/>
                            <w:bottom w:val="none" w:sz="0" w:space="0" w:color="auto"/>
                            <w:right w:val="none" w:sz="0" w:space="0" w:color="auto"/>
                          </w:divBdr>
                        </w:div>
                        <w:div w:id="252209366">
                          <w:marLeft w:val="0"/>
                          <w:marRight w:val="0"/>
                          <w:marTop w:val="0"/>
                          <w:marBottom w:val="0"/>
                          <w:divBdr>
                            <w:top w:val="none" w:sz="0" w:space="0" w:color="auto"/>
                            <w:left w:val="none" w:sz="0" w:space="0" w:color="auto"/>
                            <w:bottom w:val="none" w:sz="0" w:space="0" w:color="auto"/>
                            <w:right w:val="none" w:sz="0" w:space="0" w:color="auto"/>
                          </w:divBdr>
                        </w:div>
                        <w:div w:id="281303836">
                          <w:marLeft w:val="0"/>
                          <w:marRight w:val="0"/>
                          <w:marTop w:val="0"/>
                          <w:marBottom w:val="0"/>
                          <w:divBdr>
                            <w:top w:val="none" w:sz="0" w:space="0" w:color="auto"/>
                            <w:left w:val="none" w:sz="0" w:space="0" w:color="auto"/>
                            <w:bottom w:val="none" w:sz="0" w:space="0" w:color="auto"/>
                            <w:right w:val="none" w:sz="0" w:space="0" w:color="auto"/>
                          </w:divBdr>
                        </w:div>
                        <w:div w:id="319239744">
                          <w:marLeft w:val="0"/>
                          <w:marRight w:val="0"/>
                          <w:marTop w:val="0"/>
                          <w:marBottom w:val="0"/>
                          <w:divBdr>
                            <w:top w:val="none" w:sz="0" w:space="0" w:color="auto"/>
                            <w:left w:val="none" w:sz="0" w:space="0" w:color="auto"/>
                            <w:bottom w:val="none" w:sz="0" w:space="0" w:color="auto"/>
                            <w:right w:val="none" w:sz="0" w:space="0" w:color="auto"/>
                          </w:divBdr>
                        </w:div>
                        <w:div w:id="378628828">
                          <w:marLeft w:val="0"/>
                          <w:marRight w:val="0"/>
                          <w:marTop w:val="0"/>
                          <w:marBottom w:val="0"/>
                          <w:divBdr>
                            <w:top w:val="none" w:sz="0" w:space="0" w:color="auto"/>
                            <w:left w:val="none" w:sz="0" w:space="0" w:color="auto"/>
                            <w:bottom w:val="none" w:sz="0" w:space="0" w:color="auto"/>
                            <w:right w:val="none" w:sz="0" w:space="0" w:color="auto"/>
                          </w:divBdr>
                        </w:div>
                        <w:div w:id="412509345">
                          <w:marLeft w:val="0"/>
                          <w:marRight w:val="0"/>
                          <w:marTop w:val="0"/>
                          <w:marBottom w:val="0"/>
                          <w:divBdr>
                            <w:top w:val="none" w:sz="0" w:space="0" w:color="auto"/>
                            <w:left w:val="none" w:sz="0" w:space="0" w:color="auto"/>
                            <w:bottom w:val="none" w:sz="0" w:space="0" w:color="auto"/>
                            <w:right w:val="none" w:sz="0" w:space="0" w:color="auto"/>
                          </w:divBdr>
                        </w:div>
                        <w:div w:id="643893685">
                          <w:marLeft w:val="0"/>
                          <w:marRight w:val="0"/>
                          <w:marTop w:val="0"/>
                          <w:marBottom w:val="0"/>
                          <w:divBdr>
                            <w:top w:val="none" w:sz="0" w:space="0" w:color="auto"/>
                            <w:left w:val="none" w:sz="0" w:space="0" w:color="auto"/>
                            <w:bottom w:val="none" w:sz="0" w:space="0" w:color="auto"/>
                            <w:right w:val="none" w:sz="0" w:space="0" w:color="auto"/>
                          </w:divBdr>
                        </w:div>
                        <w:div w:id="821890862">
                          <w:marLeft w:val="0"/>
                          <w:marRight w:val="0"/>
                          <w:marTop w:val="0"/>
                          <w:marBottom w:val="0"/>
                          <w:divBdr>
                            <w:top w:val="none" w:sz="0" w:space="0" w:color="auto"/>
                            <w:left w:val="none" w:sz="0" w:space="0" w:color="auto"/>
                            <w:bottom w:val="none" w:sz="0" w:space="0" w:color="auto"/>
                            <w:right w:val="none" w:sz="0" w:space="0" w:color="auto"/>
                          </w:divBdr>
                        </w:div>
                        <w:div w:id="1036464950">
                          <w:marLeft w:val="0"/>
                          <w:marRight w:val="0"/>
                          <w:marTop w:val="0"/>
                          <w:marBottom w:val="0"/>
                          <w:divBdr>
                            <w:top w:val="none" w:sz="0" w:space="0" w:color="auto"/>
                            <w:left w:val="none" w:sz="0" w:space="0" w:color="auto"/>
                            <w:bottom w:val="none" w:sz="0" w:space="0" w:color="auto"/>
                            <w:right w:val="none" w:sz="0" w:space="0" w:color="auto"/>
                          </w:divBdr>
                        </w:div>
                        <w:div w:id="1044795445">
                          <w:marLeft w:val="0"/>
                          <w:marRight w:val="0"/>
                          <w:marTop w:val="0"/>
                          <w:marBottom w:val="0"/>
                          <w:divBdr>
                            <w:top w:val="none" w:sz="0" w:space="0" w:color="auto"/>
                            <w:left w:val="none" w:sz="0" w:space="0" w:color="auto"/>
                            <w:bottom w:val="none" w:sz="0" w:space="0" w:color="auto"/>
                            <w:right w:val="none" w:sz="0" w:space="0" w:color="auto"/>
                          </w:divBdr>
                        </w:div>
                        <w:div w:id="1062799187">
                          <w:marLeft w:val="0"/>
                          <w:marRight w:val="0"/>
                          <w:marTop w:val="0"/>
                          <w:marBottom w:val="0"/>
                          <w:divBdr>
                            <w:top w:val="none" w:sz="0" w:space="0" w:color="auto"/>
                            <w:left w:val="none" w:sz="0" w:space="0" w:color="auto"/>
                            <w:bottom w:val="none" w:sz="0" w:space="0" w:color="auto"/>
                            <w:right w:val="none" w:sz="0" w:space="0" w:color="auto"/>
                          </w:divBdr>
                        </w:div>
                        <w:div w:id="1082263284">
                          <w:marLeft w:val="0"/>
                          <w:marRight w:val="0"/>
                          <w:marTop w:val="0"/>
                          <w:marBottom w:val="0"/>
                          <w:divBdr>
                            <w:top w:val="none" w:sz="0" w:space="0" w:color="auto"/>
                            <w:left w:val="none" w:sz="0" w:space="0" w:color="auto"/>
                            <w:bottom w:val="none" w:sz="0" w:space="0" w:color="auto"/>
                            <w:right w:val="none" w:sz="0" w:space="0" w:color="auto"/>
                          </w:divBdr>
                        </w:div>
                        <w:div w:id="1083987129">
                          <w:marLeft w:val="0"/>
                          <w:marRight w:val="0"/>
                          <w:marTop w:val="0"/>
                          <w:marBottom w:val="0"/>
                          <w:divBdr>
                            <w:top w:val="none" w:sz="0" w:space="0" w:color="auto"/>
                            <w:left w:val="none" w:sz="0" w:space="0" w:color="auto"/>
                            <w:bottom w:val="none" w:sz="0" w:space="0" w:color="auto"/>
                            <w:right w:val="none" w:sz="0" w:space="0" w:color="auto"/>
                          </w:divBdr>
                        </w:div>
                        <w:div w:id="1138915417">
                          <w:marLeft w:val="0"/>
                          <w:marRight w:val="0"/>
                          <w:marTop w:val="0"/>
                          <w:marBottom w:val="0"/>
                          <w:divBdr>
                            <w:top w:val="none" w:sz="0" w:space="0" w:color="auto"/>
                            <w:left w:val="none" w:sz="0" w:space="0" w:color="auto"/>
                            <w:bottom w:val="none" w:sz="0" w:space="0" w:color="auto"/>
                            <w:right w:val="none" w:sz="0" w:space="0" w:color="auto"/>
                          </w:divBdr>
                        </w:div>
                        <w:div w:id="1181043834">
                          <w:marLeft w:val="0"/>
                          <w:marRight w:val="0"/>
                          <w:marTop w:val="0"/>
                          <w:marBottom w:val="0"/>
                          <w:divBdr>
                            <w:top w:val="none" w:sz="0" w:space="0" w:color="auto"/>
                            <w:left w:val="none" w:sz="0" w:space="0" w:color="auto"/>
                            <w:bottom w:val="none" w:sz="0" w:space="0" w:color="auto"/>
                            <w:right w:val="none" w:sz="0" w:space="0" w:color="auto"/>
                          </w:divBdr>
                        </w:div>
                        <w:div w:id="1188983827">
                          <w:marLeft w:val="0"/>
                          <w:marRight w:val="0"/>
                          <w:marTop w:val="0"/>
                          <w:marBottom w:val="0"/>
                          <w:divBdr>
                            <w:top w:val="none" w:sz="0" w:space="0" w:color="auto"/>
                            <w:left w:val="none" w:sz="0" w:space="0" w:color="auto"/>
                            <w:bottom w:val="none" w:sz="0" w:space="0" w:color="auto"/>
                            <w:right w:val="none" w:sz="0" w:space="0" w:color="auto"/>
                          </w:divBdr>
                        </w:div>
                        <w:div w:id="1208030072">
                          <w:marLeft w:val="0"/>
                          <w:marRight w:val="0"/>
                          <w:marTop w:val="0"/>
                          <w:marBottom w:val="0"/>
                          <w:divBdr>
                            <w:top w:val="none" w:sz="0" w:space="0" w:color="auto"/>
                            <w:left w:val="none" w:sz="0" w:space="0" w:color="auto"/>
                            <w:bottom w:val="none" w:sz="0" w:space="0" w:color="auto"/>
                            <w:right w:val="none" w:sz="0" w:space="0" w:color="auto"/>
                          </w:divBdr>
                        </w:div>
                        <w:div w:id="1293944315">
                          <w:marLeft w:val="0"/>
                          <w:marRight w:val="0"/>
                          <w:marTop w:val="0"/>
                          <w:marBottom w:val="0"/>
                          <w:divBdr>
                            <w:top w:val="none" w:sz="0" w:space="0" w:color="auto"/>
                            <w:left w:val="none" w:sz="0" w:space="0" w:color="auto"/>
                            <w:bottom w:val="none" w:sz="0" w:space="0" w:color="auto"/>
                            <w:right w:val="none" w:sz="0" w:space="0" w:color="auto"/>
                          </w:divBdr>
                        </w:div>
                        <w:div w:id="1325084776">
                          <w:marLeft w:val="0"/>
                          <w:marRight w:val="0"/>
                          <w:marTop w:val="0"/>
                          <w:marBottom w:val="0"/>
                          <w:divBdr>
                            <w:top w:val="none" w:sz="0" w:space="0" w:color="auto"/>
                            <w:left w:val="none" w:sz="0" w:space="0" w:color="auto"/>
                            <w:bottom w:val="none" w:sz="0" w:space="0" w:color="auto"/>
                            <w:right w:val="none" w:sz="0" w:space="0" w:color="auto"/>
                          </w:divBdr>
                        </w:div>
                        <w:div w:id="1326320759">
                          <w:marLeft w:val="0"/>
                          <w:marRight w:val="0"/>
                          <w:marTop w:val="0"/>
                          <w:marBottom w:val="0"/>
                          <w:divBdr>
                            <w:top w:val="none" w:sz="0" w:space="0" w:color="auto"/>
                            <w:left w:val="none" w:sz="0" w:space="0" w:color="auto"/>
                            <w:bottom w:val="none" w:sz="0" w:space="0" w:color="auto"/>
                            <w:right w:val="none" w:sz="0" w:space="0" w:color="auto"/>
                          </w:divBdr>
                        </w:div>
                        <w:div w:id="1358963102">
                          <w:marLeft w:val="0"/>
                          <w:marRight w:val="0"/>
                          <w:marTop w:val="0"/>
                          <w:marBottom w:val="0"/>
                          <w:divBdr>
                            <w:top w:val="none" w:sz="0" w:space="0" w:color="auto"/>
                            <w:left w:val="none" w:sz="0" w:space="0" w:color="auto"/>
                            <w:bottom w:val="none" w:sz="0" w:space="0" w:color="auto"/>
                            <w:right w:val="none" w:sz="0" w:space="0" w:color="auto"/>
                          </w:divBdr>
                        </w:div>
                        <w:div w:id="1435517287">
                          <w:marLeft w:val="0"/>
                          <w:marRight w:val="0"/>
                          <w:marTop w:val="0"/>
                          <w:marBottom w:val="0"/>
                          <w:divBdr>
                            <w:top w:val="none" w:sz="0" w:space="0" w:color="auto"/>
                            <w:left w:val="none" w:sz="0" w:space="0" w:color="auto"/>
                            <w:bottom w:val="none" w:sz="0" w:space="0" w:color="auto"/>
                            <w:right w:val="none" w:sz="0" w:space="0" w:color="auto"/>
                          </w:divBdr>
                        </w:div>
                        <w:div w:id="1451124739">
                          <w:marLeft w:val="0"/>
                          <w:marRight w:val="0"/>
                          <w:marTop w:val="0"/>
                          <w:marBottom w:val="0"/>
                          <w:divBdr>
                            <w:top w:val="none" w:sz="0" w:space="0" w:color="auto"/>
                            <w:left w:val="none" w:sz="0" w:space="0" w:color="auto"/>
                            <w:bottom w:val="none" w:sz="0" w:space="0" w:color="auto"/>
                            <w:right w:val="none" w:sz="0" w:space="0" w:color="auto"/>
                          </w:divBdr>
                        </w:div>
                        <w:div w:id="1488474106">
                          <w:marLeft w:val="0"/>
                          <w:marRight w:val="0"/>
                          <w:marTop w:val="0"/>
                          <w:marBottom w:val="0"/>
                          <w:divBdr>
                            <w:top w:val="none" w:sz="0" w:space="0" w:color="auto"/>
                            <w:left w:val="none" w:sz="0" w:space="0" w:color="auto"/>
                            <w:bottom w:val="none" w:sz="0" w:space="0" w:color="auto"/>
                            <w:right w:val="none" w:sz="0" w:space="0" w:color="auto"/>
                          </w:divBdr>
                        </w:div>
                        <w:div w:id="1652248867">
                          <w:marLeft w:val="0"/>
                          <w:marRight w:val="0"/>
                          <w:marTop w:val="0"/>
                          <w:marBottom w:val="0"/>
                          <w:divBdr>
                            <w:top w:val="none" w:sz="0" w:space="0" w:color="auto"/>
                            <w:left w:val="none" w:sz="0" w:space="0" w:color="auto"/>
                            <w:bottom w:val="none" w:sz="0" w:space="0" w:color="auto"/>
                            <w:right w:val="none" w:sz="0" w:space="0" w:color="auto"/>
                          </w:divBdr>
                        </w:div>
                        <w:div w:id="1692802399">
                          <w:marLeft w:val="0"/>
                          <w:marRight w:val="0"/>
                          <w:marTop w:val="0"/>
                          <w:marBottom w:val="0"/>
                          <w:divBdr>
                            <w:top w:val="none" w:sz="0" w:space="0" w:color="auto"/>
                            <w:left w:val="none" w:sz="0" w:space="0" w:color="auto"/>
                            <w:bottom w:val="none" w:sz="0" w:space="0" w:color="auto"/>
                            <w:right w:val="none" w:sz="0" w:space="0" w:color="auto"/>
                          </w:divBdr>
                        </w:div>
                        <w:div w:id="1785340309">
                          <w:marLeft w:val="0"/>
                          <w:marRight w:val="0"/>
                          <w:marTop w:val="0"/>
                          <w:marBottom w:val="0"/>
                          <w:divBdr>
                            <w:top w:val="none" w:sz="0" w:space="0" w:color="auto"/>
                            <w:left w:val="none" w:sz="0" w:space="0" w:color="auto"/>
                            <w:bottom w:val="none" w:sz="0" w:space="0" w:color="auto"/>
                            <w:right w:val="none" w:sz="0" w:space="0" w:color="auto"/>
                          </w:divBdr>
                        </w:div>
                        <w:div w:id="1921285834">
                          <w:marLeft w:val="0"/>
                          <w:marRight w:val="0"/>
                          <w:marTop w:val="0"/>
                          <w:marBottom w:val="0"/>
                          <w:divBdr>
                            <w:top w:val="none" w:sz="0" w:space="0" w:color="auto"/>
                            <w:left w:val="none" w:sz="0" w:space="0" w:color="auto"/>
                            <w:bottom w:val="none" w:sz="0" w:space="0" w:color="auto"/>
                            <w:right w:val="none" w:sz="0" w:space="0" w:color="auto"/>
                          </w:divBdr>
                        </w:div>
                        <w:div w:id="1944341856">
                          <w:marLeft w:val="0"/>
                          <w:marRight w:val="0"/>
                          <w:marTop w:val="0"/>
                          <w:marBottom w:val="0"/>
                          <w:divBdr>
                            <w:top w:val="none" w:sz="0" w:space="0" w:color="auto"/>
                            <w:left w:val="none" w:sz="0" w:space="0" w:color="auto"/>
                            <w:bottom w:val="none" w:sz="0" w:space="0" w:color="auto"/>
                            <w:right w:val="none" w:sz="0" w:space="0" w:color="auto"/>
                          </w:divBdr>
                        </w:div>
                        <w:div w:id="1998994932">
                          <w:marLeft w:val="0"/>
                          <w:marRight w:val="0"/>
                          <w:marTop w:val="0"/>
                          <w:marBottom w:val="0"/>
                          <w:divBdr>
                            <w:top w:val="none" w:sz="0" w:space="0" w:color="auto"/>
                            <w:left w:val="none" w:sz="0" w:space="0" w:color="auto"/>
                            <w:bottom w:val="none" w:sz="0" w:space="0" w:color="auto"/>
                            <w:right w:val="none" w:sz="0" w:space="0" w:color="auto"/>
                          </w:divBdr>
                        </w:div>
                        <w:div w:id="2028172645">
                          <w:marLeft w:val="0"/>
                          <w:marRight w:val="0"/>
                          <w:marTop w:val="0"/>
                          <w:marBottom w:val="0"/>
                          <w:divBdr>
                            <w:top w:val="none" w:sz="0" w:space="0" w:color="auto"/>
                            <w:left w:val="none" w:sz="0" w:space="0" w:color="auto"/>
                            <w:bottom w:val="none" w:sz="0" w:space="0" w:color="auto"/>
                            <w:right w:val="none" w:sz="0" w:space="0" w:color="auto"/>
                          </w:divBdr>
                        </w:div>
                        <w:div w:id="2040350078">
                          <w:marLeft w:val="0"/>
                          <w:marRight w:val="0"/>
                          <w:marTop w:val="0"/>
                          <w:marBottom w:val="0"/>
                          <w:divBdr>
                            <w:top w:val="none" w:sz="0" w:space="0" w:color="auto"/>
                            <w:left w:val="none" w:sz="0" w:space="0" w:color="auto"/>
                            <w:bottom w:val="none" w:sz="0" w:space="0" w:color="auto"/>
                            <w:right w:val="none" w:sz="0" w:space="0" w:color="auto"/>
                          </w:divBdr>
                        </w:div>
                        <w:div w:id="211682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547310">
      <w:bodyDiv w:val="1"/>
      <w:marLeft w:val="0"/>
      <w:marRight w:val="0"/>
      <w:marTop w:val="0"/>
      <w:marBottom w:val="0"/>
      <w:divBdr>
        <w:top w:val="none" w:sz="0" w:space="0" w:color="auto"/>
        <w:left w:val="none" w:sz="0" w:space="0" w:color="auto"/>
        <w:bottom w:val="none" w:sz="0" w:space="0" w:color="auto"/>
        <w:right w:val="none" w:sz="0" w:space="0" w:color="auto"/>
      </w:divBdr>
      <w:divsChild>
        <w:div w:id="78453155">
          <w:marLeft w:val="0"/>
          <w:marRight w:val="0"/>
          <w:marTop w:val="0"/>
          <w:marBottom w:val="0"/>
          <w:divBdr>
            <w:top w:val="none" w:sz="0" w:space="0" w:color="auto"/>
            <w:left w:val="none" w:sz="0" w:space="0" w:color="auto"/>
            <w:bottom w:val="none" w:sz="0" w:space="0" w:color="auto"/>
            <w:right w:val="none" w:sz="0" w:space="0" w:color="auto"/>
          </w:divBdr>
        </w:div>
        <w:div w:id="250747701">
          <w:marLeft w:val="0"/>
          <w:marRight w:val="0"/>
          <w:marTop w:val="0"/>
          <w:marBottom w:val="0"/>
          <w:divBdr>
            <w:top w:val="none" w:sz="0" w:space="0" w:color="auto"/>
            <w:left w:val="none" w:sz="0" w:space="0" w:color="auto"/>
            <w:bottom w:val="none" w:sz="0" w:space="0" w:color="auto"/>
            <w:right w:val="none" w:sz="0" w:space="0" w:color="auto"/>
          </w:divBdr>
        </w:div>
        <w:div w:id="319626950">
          <w:marLeft w:val="0"/>
          <w:marRight w:val="0"/>
          <w:marTop w:val="0"/>
          <w:marBottom w:val="0"/>
          <w:divBdr>
            <w:top w:val="none" w:sz="0" w:space="0" w:color="auto"/>
            <w:left w:val="none" w:sz="0" w:space="0" w:color="auto"/>
            <w:bottom w:val="none" w:sz="0" w:space="0" w:color="auto"/>
            <w:right w:val="none" w:sz="0" w:space="0" w:color="auto"/>
          </w:divBdr>
        </w:div>
        <w:div w:id="397366648">
          <w:marLeft w:val="0"/>
          <w:marRight w:val="0"/>
          <w:marTop w:val="0"/>
          <w:marBottom w:val="0"/>
          <w:divBdr>
            <w:top w:val="none" w:sz="0" w:space="0" w:color="auto"/>
            <w:left w:val="none" w:sz="0" w:space="0" w:color="auto"/>
            <w:bottom w:val="none" w:sz="0" w:space="0" w:color="auto"/>
            <w:right w:val="none" w:sz="0" w:space="0" w:color="auto"/>
          </w:divBdr>
        </w:div>
        <w:div w:id="1100833175">
          <w:marLeft w:val="0"/>
          <w:marRight w:val="0"/>
          <w:marTop w:val="0"/>
          <w:marBottom w:val="0"/>
          <w:divBdr>
            <w:top w:val="none" w:sz="0" w:space="0" w:color="auto"/>
            <w:left w:val="none" w:sz="0" w:space="0" w:color="auto"/>
            <w:bottom w:val="none" w:sz="0" w:space="0" w:color="auto"/>
            <w:right w:val="none" w:sz="0" w:space="0" w:color="auto"/>
          </w:divBdr>
        </w:div>
        <w:div w:id="1543710963">
          <w:marLeft w:val="0"/>
          <w:marRight w:val="0"/>
          <w:marTop w:val="0"/>
          <w:marBottom w:val="0"/>
          <w:divBdr>
            <w:top w:val="none" w:sz="0" w:space="0" w:color="auto"/>
            <w:left w:val="none" w:sz="0" w:space="0" w:color="auto"/>
            <w:bottom w:val="none" w:sz="0" w:space="0" w:color="auto"/>
            <w:right w:val="none" w:sz="0" w:space="0" w:color="auto"/>
          </w:divBdr>
        </w:div>
      </w:divsChild>
    </w:div>
    <w:div w:id="978417932">
      <w:bodyDiv w:val="1"/>
      <w:marLeft w:val="0"/>
      <w:marRight w:val="0"/>
      <w:marTop w:val="0"/>
      <w:marBottom w:val="0"/>
      <w:divBdr>
        <w:top w:val="none" w:sz="0" w:space="0" w:color="auto"/>
        <w:left w:val="none" w:sz="0" w:space="0" w:color="auto"/>
        <w:bottom w:val="none" w:sz="0" w:space="0" w:color="auto"/>
        <w:right w:val="none" w:sz="0" w:space="0" w:color="auto"/>
      </w:divBdr>
      <w:divsChild>
        <w:div w:id="163590471">
          <w:marLeft w:val="0"/>
          <w:marRight w:val="0"/>
          <w:marTop w:val="0"/>
          <w:marBottom w:val="0"/>
          <w:divBdr>
            <w:top w:val="none" w:sz="0" w:space="0" w:color="auto"/>
            <w:left w:val="none" w:sz="0" w:space="0" w:color="auto"/>
            <w:bottom w:val="none" w:sz="0" w:space="0" w:color="auto"/>
            <w:right w:val="none" w:sz="0" w:space="0" w:color="auto"/>
          </w:divBdr>
          <w:divsChild>
            <w:div w:id="938871869">
              <w:marLeft w:val="0"/>
              <w:marRight w:val="0"/>
              <w:marTop w:val="0"/>
              <w:marBottom w:val="0"/>
              <w:divBdr>
                <w:top w:val="none" w:sz="0" w:space="0" w:color="auto"/>
                <w:left w:val="none" w:sz="0" w:space="0" w:color="auto"/>
                <w:bottom w:val="none" w:sz="0" w:space="0" w:color="auto"/>
                <w:right w:val="none" w:sz="0" w:space="0" w:color="auto"/>
              </w:divBdr>
              <w:divsChild>
                <w:div w:id="553391226">
                  <w:marLeft w:val="0"/>
                  <w:marRight w:val="0"/>
                  <w:marTop w:val="0"/>
                  <w:marBottom w:val="0"/>
                  <w:divBdr>
                    <w:top w:val="none" w:sz="0" w:space="0" w:color="auto"/>
                    <w:left w:val="none" w:sz="0" w:space="0" w:color="auto"/>
                    <w:bottom w:val="none" w:sz="0" w:space="0" w:color="auto"/>
                    <w:right w:val="none" w:sz="0" w:space="0" w:color="auto"/>
                  </w:divBdr>
                  <w:divsChild>
                    <w:div w:id="1841580441">
                      <w:marLeft w:val="0"/>
                      <w:marRight w:val="0"/>
                      <w:marTop w:val="0"/>
                      <w:marBottom w:val="0"/>
                      <w:divBdr>
                        <w:top w:val="none" w:sz="0" w:space="0" w:color="auto"/>
                        <w:left w:val="none" w:sz="0" w:space="0" w:color="auto"/>
                        <w:bottom w:val="none" w:sz="0" w:space="0" w:color="auto"/>
                        <w:right w:val="none" w:sz="0" w:space="0" w:color="auto"/>
                      </w:divBdr>
                      <w:divsChild>
                        <w:div w:id="13925716">
                          <w:marLeft w:val="0"/>
                          <w:marRight w:val="0"/>
                          <w:marTop w:val="0"/>
                          <w:marBottom w:val="0"/>
                          <w:divBdr>
                            <w:top w:val="none" w:sz="0" w:space="0" w:color="auto"/>
                            <w:left w:val="none" w:sz="0" w:space="0" w:color="auto"/>
                            <w:bottom w:val="none" w:sz="0" w:space="0" w:color="auto"/>
                            <w:right w:val="none" w:sz="0" w:space="0" w:color="auto"/>
                          </w:divBdr>
                        </w:div>
                        <w:div w:id="19404888">
                          <w:marLeft w:val="0"/>
                          <w:marRight w:val="0"/>
                          <w:marTop w:val="0"/>
                          <w:marBottom w:val="0"/>
                          <w:divBdr>
                            <w:top w:val="none" w:sz="0" w:space="0" w:color="auto"/>
                            <w:left w:val="none" w:sz="0" w:space="0" w:color="auto"/>
                            <w:bottom w:val="none" w:sz="0" w:space="0" w:color="auto"/>
                            <w:right w:val="none" w:sz="0" w:space="0" w:color="auto"/>
                          </w:divBdr>
                        </w:div>
                        <w:div w:id="227542557">
                          <w:marLeft w:val="0"/>
                          <w:marRight w:val="0"/>
                          <w:marTop w:val="0"/>
                          <w:marBottom w:val="0"/>
                          <w:divBdr>
                            <w:top w:val="none" w:sz="0" w:space="0" w:color="auto"/>
                            <w:left w:val="none" w:sz="0" w:space="0" w:color="auto"/>
                            <w:bottom w:val="none" w:sz="0" w:space="0" w:color="auto"/>
                            <w:right w:val="none" w:sz="0" w:space="0" w:color="auto"/>
                          </w:divBdr>
                        </w:div>
                        <w:div w:id="258955632">
                          <w:marLeft w:val="0"/>
                          <w:marRight w:val="0"/>
                          <w:marTop w:val="0"/>
                          <w:marBottom w:val="0"/>
                          <w:divBdr>
                            <w:top w:val="none" w:sz="0" w:space="0" w:color="auto"/>
                            <w:left w:val="none" w:sz="0" w:space="0" w:color="auto"/>
                            <w:bottom w:val="none" w:sz="0" w:space="0" w:color="auto"/>
                            <w:right w:val="none" w:sz="0" w:space="0" w:color="auto"/>
                          </w:divBdr>
                        </w:div>
                        <w:div w:id="278531059">
                          <w:marLeft w:val="0"/>
                          <w:marRight w:val="0"/>
                          <w:marTop w:val="0"/>
                          <w:marBottom w:val="0"/>
                          <w:divBdr>
                            <w:top w:val="none" w:sz="0" w:space="0" w:color="auto"/>
                            <w:left w:val="none" w:sz="0" w:space="0" w:color="auto"/>
                            <w:bottom w:val="none" w:sz="0" w:space="0" w:color="auto"/>
                            <w:right w:val="none" w:sz="0" w:space="0" w:color="auto"/>
                          </w:divBdr>
                        </w:div>
                        <w:div w:id="299773652">
                          <w:marLeft w:val="0"/>
                          <w:marRight w:val="0"/>
                          <w:marTop w:val="0"/>
                          <w:marBottom w:val="0"/>
                          <w:divBdr>
                            <w:top w:val="none" w:sz="0" w:space="0" w:color="auto"/>
                            <w:left w:val="none" w:sz="0" w:space="0" w:color="auto"/>
                            <w:bottom w:val="none" w:sz="0" w:space="0" w:color="auto"/>
                            <w:right w:val="none" w:sz="0" w:space="0" w:color="auto"/>
                          </w:divBdr>
                        </w:div>
                        <w:div w:id="413821182">
                          <w:marLeft w:val="0"/>
                          <w:marRight w:val="0"/>
                          <w:marTop w:val="0"/>
                          <w:marBottom w:val="0"/>
                          <w:divBdr>
                            <w:top w:val="none" w:sz="0" w:space="0" w:color="auto"/>
                            <w:left w:val="none" w:sz="0" w:space="0" w:color="auto"/>
                            <w:bottom w:val="none" w:sz="0" w:space="0" w:color="auto"/>
                            <w:right w:val="none" w:sz="0" w:space="0" w:color="auto"/>
                          </w:divBdr>
                        </w:div>
                        <w:div w:id="646394755">
                          <w:marLeft w:val="0"/>
                          <w:marRight w:val="0"/>
                          <w:marTop w:val="0"/>
                          <w:marBottom w:val="0"/>
                          <w:divBdr>
                            <w:top w:val="none" w:sz="0" w:space="0" w:color="auto"/>
                            <w:left w:val="none" w:sz="0" w:space="0" w:color="auto"/>
                            <w:bottom w:val="none" w:sz="0" w:space="0" w:color="auto"/>
                            <w:right w:val="none" w:sz="0" w:space="0" w:color="auto"/>
                          </w:divBdr>
                        </w:div>
                        <w:div w:id="669211666">
                          <w:marLeft w:val="0"/>
                          <w:marRight w:val="0"/>
                          <w:marTop w:val="0"/>
                          <w:marBottom w:val="0"/>
                          <w:divBdr>
                            <w:top w:val="none" w:sz="0" w:space="0" w:color="auto"/>
                            <w:left w:val="none" w:sz="0" w:space="0" w:color="auto"/>
                            <w:bottom w:val="none" w:sz="0" w:space="0" w:color="auto"/>
                            <w:right w:val="none" w:sz="0" w:space="0" w:color="auto"/>
                          </w:divBdr>
                        </w:div>
                        <w:div w:id="864514836">
                          <w:marLeft w:val="0"/>
                          <w:marRight w:val="0"/>
                          <w:marTop w:val="0"/>
                          <w:marBottom w:val="0"/>
                          <w:divBdr>
                            <w:top w:val="none" w:sz="0" w:space="0" w:color="auto"/>
                            <w:left w:val="none" w:sz="0" w:space="0" w:color="auto"/>
                            <w:bottom w:val="none" w:sz="0" w:space="0" w:color="auto"/>
                            <w:right w:val="none" w:sz="0" w:space="0" w:color="auto"/>
                          </w:divBdr>
                        </w:div>
                        <w:div w:id="1110586349">
                          <w:marLeft w:val="0"/>
                          <w:marRight w:val="0"/>
                          <w:marTop w:val="0"/>
                          <w:marBottom w:val="0"/>
                          <w:divBdr>
                            <w:top w:val="none" w:sz="0" w:space="0" w:color="auto"/>
                            <w:left w:val="none" w:sz="0" w:space="0" w:color="auto"/>
                            <w:bottom w:val="none" w:sz="0" w:space="0" w:color="auto"/>
                            <w:right w:val="none" w:sz="0" w:space="0" w:color="auto"/>
                          </w:divBdr>
                        </w:div>
                        <w:div w:id="1202743414">
                          <w:marLeft w:val="0"/>
                          <w:marRight w:val="0"/>
                          <w:marTop w:val="0"/>
                          <w:marBottom w:val="0"/>
                          <w:divBdr>
                            <w:top w:val="none" w:sz="0" w:space="0" w:color="auto"/>
                            <w:left w:val="none" w:sz="0" w:space="0" w:color="auto"/>
                            <w:bottom w:val="none" w:sz="0" w:space="0" w:color="auto"/>
                            <w:right w:val="none" w:sz="0" w:space="0" w:color="auto"/>
                          </w:divBdr>
                        </w:div>
                        <w:div w:id="1310983562">
                          <w:marLeft w:val="0"/>
                          <w:marRight w:val="0"/>
                          <w:marTop w:val="0"/>
                          <w:marBottom w:val="0"/>
                          <w:divBdr>
                            <w:top w:val="none" w:sz="0" w:space="0" w:color="auto"/>
                            <w:left w:val="none" w:sz="0" w:space="0" w:color="auto"/>
                            <w:bottom w:val="none" w:sz="0" w:space="0" w:color="auto"/>
                            <w:right w:val="none" w:sz="0" w:space="0" w:color="auto"/>
                          </w:divBdr>
                        </w:div>
                        <w:div w:id="1327973754">
                          <w:marLeft w:val="0"/>
                          <w:marRight w:val="0"/>
                          <w:marTop w:val="0"/>
                          <w:marBottom w:val="0"/>
                          <w:divBdr>
                            <w:top w:val="none" w:sz="0" w:space="0" w:color="auto"/>
                            <w:left w:val="none" w:sz="0" w:space="0" w:color="auto"/>
                            <w:bottom w:val="none" w:sz="0" w:space="0" w:color="auto"/>
                            <w:right w:val="none" w:sz="0" w:space="0" w:color="auto"/>
                          </w:divBdr>
                        </w:div>
                        <w:div w:id="1339383123">
                          <w:marLeft w:val="0"/>
                          <w:marRight w:val="0"/>
                          <w:marTop w:val="0"/>
                          <w:marBottom w:val="0"/>
                          <w:divBdr>
                            <w:top w:val="none" w:sz="0" w:space="0" w:color="auto"/>
                            <w:left w:val="none" w:sz="0" w:space="0" w:color="auto"/>
                            <w:bottom w:val="none" w:sz="0" w:space="0" w:color="auto"/>
                            <w:right w:val="none" w:sz="0" w:space="0" w:color="auto"/>
                          </w:divBdr>
                        </w:div>
                        <w:div w:id="1341934657">
                          <w:marLeft w:val="0"/>
                          <w:marRight w:val="0"/>
                          <w:marTop w:val="0"/>
                          <w:marBottom w:val="0"/>
                          <w:divBdr>
                            <w:top w:val="none" w:sz="0" w:space="0" w:color="auto"/>
                            <w:left w:val="none" w:sz="0" w:space="0" w:color="auto"/>
                            <w:bottom w:val="none" w:sz="0" w:space="0" w:color="auto"/>
                            <w:right w:val="none" w:sz="0" w:space="0" w:color="auto"/>
                          </w:divBdr>
                        </w:div>
                        <w:div w:id="2002805774">
                          <w:marLeft w:val="0"/>
                          <w:marRight w:val="0"/>
                          <w:marTop w:val="0"/>
                          <w:marBottom w:val="0"/>
                          <w:divBdr>
                            <w:top w:val="none" w:sz="0" w:space="0" w:color="auto"/>
                            <w:left w:val="none" w:sz="0" w:space="0" w:color="auto"/>
                            <w:bottom w:val="none" w:sz="0" w:space="0" w:color="auto"/>
                            <w:right w:val="none" w:sz="0" w:space="0" w:color="auto"/>
                          </w:divBdr>
                        </w:div>
                        <w:div w:id="2031761725">
                          <w:marLeft w:val="0"/>
                          <w:marRight w:val="0"/>
                          <w:marTop w:val="0"/>
                          <w:marBottom w:val="0"/>
                          <w:divBdr>
                            <w:top w:val="none" w:sz="0" w:space="0" w:color="auto"/>
                            <w:left w:val="none" w:sz="0" w:space="0" w:color="auto"/>
                            <w:bottom w:val="none" w:sz="0" w:space="0" w:color="auto"/>
                            <w:right w:val="none" w:sz="0" w:space="0" w:color="auto"/>
                          </w:divBdr>
                        </w:div>
                        <w:div w:id="2097556885">
                          <w:marLeft w:val="0"/>
                          <w:marRight w:val="0"/>
                          <w:marTop w:val="0"/>
                          <w:marBottom w:val="0"/>
                          <w:divBdr>
                            <w:top w:val="none" w:sz="0" w:space="0" w:color="auto"/>
                            <w:left w:val="none" w:sz="0" w:space="0" w:color="auto"/>
                            <w:bottom w:val="none" w:sz="0" w:space="0" w:color="auto"/>
                            <w:right w:val="none" w:sz="0" w:space="0" w:color="auto"/>
                          </w:divBdr>
                        </w:div>
                        <w:div w:id="2105806811">
                          <w:marLeft w:val="0"/>
                          <w:marRight w:val="0"/>
                          <w:marTop w:val="0"/>
                          <w:marBottom w:val="0"/>
                          <w:divBdr>
                            <w:top w:val="none" w:sz="0" w:space="0" w:color="auto"/>
                            <w:left w:val="none" w:sz="0" w:space="0" w:color="auto"/>
                            <w:bottom w:val="none" w:sz="0" w:space="0" w:color="auto"/>
                            <w:right w:val="none" w:sz="0" w:space="0" w:color="auto"/>
                          </w:divBdr>
                        </w:div>
                        <w:div w:id="210857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705608">
                  <w:marLeft w:val="0"/>
                  <w:marRight w:val="0"/>
                  <w:marTop w:val="0"/>
                  <w:marBottom w:val="0"/>
                  <w:divBdr>
                    <w:top w:val="none" w:sz="0" w:space="0" w:color="auto"/>
                    <w:left w:val="none" w:sz="0" w:space="0" w:color="auto"/>
                    <w:bottom w:val="none" w:sz="0" w:space="0" w:color="auto"/>
                    <w:right w:val="none" w:sz="0" w:space="0" w:color="auto"/>
                  </w:divBdr>
                  <w:divsChild>
                    <w:div w:id="691225960">
                      <w:marLeft w:val="0"/>
                      <w:marRight w:val="0"/>
                      <w:marTop w:val="0"/>
                      <w:marBottom w:val="0"/>
                      <w:divBdr>
                        <w:top w:val="none" w:sz="0" w:space="0" w:color="auto"/>
                        <w:left w:val="none" w:sz="0" w:space="0" w:color="auto"/>
                        <w:bottom w:val="none" w:sz="0" w:space="0" w:color="auto"/>
                        <w:right w:val="none" w:sz="0" w:space="0" w:color="auto"/>
                      </w:divBdr>
                    </w:div>
                  </w:divsChild>
                </w:div>
                <w:div w:id="2037349210">
                  <w:marLeft w:val="0"/>
                  <w:marRight w:val="0"/>
                  <w:marTop w:val="0"/>
                  <w:marBottom w:val="0"/>
                  <w:divBdr>
                    <w:top w:val="none" w:sz="0" w:space="0" w:color="auto"/>
                    <w:left w:val="none" w:sz="0" w:space="0" w:color="auto"/>
                    <w:bottom w:val="none" w:sz="0" w:space="0" w:color="auto"/>
                    <w:right w:val="none" w:sz="0" w:space="0" w:color="auto"/>
                  </w:divBdr>
                  <w:divsChild>
                    <w:div w:id="359362881">
                      <w:marLeft w:val="0"/>
                      <w:marRight w:val="0"/>
                      <w:marTop w:val="0"/>
                      <w:marBottom w:val="0"/>
                      <w:divBdr>
                        <w:top w:val="none" w:sz="0" w:space="0" w:color="auto"/>
                        <w:left w:val="none" w:sz="0" w:space="0" w:color="auto"/>
                        <w:bottom w:val="none" w:sz="0" w:space="0" w:color="auto"/>
                        <w:right w:val="none" w:sz="0" w:space="0" w:color="auto"/>
                      </w:divBdr>
                      <w:divsChild>
                        <w:div w:id="612901304">
                          <w:marLeft w:val="0"/>
                          <w:marRight w:val="0"/>
                          <w:marTop w:val="0"/>
                          <w:marBottom w:val="0"/>
                          <w:divBdr>
                            <w:top w:val="none" w:sz="0" w:space="0" w:color="auto"/>
                            <w:left w:val="none" w:sz="0" w:space="0" w:color="auto"/>
                            <w:bottom w:val="none" w:sz="0" w:space="0" w:color="auto"/>
                            <w:right w:val="none" w:sz="0" w:space="0" w:color="auto"/>
                          </w:divBdr>
                        </w:div>
                        <w:div w:id="1500383857">
                          <w:marLeft w:val="0"/>
                          <w:marRight w:val="0"/>
                          <w:marTop w:val="0"/>
                          <w:marBottom w:val="0"/>
                          <w:divBdr>
                            <w:top w:val="none" w:sz="0" w:space="0" w:color="auto"/>
                            <w:left w:val="none" w:sz="0" w:space="0" w:color="auto"/>
                            <w:bottom w:val="none" w:sz="0" w:space="0" w:color="auto"/>
                            <w:right w:val="none" w:sz="0" w:space="0" w:color="auto"/>
                          </w:divBdr>
                        </w:div>
                        <w:div w:id="182134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118734">
          <w:marLeft w:val="0"/>
          <w:marRight w:val="0"/>
          <w:marTop w:val="0"/>
          <w:marBottom w:val="0"/>
          <w:divBdr>
            <w:top w:val="none" w:sz="0" w:space="0" w:color="auto"/>
            <w:left w:val="none" w:sz="0" w:space="0" w:color="auto"/>
            <w:bottom w:val="none" w:sz="0" w:space="0" w:color="auto"/>
            <w:right w:val="none" w:sz="0" w:space="0" w:color="auto"/>
          </w:divBdr>
          <w:divsChild>
            <w:div w:id="1032539179">
              <w:marLeft w:val="0"/>
              <w:marRight w:val="0"/>
              <w:marTop w:val="0"/>
              <w:marBottom w:val="0"/>
              <w:divBdr>
                <w:top w:val="none" w:sz="0" w:space="0" w:color="auto"/>
                <w:left w:val="none" w:sz="0" w:space="0" w:color="auto"/>
                <w:bottom w:val="none" w:sz="0" w:space="0" w:color="auto"/>
                <w:right w:val="none" w:sz="0" w:space="0" w:color="auto"/>
              </w:divBdr>
              <w:divsChild>
                <w:div w:id="639650713">
                  <w:marLeft w:val="0"/>
                  <w:marRight w:val="0"/>
                  <w:marTop w:val="0"/>
                  <w:marBottom w:val="0"/>
                  <w:divBdr>
                    <w:top w:val="none" w:sz="0" w:space="0" w:color="auto"/>
                    <w:left w:val="none" w:sz="0" w:space="0" w:color="auto"/>
                    <w:bottom w:val="none" w:sz="0" w:space="0" w:color="auto"/>
                    <w:right w:val="none" w:sz="0" w:space="0" w:color="auto"/>
                  </w:divBdr>
                  <w:divsChild>
                    <w:div w:id="726338939">
                      <w:marLeft w:val="0"/>
                      <w:marRight w:val="0"/>
                      <w:marTop w:val="0"/>
                      <w:marBottom w:val="0"/>
                      <w:divBdr>
                        <w:top w:val="none" w:sz="0" w:space="0" w:color="auto"/>
                        <w:left w:val="none" w:sz="0" w:space="0" w:color="auto"/>
                        <w:bottom w:val="none" w:sz="0" w:space="0" w:color="auto"/>
                        <w:right w:val="none" w:sz="0" w:space="0" w:color="auto"/>
                      </w:divBdr>
                      <w:divsChild>
                        <w:div w:id="347562656">
                          <w:marLeft w:val="0"/>
                          <w:marRight w:val="0"/>
                          <w:marTop w:val="0"/>
                          <w:marBottom w:val="0"/>
                          <w:divBdr>
                            <w:top w:val="none" w:sz="0" w:space="0" w:color="auto"/>
                            <w:left w:val="none" w:sz="0" w:space="0" w:color="auto"/>
                            <w:bottom w:val="none" w:sz="0" w:space="0" w:color="auto"/>
                            <w:right w:val="none" w:sz="0" w:space="0" w:color="auto"/>
                          </w:divBdr>
                        </w:div>
                        <w:div w:id="170848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749189">
                  <w:marLeft w:val="0"/>
                  <w:marRight w:val="0"/>
                  <w:marTop w:val="0"/>
                  <w:marBottom w:val="0"/>
                  <w:divBdr>
                    <w:top w:val="none" w:sz="0" w:space="0" w:color="auto"/>
                    <w:left w:val="none" w:sz="0" w:space="0" w:color="auto"/>
                    <w:bottom w:val="none" w:sz="0" w:space="0" w:color="auto"/>
                    <w:right w:val="none" w:sz="0" w:space="0" w:color="auto"/>
                  </w:divBdr>
                  <w:divsChild>
                    <w:div w:id="1537230985">
                      <w:marLeft w:val="0"/>
                      <w:marRight w:val="0"/>
                      <w:marTop w:val="0"/>
                      <w:marBottom w:val="0"/>
                      <w:divBdr>
                        <w:top w:val="none" w:sz="0" w:space="0" w:color="auto"/>
                        <w:left w:val="none" w:sz="0" w:space="0" w:color="auto"/>
                        <w:bottom w:val="none" w:sz="0" w:space="0" w:color="auto"/>
                        <w:right w:val="none" w:sz="0" w:space="0" w:color="auto"/>
                      </w:divBdr>
                    </w:div>
                  </w:divsChild>
                </w:div>
                <w:div w:id="1803570000">
                  <w:marLeft w:val="0"/>
                  <w:marRight w:val="0"/>
                  <w:marTop w:val="0"/>
                  <w:marBottom w:val="0"/>
                  <w:divBdr>
                    <w:top w:val="none" w:sz="0" w:space="0" w:color="auto"/>
                    <w:left w:val="none" w:sz="0" w:space="0" w:color="auto"/>
                    <w:bottom w:val="none" w:sz="0" w:space="0" w:color="auto"/>
                    <w:right w:val="none" w:sz="0" w:space="0" w:color="auto"/>
                  </w:divBdr>
                  <w:divsChild>
                    <w:div w:id="1839344452">
                      <w:marLeft w:val="0"/>
                      <w:marRight w:val="0"/>
                      <w:marTop w:val="0"/>
                      <w:marBottom w:val="0"/>
                      <w:divBdr>
                        <w:top w:val="none" w:sz="0" w:space="0" w:color="auto"/>
                        <w:left w:val="none" w:sz="0" w:space="0" w:color="auto"/>
                        <w:bottom w:val="none" w:sz="0" w:space="0" w:color="auto"/>
                        <w:right w:val="none" w:sz="0" w:space="0" w:color="auto"/>
                      </w:divBdr>
                      <w:divsChild>
                        <w:div w:id="388921259">
                          <w:marLeft w:val="0"/>
                          <w:marRight w:val="0"/>
                          <w:marTop w:val="0"/>
                          <w:marBottom w:val="0"/>
                          <w:divBdr>
                            <w:top w:val="none" w:sz="0" w:space="0" w:color="auto"/>
                            <w:left w:val="none" w:sz="0" w:space="0" w:color="auto"/>
                            <w:bottom w:val="none" w:sz="0" w:space="0" w:color="auto"/>
                            <w:right w:val="none" w:sz="0" w:space="0" w:color="auto"/>
                          </w:divBdr>
                        </w:div>
                        <w:div w:id="1111439687">
                          <w:marLeft w:val="0"/>
                          <w:marRight w:val="0"/>
                          <w:marTop w:val="0"/>
                          <w:marBottom w:val="0"/>
                          <w:divBdr>
                            <w:top w:val="none" w:sz="0" w:space="0" w:color="auto"/>
                            <w:left w:val="none" w:sz="0" w:space="0" w:color="auto"/>
                            <w:bottom w:val="none" w:sz="0" w:space="0" w:color="auto"/>
                            <w:right w:val="none" w:sz="0" w:space="0" w:color="auto"/>
                          </w:divBdr>
                        </w:div>
                        <w:div w:id="212665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451026">
      <w:bodyDiv w:val="1"/>
      <w:marLeft w:val="0"/>
      <w:marRight w:val="0"/>
      <w:marTop w:val="0"/>
      <w:marBottom w:val="0"/>
      <w:divBdr>
        <w:top w:val="none" w:sz="0" w:space="0" w:color="auto"/>
        <w:left w:val="none" w:sz="0" w:space="0" w:color="auto"/>
        <w:bottom w:val="none" w:sz="0" w:space="0" w:color="auto"/>
        <w:right w:val="none" w:sz="0" w:space="0" w:color="auto"/>
      </w:divBdr>
    </w:div>
    <w:div w:id="1360817183">
      <w:bodyDiv w:val="1"/>
      <w:marLeft w:val="0"/>
      <w:marRight w:val="0"/>
      <w:marTop w:val="0"/>
      <w:marBottom w:val="0"/>
      <w:divBdr>
        <w:top w:val="none" w:sz="0" w:space="0" w:color="auto"/>
        <w:left w:val="none" w:sz="0" w:space="0" w:color="auto"/>
        <w:bottom w:val="none" w:sz="0" w:space="0" w:color="auto"/>
        <w:right w:val="none" w:sz="0" w:space="0" w:color="auto"/>
      </w:divBdr>
      <w:divsChild>
        <w:div w:id="441343915">
          <w:marLeft w:val="0"/>
          <w:marRight w:val="0"/>
          <w:marTop w:val="0"/>
          <w:marBottom w:val="0"/>
          <w:divBdr>
            <w:top w:val="none" w:sz="0" w:space="0" w:color="auto"/>
            <w:left w:val="none" w:sz="0" w:space="0" w:color="auto"/>
            <w:bottom w:val="none" w:sz="0" w:space="0" w:color="auto"/>
            <w:right w:val="none" w:sz="0" w:space="0" w:color="auto"/>
          </w:divBdr>
          <w:divsChild>
            <w:div w:id="730617862">
              <w:marLeft w:val="0"/>
              <w:marRight w:val="0"/>
              <w:marTop w:val="0"/>
              <w:marBottom w:val="0"/>
              <w:divBdr>
                <w:top w:val="none" w:sz="0" w:space="0" w:color="auto"/>
                <w:left w:val="none" w:sz="0" w:space="0" w:color="auto"/>
                <w:bottom w:val="none" w:sz="0" w:space="0" w:color="auto"/>
                <w:right w:val="none" w:sz="0" w:space="0" w:color="auto"/>
              </w:divBdr>
              <w:divsChild>
                <w:div w:id="181162648">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
                    <w:div w:id="1067875526">
                      <w:marLeft w:val="0"/>
                      <w:marRight w:val="0"/>
                      <w:marTop w:val="0"/>
                      <w:marBottom w:val="0"/>
                      <w:divBdr>
                        <w:top w:val="none" w:sz="0" w:space="0" w:color="auto"/>
                        <w:left w:val="none" w:sz="0" w:space="0" w:color="auto"/>
                        <w:bottom w:val="none" w:sz="0" w:space="0" w:color="auto"/>
                        <w:right w:val="none" w:sz="0" w:space="0" w:color="auto"/>
                      </w:divBdr>
                    </w:div>
                    <w:div w:id="1240406346">
                      <w:marLeft w:val="0"/>
                      <w:marRight w:val="0"/>
                      <w:marTop w:val="0"/>
                      <w:marBottom w:val="0"/>
                      <w:divBdr>
                        <w:top w:val="none" w:sz="0" w:space="0" w:color="auto"/>
                        <w:left w:val="none" w:sz="0" w:space="0" w:color="auto"/>
                        <w:bottom w:val="none" w:sz="0" w:space="0" w:color="auto"/>
                        <w:right w:val="none" w:sz="0" w:space="0" w:color="auto"/>
                      </w:divBdr>
                    </w:div>
                    <w:div w:id="193948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05805">
              <w:marLeft w:val="0"/>
              <w:marRight w:val="0"/>
              <w:marTop w:val="0"/>
              <w:marBottom w:val="0"/>
              <w:divBdr>
                <w:top w:val="none" w:sz="0" w:space="0" w:color="auto"/>
                <w:left w:val="none" w:sz="0" w:space="0" w:color="auto"/>
                <w:bottom w:val="none" w:sz="0" w:space="0" w:color="auto"/>
                <w:right w:val="none" w:sz="0" w:space="0" w:color="auto"/>
              </w:divBdr>
              <w:divsChild>
                <w:div w:id="570433379">
                  <w:marLeft w:val="0"/>
                  <w:marRight w:val="0"/>
                  <w:marTop w:val="0"/>
                  <w:marBottom w:val="0"/>
                  <w:divBdr>
                    <w:top w:val="none" w:sz="0" w:space="0" w:color="auto"/>
                    <w:left w:val="none" w:sz="0" w:space="0" w:color="auto"/>
                    <w:bottom w:val="none" w:sz="0" w:space="0" w:color="auto"/>
                    <w:right w:val="none" w:sz="0" w:space="0" w:color="auto"/>
                  </w:divBdr>
                </w:div>
              </w:divsChild>
            </w:div>
            <w:div w:id="1753309929">
              <w:marLeft w:val="0"/>
              <w:marRight w:val="0"/>
              <w:marTop w:val="0"/>
              <w:marBottom w:val="0"/>
              <w:divBdr>
                <w:top w:val="none" w:sz="0" w:space="0" w:color="auto"/>
                <w:left w:val="none" w:sz="0" w:space="0" w:color="auto"/>
                <w:bottom w:val="none" w:sz="0" w:space="0" w:color="auto"/>
                <w:right w:val="none" w:sz="0" w:space="0" w:color="auto"/>
              </w:divBdr>
              <w:divsChild>
                <w:div w:id="1118529336">
                  <w:marLeft w:val="0"/>
                  <w:marRight w:val="0"/>
                  <w:marTop w:val="0"/>
                  <w:marBottom w:val="0"/>
                  <w:divBdr>
                    <w:top w:val="none" w:sz="0" w:space="0" w:color="auto"/>
                    <w:left w:val="none" w:sz="0" w:space="0" w:color="auto"/>
                    <w:bottom w:val="none" w:sz="0" w:space="0" w:color="auto"/>
                    <w:right w:val="none" w:sz="0" w:space="0" w:color="auto"/>
                  </w:divBdr>
                  <w:divsChild>
                    <w:div w:id="1148208659">
                      <w:marLeft w:val="0"/>
                      <w:marRight w:val="0"/>
                      <w:marTop w:val="0"/>
                      <w:marBottom w:val="0"/>
                      <w:divBdr>
                        <w:top w:val="none" w:sz="0" w:space="0" w:color="auto"/>
                        <w:left w:val="none" w:sz="0" w:space="0" w:color="auto"/>
                        <w:bottom w:val="none" w:sz="0" w:space="0" w:color="auto"/>
                        <w:right w:val="none" w:sz="0" w:space="0" w:color="auto"/>
                      </w:divBdr>
                    </w:div>
                    <w:div w:id="1196383720">
                      <w:marLeft w:val="0"/>
                      <w:marRight w:val="0"/>
                      <w:marTop w:val="0"/>
                      <w:marBottom w:val="0"/>
                      <w:divBdr>
                        <w:top w:val="none" w:sz="0" w:space="0" w:color="auto"/>
                        <w:left w:val="none" w:sz="0" w:space="0" w:color="auto"/>
                        <w:bottom w:val="none" w:sz="0" w:space="0" w:color="auto"/>
                        <w:right w:val="none" w:sz="0" w:space="0" w:color="auto"/>
                      </w:divBdr>
                    </w:div>
                    <w:div w:id="1977947861">
                      <w:marLeft w:val="0"/>
                      <w:marRight w:val="0"/>
                      <w:marTop w:val="0"/>
                      <w:marBottom w:val="0"/>
                      <w:divBdr>
                        <w:top w:val="none" w:sz="0" w:space="0" w:color="auto"/>
                        <w:left w:val="none" w:sz="0" w:space="0" w:color="auto"/>
                        <w:bottom w:val="none" w:sz="0" w:space="0" w:color="auto"/>
                        <w:right w:val="none" w:sz="0" w:space="0" w:color="auto"/>
                      </w:divBdr>
                    </w:div>
                    <w:div w:id="2083790702">
                      <w:marLeft w:val="0"/>
                      <w:marRight w:val="0"/>
                      <w:marTop w:val="0"/>
                      <w:marBottom w:val="0"/>
                      <w:divBdr>
                        <w:top w:val="none" w:sz="0" w:space="0" w:color="auto"/>
                        <w:left w:val="none" w:sz="0" w:space="0" w:color="auto"/>
                        <w:bottom w:val="none" w:sz="0" w:space="0" w:color="auto"/>
                        <w:right w:val="none" w:sz="0" w:space="0" w:color="auto"/>
                      </w:divBdr>
                    </w:div>
                    <w:div w:id="213354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48975">
      <w:bodyDiv w:val="1"/>
      <w:marLeft w:val="0"/>
      <w:marRight w:val="0"/>
      <w:marTop w:val="0"/>
      <w:marBottom w:val="0"/>
      <w:divBdr>
        <w:top w:val="none" w:sz="0" w:space="0" w:color="auto"/>
        <w:left w:val="none" w:sz="0" w:space="0" w:color="auto"/>
        <w:bottom w:val="none" w:sz="0" w:space="0" w:color="auto"/>
        <w:right w:val="none" w:sz="0" w:space="0" w:color="auto"/>
      </w:divBdr>
    </w:div>
    <w:div w:id="1452823994">
      <w:bodyDiv w:val="1"/>
      <w:marLeft w:val="0"/>
      <w:marRight w:val="0"/>
      <w:marTop w:val="0"/>
      <w:marBottom w:val="0"/>
      <w:divBdr>
        <w:top w:val="none" w:sz="0" w:space="0" w:color="auto"/>
        <w:left w:val="none" w:sz="0" w:space="0" w:color="auto"/>
        <w:bottom w:val="none" w:sz="0" w:space="0" w:color="auto"/>
        <w:right w:val="none" w:sz="0" w:space="0" w:color="auto"/>
      </w:divBdr>
    </w:div>
    <w:div w:id="1492136036">
      <w:bodyDiv w:val="1"/>
      <w:marLeft w:val="0"/>
      <w:marRight w:val="0"/>
      <w:marTop w:val="0"/>
      <w:marBottom w:val="0"/>
      <w:divBdr>
        <w:top w:val="none" w:sz="0" w:space="0" w:color="auto"/>
        <w:left w:val="none" w:sz="0" w:space="0" w:color="auto"/>
        <w:bottom w:val="none" w:sz="0" w:space="0" w:color="auto"/>
        <w:right w:val="none" w:sz="0" w:space="0" w:color="auto"/>
      </w:divBdr>
    </w:div>
    <w:div w:id="1572229813">
      <w:bodyDiv w:val="1"/>
      <w:marLeft w:val="0"/>
      <w:marRight w:val="0"/>
      <w:marTop w:val="0"/>
      <w:marBottom w:val="0"/>
      <w:divBdr>
        <w:top w:val="none" w:sz="0" w:space="0" w:color="auto"/>
        <w:left w:val="none" w:sz="0" w:space="0" w:color="auto"/>
        <w:bottom w:val="none" w:sz="0" w:space="0" w:color="auto"/>
        <w:right w:val="none" w:sz="0" w:space="0" w:color="auto"/>
      </w:divBdr>
    </w:div>
    <w:div w:id="1724404965">
      <w:bodyDiv w:val="1"/>
      <w:marLeft w:val="0"/>
      <w:marRight w:val="0"/>
      <w:marTop w:val="0"/>
      <w:marBottom w:val="0"/>
      <w:divBdr>
        <w:top w:val="none" w:sz="0" w:space="0" w:color="auto"/>
        <w:left w:val="none" w:sz="0" w:space="0" w:color="auto"/>
        <w:bottom w:val="none" w:sz="0" w:space="0" w:color="auto"/>
        <w:right w:val="none" w:sz="0" w:space="0" w:color="auto"/>
      </w:divBdr>
      <w:divsChild>
        <w:div w:id="1625388260">
          <w:marLeft w:val="0"/>
          <w:marRight w:val="0"/>
          <w:marTop w:val="0"/>
          <w:marBottom w:val="0"/>
          <w:divBdr>
            <w:top w:val="none" w:sz="0" w:space="0" w:color="auto"/>
            <w:left w:val="none" w:sz="0" w:space="0" w:color="auto"/>
            <w:bottom w:val="none" w:sz="0" w:space="0" w:color="auto"/>
            <w:right w:val="none" w:sz="0" w:space="0" w:color="auto"/>
          </w:divBdr>
          <w:divsChild>
            <w:div w:id="308478175">
              <w:marLeft w:val="0"/>
              <w:marRight w:val="0"/>
              <w:marTop w:val="0"/>
              <w:marBottom w:val="0"/>
              <w:divBdr>
                <w:top w:val="none" w:sz="0" w:space="0" w:color="auto"/>
                <w:left w:val="none" w:sz="0" w:space="0" w:color="auto"/>
                <w:bottom w:val="none" w:sz="0" w:space="0" w:color="auto"/>
                <w:right w:val="none" w:sz="0" w:space="0" w:color="auto"/>
              </w:divBdr>
              <w:divsChild>
                <w:div w:id="547760048">
                  <w:marLeft w:val="0"/>
                  <w:marRight w:val="0"/>
                  <w:marTop w:val="0"/>
                  <w:marBottom w:val="0"/>
                  <w:divBdr>
                    <w:top w:val="none" w:sz="0" w:space="0" w:color="auto"/>
                    <w:left w:val="none" w:sz="0" w:space="0" w:color="auto"/>
                    <w:bottom w:val="none" w:sz="0" w:space="0" w:color="auto"/>
                    <w:right w:val="none" w:sz="0" w:space="0" w:color="auto"/>
                  </w:divBdr>
                  <w:divsChild>
                    <w:div w:id="140654472">
                      <w:marLeft w:val="0"/>
                      <w:marRight w:val="0"/>
                      <w:marTop w:val="0"/>
                      <w:marBottom w:val="0"/>
                      <w:divBdr>
                        <w:top w:val="none" w:sz="0" w:space="0" w:color="auto"/>
                        <w:left w:val="none" w:sz="0" w:space="0" w:color="auto"/>
                        <w:bottom w:val="none" w:sz="0" w:space="0" w:color="auto"/>
                        <w:right w:val="none" w:sz="0" w:space="0" w:color="auto"/>
                      </w:divBdr>
                    </w:div>
                    <w:div w:id="468521277">
                      <w:marLeft w:val="0"/>
                      <w:marRight w:val="0"/>
                      <w:marTop w:val="0"/>
                      <w:marBottom w:val="0"/>
                      <w:divBdr>
                        <w:top w:val="none" w:sz="0" w:space="0" w:color="auto"/>
                        <w:left w:val="none" w:sz="0" w:space="0" w:color="auto"/>
                        <w:bottom w:val="none" w:sz="0" w:space="0" w:color="auto"/>
                        <w:right w:val="none" w:sz="0" w:space="0" w:color="auto"/>
                      </w:divBdr>
                    </w:div>
                    <w:div w:id="1550845852">
                      <w:marLeft w:val="0"/>
                      <w:marRight w:val="0"/>
                      <w:marTop w:val="0"/>
                      <w:marBottom w:val="0"/>
                      <w:divBdr>
                        <w:top w:val="none" w:sz="0" w:space="0" w:color="auto"/>
                        <w:left w:val="none" w:sz="0" w:space="0" w:color="auto"/>
                        <w:bottom w:val="none" w:sz="0" w:space="0" w:color="auto"/>
                        <w:right w:val="none" w:sz="0" w:space="0" w:color="auto"/>
                      </w:divBdr>
                    </w:div>
                    <w:div w:id="1985038447">
                      <w:marLeft w:val="0"/>
                      <w:marRight w:val="0"/>
                      <w:marTop w:val="0"/>
                      <w:marBottom w:val="0"/>
                      <w:divBdr>
                        <w:top w:val="none" w:sz="0" w:space="0" w:color="auto"/>
                        <w:left w:val="none" w:sz="0" w:space="0" w:color="auto"/>
                        <w:bottom w:val="none" w:sz="0" w:space="0" w:color="auto"/>
                        <w:right w:val="none" w:sz="0" w:space="0" w:color="auto"/>
                      </w:divBdr>
                    </w:div>
                    <w:div w:id="20230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034924">
              <w:marLeft w:val="0"/>
              <w:marRight w:val="0"/>
              <w:marTop w:val="0"/>
              <w:marBottom w:val="0"/>
              <w:divBdr>
                <w:top w:val="none" w:sz="0" w:space="0" w:color="auto"/>
                <w:left w:val="none" w:sz="0" w:space="0" w:color="auto"/>
                <w:bottom w:val="none" w:sz="0" w:space="0" w:color="auto"/>
                <w:right w:val="none" w:sz="0" w:space="0" w:color="auto"/>
              </w:divBdr>
              <w:divsChild>
                <w:div w:id="172185114">
                  <w:marLeft w:val="0"/>
                  <w:marRight w:val="0"/>
                  <w:marTop w:val="0"/>
                  <w:marBottom w:val="0"/>
                  <w:divBdr>
                    <w:top w:val="none" w:sz="0" w:space="0" w:color="auto"/>
                    <w:left w:val="none" w:sz="0" w:space="0" w:color="auto"/>
                    <w:bottom w:val="none" w:sz="0" w:space="0" w:color="auto"/>
                    <w:right w:val="none" w:sz="0" w:space="0" w:color="auto"/>
                  </w:divBdr>
                  <w:divsChild>
                    <w:div w:id="38359323">
                      <w:marLeft w:val="0"/>
                      <w:marRight w:val="0"/>
                      <w:marTop w:val="0"/>
                      <w:marBottom w:val="0"/>
                      <w:divBdr>
                        <w:top w:val="none" w:sz="0" w:space="0" w:color="auto"/>
                        <w:left w:val="none" w:sz="0" w:space="0" w:color="auto"/>
                        <w:bottom w:val="none" w:sz="0" w:space="0" w:color="auto"/>
                        <w:right w:val="none" w:sz="0" w:space="0" w:color="auto"/>
                      </w:divBdr>
                    </w:div>
                    <w:div w:id="74589961">
                      <w:marLeft w:val="0"/>
                      <w:marRight w:val="0"/>
                      <w:marTop w:val="0"/>
                      <w:marBottom w:val="0"/>
                      <w:divBdr>
                        <w:top w:val="none" w:sz="0" w:space="0" w:color="auto"/>
                        <w:left w:val="none" w:sz="0" w:space="0" w:color="auto"/>
                        <w:bottom w:val="none" w:sz="0" w:space="0" w:color="auto"/>
                        <w:right w:val="none" w:sz="0" w:space="0" w:color="auto"/>
                      </w:divBdr>
                    </w:div>
                    <w:div w:id="244848231">
                      <w:marLeft w:val="0"/>
                      <w:marRight w:val="0"/>
                      <w:marTop w:val="0"/>
                      <w:marBottom w:val="0"/>
                      <w:divBdr>
                        <w:top w:val="none" w:sz="0" w:space="0" w:color="auto"/>
                        <w:left w:val="none" w:sz="0" w:space="0" w:color="auto"/>
                        <w:bottom w:val="none" w:sz="0" w:space="0" w:color="auto"/>
                        <w:right w:val="none" w:sz="0" w:space="0" w:color="auto"/>
                      </w:divBdr>
                    </w:div>
                    <w:div w:id="368645717">
                      <w:marLeft w:val="0"/>
                      <w:marRight w:val="0"/>
                      <w:marTop w:val="0"/>
                      <w:marBottom w:val="0"/>
                      <w:divBdr>
                        <w:top w:val="none" w:sz="0" w:space="0" w:color="auto"/>
                        <w:left w:val="none" w:sz="0" w:space="0" w:color="auto"/>
                        <w:bottom w:val="none" w:sz="0" w:space="0" w:color="auto"/>
                        <w:right w:val="none" w:sz="0" w:space="0" w:color="auto"/>
                      </w:divBdr>
                    </w:div>
                    <w:div w:id="498539582">
                      <w:marLeft w:val="0"/>
                      <w:marRight w:val="0"/>
                      <w:marTop w:val="0"/>
                      <w:marBottom w:val="0"/>
                      <w:divBdr>
                        <w:top w:val="none" w:sz="0" w:space="0" w:color="auto"/>
                        <w:left w:val="none" w:sz="0" w:space="0" w:color="auto"/>
                        <w:bottom w:val="none" w:sz="0" w:space="0" w:color="auto"/>
                        <w:right w:val="none" w:sz="0" w:space="0" w:color="auto"/>
                      </w:divBdr>
                    </w:div>
                    <w:div w:id="501160840">
                      <w:marLeft w:val="0"/>
                      <w:marRight w:val="0"/>
                      <w:marTop w:val="0"/>
                      <w:marBottom w:val="0"/>
                      <w:divBdr>
                        <w:top w:val="none" w:sz="0" w:space="0" w:color="auto"/>
                        <w:left w:val="none" w:sz="0" w:space="0" w:color="auto"/>
                        <w:bottom w:val="none" w:sz="0" w:space="0" w:color="auto"/>
                        <w:right w:val="none" w:sz="0" w:space="0" w:color="auto"/>
                      </w:divBdr>
                    </w:div>
                    <w:div w:id="854732269">
                      <w:marLeft w:val="0"/>
                      <w:marRight w:val="0"/>
                      <w:marTop w:val="0"/>
                      <w:marBottom w:val="0"/>
                      <w:divBdr>
                        <w:top w:val="none" w:sz="0" w:space="0" w:color="auto"/>
                        <w:left w:val="none" w:sz="0" w:space="0" w:color="auto"/>
                        <w:bottom w:val="none" w:sz="0" w:space="0" w:color="auto"/>
                        <w:right w:val="none" w:sz="0" w:space="0" w:color="auto"/>
                      </w:divBdr>
                    </w:div>
                    <w:div w:id="926889601">
                      <w:marLeft w:val="0"/>
                      <w:marRight w:val="0"/>
                      <w:marTop w:val="0"/>
                      <w:marBottom w:val="0"/>
                      <w:divBdr>
                        <w:top w:val="none" w:sz="0" w:space="0" w:color="auto"/>
                        <w:left w:val="none" w:sz="0" w:space="0" w:color="auto"/>
                        <w:bottom w:val="none" w:sz="0" w:space="0" w:color="auto"/>
                        <w:right w:val="none" w:sz="0" w:space="0" w:color="auto"/>
                      </w:divBdr>
                    </w:div>
                    <w:div w:id="1525942780">
                      <w:marLeft w:val="0"/>
                      <w:marRight w:val="0"/>
                      <w:marTop w:val="0"/>
                      <w:marBottom w:val="0"/>
                      <w:divBdr>
                        <w:top w:val="none" w:sz="0" w:space="0" w:color="auto"/>
                        <w:left w:val="none" w:sz="0" w:space="0" w:color="auto"/>
                        <w:bottom w:val="none" w:sz="0" w:space="0" w:color="auto"/>
                        <w:right w:val="none" w:sz="0" w:space="0" w:color="auto"/>
                      </w:divBdr>
                    </w:div>
                    <w:div w:id="1698235578">
                      <w:marLeft w:val="0"/>
                      <w:marRight w:val="0"/>
                      <w:marTop w:val="0"/>
                      <w:marBottom w:val="0"/>
                      <w:divBdr>
                        <w:top w:val="none" w:sz="0" w:space="0" w:color="auto"/>
                        <w:left w:val="none" w:sz="0" w:space="0" w:color="auto"/>
                        <w:bottom w:val="none" w:sz="0" w:space="0" w:color="auto"/>
                        <w:right w:val="none" w:sz="0" w:space="0" w:color="auto"/>
                      </w:divBdr>
                    </w:div>
                    <w:div w:id="1787000953">
                      <w:marLeft w:val="0"/>
                      <w:marRight w:val="0"/>
                      <w:marTop w:val="0"/>
                      <w:marBottom w:val="0"/>
                      <w:divBdr>
                        <w:top w:val="none" w:sz="0" w:space="0" w:color="auto"/>
                        <w:left w:val="none" w:sz="0" w:space="0" w:color="auto"/>
                        <w:bottom w:val="none" w:sz="0" w:space="0" w:color="auto"/>
                        <w:right w:val="none" w:sz="0" w:space="0" w:color="auto"/>
                      </w:divBdr>
                    </w:div>
                    <w:div w:id="185665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182826">
      <w:bodyDiv w:val="1"/>
      <w:marLeft w:val="0"/>
      <w:marRight w:val="0"/>
      <w:marTop w:val="0"/>
      <w:marBottom w:val="0"/>
      <w:divBdr>
        <w:top w:val="none" w:sz="0" w:space="0" w:color="auto"/>
        <w:left w:val="none" w:sz="0" w:space="0" w:color="auto"/>
        <w:bottom w:val="none" w:sz="0" w:space="0" w:color="auto"/>
        <w:right w:val="none" w:sz="0" w:space="0" w:color="auto"/>
      </w:divBdr>
      <w:divsChild>
        <w:div w:id="287399113">
          <w:marLeft w:val="0"/>
          <w:marRight w:val="0"/>
          <w:marTop w:val="0"/>
          <w:marBottom w:val="0"/>
          <w:divBdr>
            <w:top w:val="none" w:sz="0" w:space="0" w:color="auto"/>
            <w:left w:val="none" w:sz="0" w:space="0" w:color="auto"/>
            <w:bottom w:val="none" w:sz="0" w:space="0" w:color="auto"/>
            <w:right w:val="none" w:sz="0" w:space="0" w:color="auto"/>
          </w:divBdr>
        </w:div>
        <w:div w:id="463083041">
          <w:marLeft w:val="0"/>
          <w:marRight w:val="0"/>
          <w:marTop w:val="0"/>
          <w:marBottom w:val="0"/>
          <w:divBdr>
            <w:top w:val="none" w:sz="0" w:space="0" w:color="auto"/>
            <w:left w:val="none" w:sz="0" w:space="0" w:color="auto"/>
            <w:bottom w:val="none" w:sz="0" w:space="0" w:color="auto"/>
            <w:right w:val="none" w:sz="0" w:space="0" w:color="auto"/>
          </w:divBdr>
        </w:div>
        <w:div w:id="934553119">
          <w:marLeft w:val="0"/>
          <w:marRight w:val="0"/>
          <w:marTop w:val="0"/>
          <w:marBottom w:val="0"/>
          <w:divBdr>
            <w:top w:val="none" w:sz="0" w:space="0" w:color="auto"/>
            <w:left w:val="none" w:sz="0" w:space="0" w:color="auto"/>
            <w:bottom w:val="none" w:sz="0" w:space="0" w:color="auto"/>
            <w:right w:val="none" w:sz="0" w:space="0" w:color="auto"/>
          </w:divBdr>
        </w:div>
        <w:div w:id="2105759346">
          <w:marLeft w:val="0"/>
          <w:marRight w:val="0"/>
          <w:marTop w:val="0"/>
          <w:marBottom w:val="0"/>
          <w:divBdr>
            <w:top w:val="none" w:sz="0" w:space="0" w:color="auto"/>
            <w:left w:val="none" w:sz="0" w:space="0" w:color="auto"/>
            <w:bottom w:val="none" w:sz="0" w:space="0" w:color="auto"/>
            <w:right w:val="none" w:sz="0" w:space="0" w:color="auto"/>
          </w:divBdr>
        </w:div>
        <w:div w:id="2113817765">
          <w:marLeft w:val="0"/>
          <w:marRight w:val="0"/>
          <w:marTop w:val="0"/>
          <w:marBottom w:val="0"/>
          <w:divBdr>
            <w:top w:val="none" w:sz="0" w:space="0" w:color="auto"/>
            <w:left w:val="none" w:sz="0" w:space="0" w:color="auto"/>
            <w:bottom w:val="none" w:sz="0" w:space="0" w:color="auto"/>
            <w:right w:val="none" w:sz="0" w:space="0" w:color="auto"/>
          </w:divBdr>
        </w:div>
        <w:div w:id="2119595694">
          <w:marLeft w:val="0"/>
          <w:marRight w:val="0"/>
          <w:marTop w:val="0"/>
          <w:marBottom w:val="0"/>
          <w:divBdr>
            <w:top w:val="none" w:sz="0" w:space="0" w:color="auto"/>
            <w:left w:val="none" w:sz="0" w:space="0" w:color="auto"/>
            <w:bottom w:val="none" w:sz="0" w:space="0" w:color="auto"/>
            <w:right w:val="none" w:sz="0" w:space="0" w:color="auto"/>
          </w:divBdr>
        </w:div>
      </w:divsChild>
    </w:div>
    <w:div w:id="2021658530">
      <w:bodyDiv w:val="1"/>
      <w:marLeft w:val="0"/>
      <w:marRight w:val="0"/>
      <w:marTop w:val="0"/>
      <w:marBottom w:val="0"/>
      <w:divBdr>
        <w:top w:val="none" w:sz="0" w:space="0" w:color="auto"/>
        <w:left w:val="none" w:sz="0" w:space="0" w:color="auto"/>
        <w:bottom w:val="none" w:sz="0" w:space="0" w:color="auto"/>
        <w:right w:val="none" w:sz="0" w:space="0" w:color="auto"/>
      </w:divBdr>
    </w:div>
    <w:div w:id="2023890776">
      <w:bodyDiv w:val="1"/>
      <w:marLeft w:val="0"/>
      <w:marRight w:val="0"/>
      <w:marTop w:val="0"/>
      <w:marBottom w:val="0"/>
      <w:divBdr>
        <w:top w:val="none" w:sz="0" w:space="0" w:color="auto"/>
        <w:left w:val="none" w:sz="0" w:space="0" w:color="auto"/>
        <w:bottom w:val="none" w:sz="0" w:space="0" w:color="auto"/>
        <w:right w:val="none" w:sz="0" w:space="0" w:color="auto"/>
      </w:divBdr>
      <w:divsChild>
        <w:div w:id="1068772725">
          <w:marLeft w:val="0"/>
          <w:marRight w:val="0"/>
          <w:marTop w:val="0"/>
          <w:marBottom w:val="0"/>
          <w:divBdr>
            <w:top w:val="none" w:sz="0" w:space="0" w:color="auto"/>
            <w:left w:val="none" w:sz="0" w:space="0" w:color="auto"/>
            <w:bottom w:val="none" w:sz="0" w:space="0" w:color="auto"/>
            <w:right w:val="none" w:sz="0" w:space="0" w:color="auto"/>
          </w:divBdr>
          <w:divsChild>
            <w:div w:id="1797289280">
              <w:marLeft w:val="0"/>
              <w:marRight w:val="0"/>
              <w:marTop w:val="0"/>
              <w:marBottom w:val="0"/>
              <w:divBdr>
                <w:top w:val="none" w:sz="0" w:space="0" w:color="auto"/>
                <w:left w:val="none" w:sz="0" w:space="0" w:color="auto"/>
                <w:bottom w:val="none" w:sz="0" w:space="0" w:color="auto"/>
                <w:right w:val="none" w:sz="0" w:space="0" w:color="auto"/>
              </w:divBdr>
            </w:div>
          </w:divsChild>
        </w:div>
        <w:div w:id="1705059420">
          <w:marLeft w:val="0"/>
          <w:marRight w:val="0"/>
          <w:marTop w:val="0"/>
          <w:marBottom w:val="0"/>
          <w:divBdr>
            <w:top w:val="none" w:sz="0" w:space="0" w:color="auto"/>
            <w:left w:val="none" w:sz="0" w:space="0" w:color="auto"/>
            <w:bottom w:val="none" w:sz="0" w:space="0" w:color="auto"/>
            <w:right w:val="none" w:sz="0" w:space="0" w:color="auto"/>
          </w:divBdr>
          <w:divsChild>
            <w:div w:id="1613511286">
              <w:marLeft w:val="0"/>
              <w:marRight w:val="0"/>
              <w:marTop w:val="0"/>
              <w:marBottom w:val="0"/>
              <w:divBdr>
                <w:top w:val="none" w:sz="0" w:space="0" w:color="auto"/>
                <w:left w:val="none" w:sz="0" w:space="0" w:color="auto"/>
                <w:bottom w:val="none" w:sz="0" w:space="0" w:color="auto"/>
                <w:right w:val="none" w:sz="0" w:space="0" w:color="auto"/>
              </w:divBdr>
              <w:divsChild>
                <w:div w:id="299263125">
                  <w:marLeft w:val="0"/>
                  <w:marRight w:val="0"/>
                  <w:marTop w:val="0"/>
                  <w:marBottom w:val="0"/>
                  <w:divBdr>
                    <w:top w:val="none" w:sz="0" w:space="0" w:color="auto"/>
                    <w:left w:val="none" w:sz="0" w:space="0" w:color="auto"/>
                    <w:bottom w:val="none" w:sz="0" w:space="0" w:color="auto"/>
                    <w:right w:val="none" w:sz="0" w:space="0" w:color="auto"/>
                  </w:divBdr>
                </w:div>
                <w:div w:id="301422587">
                  <w:marLeft w:val="0"/>
                  <w:marRight w:val="0"/>
                  <w:marTop w:val="0"/>
                  <w:marBottom w:val="0"/>
                  <w:divBdr>
                    <w:top w:val="none" w:sz="0" w:space="0" w:color="auto"/>
                    <w:left w:val="none" w:sz="0" w:space="0" w:color="auto"/>
                    <w:bottom w:val="none" w:sz="0" w:space="0" w:color="auto"/>
                    <w:right w:val="none" w:sz="0" w:space="0" w:color="auto"/>
                  </w:divBdr>
                </w:div>
                <w:div w:id="493687901">
                  <w:marLeft w:val="0"/>
                  <w:marRight w:val="0"/>
                  <w:marTop w:val="0"/>
                  <w:marBottom w:val="0"/>
                  <w:divBdr>
                    <w:top w:val="none" w:sz="0" w:space="0" w:color="auto"/>
                    <w:left w:val="none" w:sz="0" w:space="0" w:color="auto"/>
                    <w:bottom w:val="none" w:sz="0" w:space="0" w:color="auto"/>
                    <w:right w:val="none" w:sz="0" w:space="0" w:color="auto"/>
                  </w:divBdr>
                </w:div>
                <w:div w:id="628391040">
                  <w:marLeft w:val="0"/>
                  <w:marRight w:val="0"/>
                  <w:marTop w:val="0"/>
                  <w:marBottom w:val="0"/>
                  <w:divBdr>
                    <w:top w:val="none" w:sz="0" w:space="0" w:color="auto"/>
                    <w:left w:val="none" w:sz="0" w:space="0" w:color="auto"/>
                    <w:bottom w:val="none" w:sz="0" w:space="0" w:color="auto"/>
                    <w:right w:val="none" w:sz="0" w:space="0" w:color="auto"/>
                  </w:divBdr>
                </w:div>
                <w:div w:id="672924351">
                  <w:marLeft w:val="0"/>
                  <w:marRight w:val="0"/>
                  <w:marTop w:val="0"/>
                  <w:marBottom w:val="0"/>
                  <w:divBdr>
                    <w:top w:val="none" w:sz="0" w:space="0" w:color="auto"/>
                    <w:left w:val="none" w:sz="0" w:space="0" w:color="auto"/>
                    <w:bottom w:val="none" w:sz="0" w:space="0" w:color="auto"/>
                    <w:right w:val="none" w:sz="0" w:space="0" w:color="auto"/>
                  </w:divBdr>
                </w:div>
                <w:div w:id="766659997">
                  <w:marLeft w:val="0"/>
                  <w:marRight w:val="0"/>
                  <w:marTop w:val="0"/>
                  <w:marBottom w:val="0"/>
                  <w:divBdr>
                    <w:top w:val="none" w:sz="0" w:space="0" w:color="auto"/>
                    <w:left w:val="none" w:sz="0" w:space="0" w:color="auto"/>
                    <w:bottom w:val="none" w:sz="0" w:space="0" w:color="auto"/>
                    <w:right w:val="none" w:sz="0" w:space="0" w:color="auto"/>
                  </w:divBdr>
                </w:div>
                <w:div w:id="933829112">
                  <w:marLeft w:val="0"/>
                  <w:marRight w:val="0"/>
                  <w:marTop w:val="0"/>
                  <w:marBottom w:val="0"/>
                  <w:divBdr>
                    <w:top w:val="none" w:sz="0" w:space="0" w:color="auto"/>
                    <w:left w:val="none" w:sz="0" w:space="0" w:color="auto"/>
                    <w:bottom w:val="none" w:sz="0" w:space="0" w:color="auto"/>
                    <w:right w:val="none" w:sz="0" w:space="0" w:color="auto"/>
                  </w:divBdr>
                </w:div>
                <w:div w:id="1155994630">
                  <w:marLeft w:val="0"/>
                  <w:marRight w:val="0"/>
                  <w:marTop w:val="0"/>
                  <w:marBottom w:val="0"/>
                  <w:divBdr>
                    <w:top w:val="none" w:sz="0" w:space="0" w:color="auto"/>
                    <w:left w:val="none" w:sz="0" w:space="0" w:color="auto"/>
                    <w:bottom w:val="none" w:sz="0" w:space="0" w:color="auto"/>
                    <w:right w:val="none" w:sz="0" w:space="0" w:color="auto"/>
                  </w:divBdr>
                </w:div>
                <w:div w:id="1261336116">
                  <w:marLeft w:val="0"/>
                  <w:marRight w:val="0"/>
                  <w:marTop w:val="0"/>
                  <w:marBottom w:val="0"/>
                  <w:divBdr>
                    <w:top w:val="none" w:sz="0" w:space="0" w:color="auto"/>
                    <w:left w:val="none" w:sz="0" w:space="0" w:color="auto"/>
                    <w:bottom w:val="none" w:sz="0" w:space="0" w:color="auto"/>
                    <w:right w:val="none" w:sz="0" w:space="0" w:color="auto"/>
                  </w:divBdr>
                </w:div>
                <w:div w:id="1448543353">
                  <w:marLeft w:val="0"/>
                  <w:marRight w:val="0"/>
                  <w:marTop w:val="0"/>
                  <w:marBottom w:val="0"/>
                  <w:divBdr>
                    <w:top w:val="none" w:sz="0" w:space="0" w:color="auto"/>
                    <w:left w:val="none" w:sz="0" w:space="0" w:color="auto"/>
                    <w:bottom w:val="none" w:sz="0" w:space="0" w:color="auto"/>
                    <w:right w:val="none" w:sz="0" w:space="0" w:color="auto"/>
                  </w:divBdr>
                </w:div>
                <w:div w:id="1554384080">
                  <w:marLeft w:val="0"/>
                  <w:marRight w:val="0"/>
                  <w:marTop w:val="0"/>
                  <w:marBottom w:val="0"/>
                  <w:divBdr>
                    <w:top w:val="none" w:sz="0" w:space="0" w:color="auto"/>
                    <w:left w:val="none" w:sz="0" w:space="0" w:color="auto"/>
                    <w:bottom w:val="none" w:sz="0" w:space="0" w:color="auto"/>
                    <w:right w:val="none" w:sz="0" w:space="0" w:color="auto"/>
                  </w:divBdr>
                </w:div>
                <w:div w:id="1613245062">
                  <w:marLeft w:val="0"/>
                  <w:marRight w:val="0"/>
                  <w:marTop w:val="0"/>
                  <w:marBottom w:val="0"/>
                  <w:divBdr>
                    <w:top w:val="none" w:sz="0" w:space="0" w:color="auto"/>
                    <w:left w:val="none" w:sz="0" w:space="0" w:color="auto"/>
                    <w:bottom w:val="none" w:sz="0" w:space="0" w:color="auto"/>
                    <w:right w:val="none" w:sz="0" w:space="0" w:color="auto"/>
                  </w:divBdr>
                </w:div>
                <w:div w:id="1669096552">
                  <w:marLeft w:val="0"/>
                  <w:marRight w:val="0"/>
                  <w:marTop w:val="0"/>
                  <w:marBottom w:val="0"/>
                  <w:divBdr>
                    <w:top w:val="none" w:sz="0" w:space="0" w:color="auto"/>
                    <w:left w:val="none" w:sz="0" w:space="0" w:color="auto"/>
                    <w:bottom w:val="none" w:sz="0" w:space="0" w:color="auto"/>
                    <w:right w:val="none" w:sz="0" w:space="0" w:color="auto"/>
                  </w:divBdr>
                </w:div>
                <w:div w:id="1846046480">
                  <w:marLeft w:val="0"/>
                  <w:marRight w:val="0"/>
                  <w:marTop w:val="0"/>
                  <w:marBottom w:val="0"/>
                  <w:divBdr>
                    <w:top w:val="none" w:sz="0" w:space="0" w:color="auto"/>
                    <w:left w:val="none" w:sz="0" w:space="0" w:color="auto"/>
                    <w:bottom w:val="none" w:sz="0" w:space="0" w:color="auto"/>
                    <w:right w:val="none" w:sz="0" w:space="0" w:color="auto"/>
                  </w:divBdr>
                </w:div>
                <w:div w:id="185167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925889">
      <w:bodyDiv w:val="1"/>
      <w:marLeft w:val="0"/>
      <w:marRight w:val="0"/>
      <w:marTop w:val="0"/>
      <w:marBottom w:val="0"/>
      <w:divBdr>
        <w:top w:val="none" w:sz="0" w:space="0" w:color="auto"/>
        <w:left w:val="none" w:sz="0" w:space="0" w:color="auto"/>
        <w:bottom w:val="none" w:sz="0" w:space="0" w:color="auto"/>
        <w:right w:val="none" w:sz="0" w:space="0" w:color="auto"/>
      </w:divBdr>
      <w:divsChild>
        <w:div w:id="394858847">
          <w:marLeft w:val="0"/>
          <w:marRight w:val="0"/>
          <w:marTop w:val="0"/>
          <w:marBottom w:val="0"/>
          <w:divBdr>
            <w:top w:val="none" w:sz="0" w:space="0" w:color="auto"/>
            <w:left w:val="none" w:sz="0" w:space="0" w:color="auto"/>
            <w:bottom w:val="none" w:sz="0" w:space="0" w:color="auto"/>
            <w:right w:val="none" w:sz="0" w:space="0" w:color="auto"/>
          </w:divBdr>
        </w:div>
        <w:div w:id="786126329">
          <w:marLeft w:val="0"/>
          <w:marRight w:val="0"/>
          <w:marTop w:val="0"/>
          <w:marBottom w:val="0"/>
          <w:divBdr>
            <w:top w:val="none" w:sz="0" w:space="0" w:color="auto"/>
            <w:left w:val="none" w:sz="0" w:space="0" w:color="auto"/>
            <w:bottom w:val="none" w:sz="0" w:space="0" w:color="auto"/>
            <w:right w:val="none" w:sz="0" w:space="0" w:color="auto"/>
          </w:divBdr>
        </w:div>
        <w:div w:id="1000043087">
          <w:marLeft w:val="0"/>
          <w:marRight w:val="0"/>
          <w:marTop w:val="0"/>
          <w:marBottom w:val="0"/>
          <w:divBdr>
            <w:top w:val="none" w:sz="0" w:space="0" w:color="auto"/>
            <w:left w:val="none" w:sz="0" w:space="0" w:color="auto"/>
            <w:bottom w:val="none" w:sz="0" w:space="0" w:color="auto"/>
            <w:right w:val="none" w:sz="0" w:space="0" w:color="auto"/>
          </w:divBdr>
        </w:div>
        <w:div w:id="1082525266">
          <w:marLeft w:val="0"/>
          <w:marRight w:val="0"/>
          <w:marTop w:val="0"/>
          <w:marBottom w:val="0"/>
          <w:divBdr>
            <w:top w:val="none" w:sz="0" w:space="0" w:color="auto"/>
            <w:left w:val="none" w:sz="0" w:space="0" w:color="auto"/>
            <w:bottom w:val="none" w:sz="0" w:space="0" w:color="auto"/>
            <w:right w:val="none" w:sz="0" w:space="0" w:color="auto"/>
          </w:divBdr>
        </w:div>
        <w:div w:id="1229683510">
          <w:marLeft w:val="0"/>
          <w:marRight w:val="0"/>
          <w:marTop w:val="0"/>
          <w:marBottom w:val="0"/>
          <w:divBdr>
            <w:top w:val="none" w:sz="0" w:space="0" w:color="auto"/>
            <w:left w:val="none" w:sz="0" w:space="0" w:color="auto"/>
            <w:bottom w:val="none" w:sz="0" w:space="0" w:color="auto"/>
            <w:right w:val="none" w:sz="0" w:space="0" w:color="auto"/>
          </w:divBdr>
        </w:div>
        <w:div w:id="1420911701">
          <w:marLeft w:val="0"/>
          <w:marRight w:val="0"/>
          <w:marTop w:val="0"/>
          <w:marBottom w:val="0"/>
          <w:divBdr>
            <w:top w:val="none" w:sz="0" w:space="0" w:color="auto"/>
            <w:left w:val="none" w:sz="0" w:space="0" w:color="auto"/>
            <w:bottom w:val="none" w:sz="0" w:space="0" w:color="auto"/>
            <w:right w:val="none" w:sz="0" w:space="0" w:color="auto"/>
          </w:divBdr>
        </w:div>
        <w:div w:id="1582060209">
          <w:marLeft w:val="0"/>
          <w:marRight w:val="0"/>
          <w:marTop w:val="0"/>
          <w:marBottom w:val="0"/>
          <w:divBdr>
            <w:top w:val="none" w:sz="0" w:space="0" w:color="auto"/>
            <w:left w:val="none" w:sz="0" w:space="0" w:color="auto"/>
            <w:bottom w:val="none" w:sz="0" w:space="0" w:color="auto"/>
            <w:right w:val="none" w:sz="0" w:space="0" w:color="auto"/>
          </w:divBdr>
        </w:div>
        <w:div w:id="1655448556">
          <w:marLeft w:val="0"/>
          <w:marRight w:val="0"/>
          <w:marTop w:val="0"/>
          <w:marBottom w:val="0"/>
          <w:divBdr>
            <w:top w:val="none" w:sz="0" w:space="0" w:color="auto"/>
            <w:left w:val="none" w:sz="0" w:space="0" w:color="auto"/>
            <w:bottom w:val="none" w:sz="0" w:space="0" w:color="auto"/>
            <w:right w:val="none" w:sz="0" w:space="0" w:color="auto"/>
          </w:divBdr>
        </w:div>
        <w:div w:id="1839879691">
          <w:marLeft w:val="0"/>
          <w:marRight w:val="0"/>
          <w:marTop w:val="0"/>
          <w:marBottom w:val="0"/>
          <w:divBdr>
            <w:top w:val="none" w:sz="0" w:space="0" w:color="auto"/>
            <w:left w:val="none" w:sz="0" w:space="0" w:color="auto"/>
            <w:bottom w:val="none" w:sz="0" w:space="0" w:color="auto"/>
            <w:right w:val="none" w:sz="0" w:space="0" w:color="auto"/>
          </w:divBdr>
        </w:div>
        <w:div w:id="1998025388">
          <w:marLeft w:val="0"/>
          <w:marRight w:val="0"/>
          <w:marTop w:val="0"/>
          <w:marBottom w:val="0"/>
          <w:divBdr>
            <w:top w:val="none" w:sz="0" w:space="0" w:color="auto"/>
            <w:left w:val="none" w:sz="0" w:space="0" w:color="auto"/>
            <w:bottom w:val="none" w:sz="0" w:space="0" w:color="auto"/>
            <w:right w:val="none" w:sz="0" w:space="0" w:color="auto"/>
          </w:divBdr>
        </w:div>
        <w:div w:id="2042897329">
          <w:marLeft w:val="0"/>
          <w:marRight w:val="0"/>
          <w:marTop w:val="0"/>
          <w:marBottom w:val="0"/>
          <w:divBdr>
            <w:top w:val="none" w:sz="0" w:space="0" w:color="auto"/>
            <w:left w:val="none" w:sz="0" w:space="0" w:color="auto"/>
            <w:bottom w:val="none" w:sz="0" w:space="0" w:color="auto"/>
            <w:right w:val="none" w:sz="0" w:space="0" w:color="auto"/>
          </w:divBdr>
        </w:div>
        <w:div w:id="2112554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du.ro/sites/default/files/_fi%C8%99iere/Legislatie/2022/Anexa_OME_nr_4224_6.07.2022_Metodologie_programe_formare_in%20cariera_didactica.pdf" TargetMode="External"/><Relationship Id="rId18" Type="http://schemas.openxmlformats.org/officeDocument/2006/relationships/chart" Target="charts/chart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chart" Target="charts/chart2.xml"/><Relationship Id="rId25"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hart" Target="charts/chart9.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chart" Target="charts/chart8.xml"/><Relationship Id="rId10" Type="http://schemas.openxmlformats.org/officeDocument/2006/relationships/image" Target="media/image2.png"/><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edu.ro/sites/default/files/_fi%C8%99iere/Legislatie/2022/OME_nr_4224_6.07.2022_Metodologie_programe_formare_in%20cariera_didactica.pdf" TargetMode="External"/><Relationship Id="rId22" Type="http://schemas.openxmlformats.org/officeDocument/2006/relationships/chart" Target="charts/chart7.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Sheet1!$B$2</c:f>
              <c:strCache>
                <c:ptCount val="1"/>
                <c:pt idx="0">
                  <c:v>TOTAL</c:v>
                </c:pt>
              </c:strCache>
            </c:strRef>
          </c:tx>
          <c:invertIfNegative val="0"/>
          <c:cat>
            <c:strRef>
              <c:f>Sheet1!$A$3:$A$7</c:f>
              <c:strCache>
                <c:ptCount val="4"/>
                <c:pt idx="0">
                  <c:v>2021-2022</c:v>
                </c:pt>
                <c:pt idx="1">
                  <c:v>2022-2023</c:v>
                </c:pt>
                <c:pt idx="2">
                  <c:v>2023-2024</c:v>
                </c:pt>
                <c:pt idx="3">
                  <c:v>2024-2025</c:v>
                </c:pt>
              </c:strCache>
            </c:strRef>
          </c:cat>
          <c:val>
            <c:numRef>
              <c:f>Sheet1!$B$3:$B$7</c:f>
              <c:numCache>
                <c:formatCode>General</c:formatCode>
                <c:ptCount val="4"/>
                <c:pt idx="0">
                  <c:v>2295</c:v>
                </c:pt>
                <c:pt idx="1">
                  <c:v>2571</c:v>
                </c:pt>
                <c:pt idx="2">
                  <c:v>3324</c:v>
                </c:pt>
                <c:pt idx="3">
                  <c:v>2947</c:v>
                </c:pt>
              </c:numCache>
            </c:numRef>
          </c:val>
        </c:ser>
        <c:ser>
          <c:idx val="1"/>
          <c:order val="1"/>
          <c:tx>
            <c:strRef>
              <c:f>Sheet1!$C$2</c:f>
              <c:strCache>
                <c:ptCount val="1"/>
                <c:pt idx="0">
                  <c:v>MOTIVATE</c:v>
                </c:pt>
              </c:strCache>
            </c:strRef>
          </c:tx>
          <c:invertIfNegative val="0"/>
          <c:cat>
            <c:strRef>
              <c:f>Sheet1!$A$3:$A$7</c:f>
              <c:strCache>
                <c:ptCount val="4"/>
                <c:pt idx="0">
                  <c:v>2021-2022</c:v>
                </c:pt>
                <c:pt idx="1">
                  <c:v>2022-2023</c:v>
                </c:pt>
                <c:pt idx="2">
                  <c:v>2023-2024</c:v>
                </c:pt>
                <c:pt idx="3">
                  <c:v>2024-2025</c:v>
                </c:pt>
              </c:strCache>
            </c:strRef>
          </c:cat>
          <c:val>
            <c:numRef>
              <c:f>Sheet1!$C$3:$C$7</c:f>
              <c:numCache>
                <c:formatCode>General</c:formatCode>
                <c:ptCount val="4"/>
                <c:pt idx="0">
                  <c:v>422</c:v>
                </c:pt>
                <c:pt idx="1">
                  <c:v>509</c:v>
                </c:pt>
                <c:pt idx="2">
                  <c:v>1590</c:v>
                </c:pt>
                <c:pt idx="3">
                  <c:v>923</c:v>
                </c:pt>
              </c:numCache>
            </c:numRef>
          </c:val>
        </c:ser>
        <c:ser>
          <c:idx val="2"/>
          <c:order val="2"/>
          <c:tx>
            <c:strRef>
              <c:f>Sheet1!$D$2</c:f>
              <c:strCache>
                <c:ptCount val="1"/>
                <c:pt idx="0">
                  <c:v>NEMOTIVATE</c:v>
                </c:pt>
              </c:strCache>
            </c:strRef>
          </c:tx>
          <c:invertIfNegative val="0"/>
          <c:cat>
            <c:strRef>
              <c:f>Sheet1!$A$3:$A$7</c:f>
              <c:strCache>
                <c:ptCount val="4"/>
                <c:pt idx="0">
                  <c:v>2021-2022</c:v>
                </c:pt>
                <c:pt idx="1">
                  <c:v>2022-2023</c:v>
                </c:pt>
                <c:pt idx="2">
                  <c:v>2023-2024</c:v>
                </c:pt>
                <c:pt idx="3">
                  <c:v>2024-2025</c:v>
                </c:pt>
              </c:strCache>
            </c:strRef>
          </c:cat>
          <c:val>
            <c:numRef>
              <c:f>Sheet1!$D$3:$D$7</c:f>
              <c:numCache>
                <c:formatCode>General</c:formatCode>
                <c:ptCount val="4"/>
                <c:pt idx="0">
                  <c:v>1873</c:v>
                </c:pt>
                <c:pt idx="1">
                  <c:v>2062</c:v>
                </c:pt>
                <c:pt idx="2">
                  <c:v>1734</c:v>
                </c:pt>
                <c:pt idx="3">
                  <c:v>2024</c:v>
                </c:pt>
              </c:numCache>
            </c:numRef>
          </c:val>
        </c:ser>
        <c:dLbls>
          <c:showLegendKey val="0"/>
          <c:showVal val="0"/>
          <c:showCatName val="0"/>
          <c:showSerName val="0"/>
          <c:showPercent val="0"/>
          <c:showBubbleSize val="0"/>
        </c:dLbls>
        <c:gapWidth val="150"/>
        <c:shape val="cone"/>
        <c:axId val="152561536"/>
        <c:axId val="152563072"/>
        <c:axId val="0"/>
      </c:bar3DChart>
      <c:catAx>
        <c:axId val="152561536"/>
        <c:scaling>
          <c:orientation val="minMax"/>
        </c:scaling>
        <c:delete val="0"/>
        <c:axPos val="b"/>
        <c:majorTickMark val="out"/>
        <c:minorTickMark val="none"/>
        <c:tickLblPos val="nextTo"/>
        <c:crossAx val="152563072"/>
        <c:crosses val="autoZero"/>
        <c:auto val="1"/>
        <c:lblAlgn val="ctr"/>
        <c:lblOffset val="100"/>
        <c:noMultiLvlLbl val="0"/>
      </c:catAx>
      <c:valAx>
        <c:axId val="152563072"/>
        <c:scaling>
          <c:orientation val="minMax"/>
        </c:scaling>
        <c:delete val="0"/>
        <c:axPos val="l"/>
        <c:majorGridlines/>
        <c:numFmt formatCode="General" sourceLinked="1"/>
        <c:majorTickMark val="out"/>
        <c:minorTickMark val="none"/>
        <c:tickLblPos val="nextTo"/>
        <c:crossAx val="152561536"/>
        <c:crosses val="autoZero"/>
        <c:crossBetween val="between"/>
      </c:valAx>
    </c:plotArea>
    <c:legend>
      <c:legendPos val="r"/>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Foaie1!$B$1</c:f>
              <c:strCache>
                <c:ptCount val="1"/>
                <c:pt idx="0">
                  <c:v>Lb.română</c:v>
                </c:pt>
              </c:strCache>
            </c:strRef>
          </c:tx>
          <c:invertIfNegative val="0"/>
          <c:cat>
            <c:strRef>
              <c:f>Foaie1!$A$2:$A$11</c:f>
              <c:strCache>
                <c:ptCount val="10"/>
                <c:pt idx="0">
                  <c:v> </c:v>
                </c:pt>
                <c:pt idx="1">
                  <c:v>1-1,99</c:v>
                </c:pt>
                <c:pt idx="2">
                  <c:v>2-2,99</c:v>
                </c:pt>
                <c:pt idx="3">
                  <c:v>3-3,99</c:v>
                </c:pt>
                <c:pt idx="4">
                  <c:v>4-4,99</c:v>
                </c:pt>
                <c:pt idx="5">
                  <c:v>5-5,99</c:v>
                </c:pt>
                <c:pt idx="6">
                  <c:v>6-6,99</c:v>
                </c:pt>
                <c:pt idx="7">
                  <c:v>7-7,99</c:v>
                </c:pt>
                <c:pt idx="8">
                  <c:v>8-8,99</c:v>
                </c:pt>
                <c:pt idx="9">
                  <c:v>9-9,99</c:v>
                </c:pt>
              </c:strCache>
            </c:strRef>
          </c:cat>
          <c:val>
            <c:numRef>
              <c:f>Foaie1!$B$2:$B$11</c:f>
              <c:numCache>
                <c:formatCode>General</c:formatCode>
                <c:ptCount val="10"/>
                <c:pt idx="0">
                  <c:v>0</c:v>
                </c:pt>
                <c:pt idx="1">
                  <c:v>1</c:v>
                </c:pt>
                <c:pt idx="2">
                  <c:v>5</c:v>
                </c:pt>
                <c:pt idx="3">
                  <c:v>7</c:v>
                </c:pt>
                <c:pt idx="4">
                  <c:v>3</c:v>
                </c:pt>
                <c:pt idx="5">
                  <c:v>3</c:v>
                </c:pt>
                <c:pt idx="6">
                  <c:v>1</c:v>
                </c:pt>
                <c:pt idx="7">
                  <c:v>0</c:v>
                </c:pt>
                <c:pt idx="8">
                  <c:v>0</c:v>
                </c:pt>
                <c:pt idx="9">
                  <c:v>0</c:v>
                </c:pt>
              </c:numCache>
            </c:numRef>
          </c:val>
        </c:ser>
        <c:ser>
          <c:idx val="1"/>
          <c:order val="1"/>
          <c:tx>
            <c:strRef>
              <c:f>Foaie1!$C$1</c:f>
              <c:strCache>
                <c:ptCount val="1"/>
                <c:pt idx="0">
                  <c:v>Matematică</c:v>
                </c:pt>
              </c:strCache>
            </c:strRef>
          </c:tx>
          <c:invertIfNegative val="0"/>
          <c:cat>
            <c:strRef>
              <c:f>Foaie1!$A$2:$A$11</c:f>
              <c:strCache>
                <c:ptCount val="10"/>
                <c:pt idx="0">
                  <c:v> </c:v>
                </c:pt>
                <c:pt idx="1">
                  <c:v>1-1,99</c:v>
                </c:pt>
                <c:pt idx="2">
                  <c:v>2-2,99</c:v>
                </c:pt>
                <c:pt idx="3">
                  <c:v>3-3,99</c:v>
                </c:pt>
                <c:pt idx="4">
                  <c:v>4-4,99</c:v>
                </c:pt>
                <c:pt idx="5">
                  <c:v>5-5,99</c:v>
                </c:pt>
                <c:pt idx="6">
                  <c:v>6-6,99</c:v>
                </c:pt>
                <c:pt idx="7">
                  <c:v>7-7,99</c:v>
                </c:pt>
                <c:pt idx="8">
                  <c:v>8-8,99</c:v>
                </c:pt>
                <c:pt idx="9">
                  <c:v>9-9,99</c:v>
                </c:pt>
              </c:strCache>
            </c:strRef>
          </c:cat>
          <c:val>
            <c:numRef>
              <c:f>Foaie1!$C$2:$C$11</c:f>
              <c:numCache>
                <c:formatCode>General</c:formatCode>
                <c:ptCount val="10"/>
                <c:pt idx="0">
                  <c:v>0</c:v>
                </c:pt>
                <c:pt idx="1">
                  <c:v>1</c:v>
                </c:pt>
                <c:pt idx="2">
                  <c:v>3</c:v>
                </c:pt>
                <c:pt idx="3">
                  <c:v>8</c:v>
                </c:pt>
                <c:pt idx="4">
                  <c:v>4</c:v>
                </c:pt>
                <c:pt idx="5">
                  <c:v>3</c:v>
                </c:pt>
                <c:pt idx="6">
                  <c:v>1</c:v>
                </c:pt>
                <c:pt idx="7">
                  <c:v>0</c:v>
                </c:pt>
                <c:pt idx="8">
                  <c:v>0</c:v>
                </c:pt>
                <c:pt idx="9">
                  <c:v>0</c:v>
                </c:pt>
              </c:numCache>
            </c:numRef>
          </c:val>
        </c:ser>
        <c:dLbls>
          <c:showLegendKey val="0"/>
          <c:showVal val="0"/>
          <c:showCatName val="0"/>
          <c:showSerName val="0"/>
          <c:showPercent val="0"/>
          <c:showBubbleSize val="0"/>
        </c:dLbls>
        <c:gapWidth val="150"/>
        <c:axId val="170286080"/>
        <c:axId val="170459904"/>
      </c:barChart>
      <c:catAx>
        <c:axId val="170286080"/>
        <c:scaling>
          <c:orientation val="minMax"/>
        </c:scaling>
        <c:delete val="0"/>
        <c:axPos val="b"/>
        <c:majorTickMark val="out"/>
        <c:minorTickMark val="none"/>
        <c:tickLblPos val="nextTo"/>
        <c:crossAx val="170459904"/>
        <c:crosses val="autoZero"/>
        <c:auto val="1"/>
        <c:lblAlgn val="ctr"/>
        <c:lblOffset val="100"/>
        <c:noMultiLvlLbl val="0"/>
      </c:catAx>
      <c:valAx>
        <c:axId val="170459904"/>
        <c:scaling>
          <c:orientation val="minMax"/>
        </c:scaling>
        <c:delete val="0"/>
        <c:axPos val="l"/>
        <c:majorGridlines/>
        <c:numFmt formatCode="General" sourceLinked="1"/>
        <c:majorTickMark val="out"/>
        <c:minorTickMark val="none"/>
        <c:tickLblPos val="nextTo"/>
        <c:crossAx val="17028608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6.4609296618987719E-2"/>
          <c:y val="4.4057617797775277E-2"/>
          <c:w val="0.80666585907530786"/>
          <c:h val="0.85653105861767276"/>
        </c:manualLayout>
      </c:layout>
      <c:bar3DChart>
        <c:barDir val="col"/>
        <c:grouping val="clustered"/>
        <c:varyColors val="0"/>
        <c:ser>
          <c:idx val="0"/>
          <c:order val="0"/>
          <c:tx>
            <c:strRef>
              <c:f>Foaie1!$B$1</c:f>
              <c:strCache>
                <c:ptCount val="1"/>
                <c:pt idx="0">
                  <c:v>TOTAL</c:v>
                </c:pt>
              </c:strCache>
            </c:strRef>
          </c:tx>
          <c:invertIfNegative val="0"/>
          <c:cat>
            <c:strRef>
              <c:f>Foaie1!$A$2:$A$5</c:f>
              <c:strCache>
                <c:ptCount val="4"/>
                <c:pt idx="0">
                  <c:v>2021-2022</c:v>
                </c:pt>
                <c:pt idx="1">
                  <c:v>2022-2023</c:v>
                </c:pt>
                <c:pt idx="2">
                  <c:v>2023-2024</c:v>
                </c:pt>
                <c:pt idx="3">
                  <c:v>2024-2025</c:v>
                </c:pt>
              </c:strCache>
            </c:strRef>
          </c:cat>
          <c:val>
            <c:numRef>
              <c:f>Foaie1!$B$2:$B$5</c:f>
              <c:numCache>
                <c:formatCode>General</c:formatCode>
                <c:ptCount val="4"/>
                <c:pt idx="0">
                  <c:v>18636</c:v>
                </c:pt>
                <c:pt idx="1">
                  <c:v>20464</c:v>
                </c:pt>
                <c:pt idx="2">
                  <c:v>25556</c:v>
                </c:pt>
                <c:pt idx="3">
                  <c:v>15354</c:v>
                </c:pt>
              </c:numCache>
            </c:numRef>
          </c:val>
        </c:ser>
        <c:ser>
          <c:idx val="1"/>
          <c:order val="1"/>
          <c:tx>
            <c:strRef>
              <c:f>Foaie1!$C$1</c:f>
              <c:strCache>
                <c:ptCount val="1"/>
                <c:pt idx="0">
                  <c:v>MOTIVATE</c:v>
                </c:pt>
              </c:strCache>
            </c:strRef>
          </c:tx>
          <c:invertIfNegative val="0"/>
          <c:cat>
            <c:strRef>
              <c:f>Foaie1!$A$2:$A$5</c:f>
              <c:strCache>
                <c:ptCount val="4"/>
                <c:pt idx="0">
                  <c:v>2021-2022</c:v>
                </c:pt>
                <c:pt idx="1">
                  <c:v>2022-2023</c:v>
                </c:pt>
                <c:pt idx="2">
                  <c:v>2023-2024</c:v>
                </c:pt>
                <c:pt idx="3">
                  <c:v>2024-2025</c:v>
                </c:pt>
              </c:strCache>
            </c:strRef>
          </c:cat>
          <c:val>
            <c:numRef>
              <c:f>Foaie1!$C$2:$C$5</c:f>
              <c:numCache>
                <c:formatCode>General</c:formatCode>
                <c:ptCount val="4"/>
                <c:pt idx="0">
                  <c:v>8179</c:v>
                </c:pt>
                <c:pt idx="1">
                  <c:v>7734</c:v>
                </c:pt>
                <c:pt idx="2">
                  <c:v>11614</c:v>
                </c:pt>
                <c:pt idx="3">
                  <c:v>3975</c:v>
                </c:pt>
              </c:numCache>
            </c:numRef>
          </c:val>
        </c:ser>
        <c:ser>
          <c:idx val="2"/>
          <c:order val="2"/>
          <c:tx>
            <c:strRef>
              <c:f>Foaie1!$D$1</c:f>
              <c:strCache>
                <c:ptCount val="1"/>
                <c:pt idx="0">
                  <c:v>NEMOTIVATE</c:v>
                </c:pt>
              </c:strCache>
            </c:strRef>
          </c:tx>
          <c:invertIfNegative val="0"/>
          <c:cat>
            <c:strRef>
              <c:f>Foaie1!$A$2:$A$5</c:f>
              <c:strCache>
                <c:ptCount val="4"/>
                <c:pt idx="0">
                  <c:v>2021-2022</c:v>
                </c:pt>
                <c:pt idx="1">
                  <c:v>2022-2023</c:v>
                </c:pt>
                <c:pt idx="2">
                  <c:v>2023-2024</c:v>
                </c:pt>
                <c:pt idx="3">
                  <c:v>2024-2025</c:v>
                </c:pt>
              </c:strCache>
            </c:strRef>
          </c:cat>
          <c:val>
            <c:numRef>
              <c:f>Foaie1!$D$2:$D$5</c:f>
              <c:numCache>
                <c:formatCode>General</c:formatCode>
                <c:ptCount val="4"/>
                <c:pt idx="0">
                  <c:v>10457</c:v>
                </c:pt>
                <c:pt idx="1">
                  <c:v>12730</c:v>
                </c:pt>
                <c:pt idx="2">
                  <c:v>13942</c:v>
                </c:pt>
                <c:pt idx="3">
                  <c:v>11379</c:v>
                </c:pt>
              </c:numCache>
            </c:numRef>
          </c:val>
        </c:ser>
        <c:dLbls>
          <c:showLegendKey val="0"/>
          <c:showVal val="0"/>
          <c:showCatName val="0"/>
          <c:showSerName val="0"/>
          <c:showPercent val="0"/>
          <c:showBubbleSize val="0"/>
        </c:dLbls>
        <c:gapWidth val="150"/>
        <c:shape val="cone"/>
        <c:axId val="157467776"/>
        <c:axId val="157469312"/>
        <c:axId val="0"/>
      </c:bar3DChart>
      <c:catAx>
        <c:axId val="157467776"/>
        <c:scaling>
          <c:orientation val="minMax"/>
        </c:scaling>
        <c:delete val="0"/>
        <c:axPos val="b"/>
        <c:majorTickMark val="out"/>
        <c:minorTickMark val="none"/>
        <c:tickLblPos val="nextTo"/>
        <c:crossAx val="157469312"/>
        <c:crosses val="autoZero"/>
        <c:auto val="1"/>
        <c:lblAlgn val="ctr"/>
        <c:lblOffset val="100"/>
        <c:noMultiLvlLbl val="0"/>
      </c:catAx>
      <c:valAx>
        <c:axId val="157469312"/>
        <c:scaling>
          <c:orientation val="minMax"/>
        </c:scaling>
        <c:delete val="0"/>
        <c:axPos val="l"/>
        <c:majorGridlines/>
        <c:numFmt formatCode="General" sourceLinked="1"/>
        <c:majorTickMark val="out"/>
        <c:minorTickMark val="none"/>
        <c:tickLblPos val="nextTo"/>
        <c:crossAx val="15746777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Lb.română</c:v>
                </c:pt>
              </c:strCache>
            </c:strRef>
          </c:tx>
          <c:invertIfNegative val="0"/>
          <c:cat>
            <c:strRef>
              <c:f>Sheet1!$A$2:$A$11</c:f>
              <c:strCache>
                <c:ptCount val="10"/>
                <c:pt idx="0">
                  <c:v> </c:v>
                </c:pt>
                <c:pt idx="1">
                  <c:v>1-1,99</c:v>
                </c:pt>
                <c:pt idx="2">
                  <c:v>2-2,99</c:v>
                </c:pt>
                <c:pt idx="3">
                  <c:v>3-3,99</c:v>
                </c:pt>
                <c:pt idx="4">
                  <c:v>4-4,99</c:v>
                </c:pt>
                <c:pt idx="5">
                  <c:v>5-5,99</c:v>
                </c:pt>
                <c:pt idx="6">
                  <c:v>6-6,99</c:v>
                </c:pt>
                <c:pt idx="7">
                  <c:v>7-7,99</c:v>
                </c:pt>
                <c:pt idx="8">
                  <c:v>8-8,99</c:v>
                </c:pt>
                <c:pt idx="9">
                  <c:v>9-9,99</c:v>
                </c:pt>
              </c:strCache>
            </c:strRef>
          </c:cat>
          <c:val>
            <c:numRef>
              <c:f>Sheet1!$B$2:$B$11</c:f>
              <c:numCache>
                <c:formatCode>General</c:formatCode>
                <c:ptCount val="10"/>
                <c:pt idx="0">
                  <c:v>0</c:v>
                </c:pt>
                <c:pt idx="2">
                  <c:v>1</c:v>
                </c:pt>
                <c:pt idx="3">
                  <c:v>1</c:v>
                </c:pt>
                <c:pt idx="5">
                  <c:v>3</c:v>
                </c:pt>
                <c:pt idx="6">
                  <c:v>5</c:v>
                </c:pt>
                <c:pt idx="7">
                  <c:v>12</c:v>
                </c:pt>
                <c:pt idx="8">
                  <c:v>5</c:v>
                </c:pt>
                <c:pt idx="9">
                  <c:v>11</c:v>
                </c:pt>
              </c:numCache>
            </c:numRef>
          </c:val>
        </c:ser>
        <c:ser>
          <c:idx val="1"/>
          <c:order val="1"/>
          <c:tx>
            <c:strRef>
              <c:f>Sheet1!$C$1</c:f>
              <c:strCache>
                <c:ptCount val="1"/>
                <c:pt idx="0">
                  <c:v>Matematică</c:v>
                </c:pt>
              </c:strCache>
            </c:strRef>
          </c:tx>
          <c:invertIfNegative val="0"/>
          <c:cat>
            <c:strRef>
              <c:f>Sheet1!$A$2:$A$11</c:f>
              <c:strCache>
                <c:ptCount val="10"/>
                <c:pt idx="0">
                  <c:v> </c:v>
                </c:pt>
                <c:pt idx="1">
                  <c:v>1-1,99</c:v>
                </c:pt>
                <c:pt idx="2">
                  <c:v>2-2,99</c:v>
                </c:pt>
                <c:pt idx="3">
                  <c:v>3-3,99</c:v>
                </c:pt>
                <c:pt idx="4">
                  <c:v>4-4,99</c:v>
                </c:pt>
                <c:pt idx="5">
                  <c:v>5-5,99</c:v>
                </c:pt>
                <c:pt idx="6">
                  <c:v>6-6,99</c:v>
                </c:pt>
                <c:pt idx="7">
                  <c:v>7-7,99</c:v>
                </c:pt>
                <c:pt idx="8">
                  <c:v>8-8,99</c:v>
                </c:pt>
                <c:pt idx="9">
                  <c:v>9-9,99</c:v>
                </c:pt>
              </c:strCache>
            </c:strRef>
          </c:cat>
          <c:val>
            <c:numRef>
              <c:f>Sheet1!$C$2:$C$11</c:f>
              <c:numCache>
                <c:formatCode>General</c:formatCode>
                <c:ptCount val="10"/>
                <c:pt idx="0">
                  <c:v>0</c:v>
                </c:pt>
                <c:pt idx="2">
                  <c:v>1</c:v>
                </c:pt>
                <c:pt idx="3">
                  <c:v>2</c:v>
                </c:pt>
                <c:pt idx="4">
                  <c:v>7</c:v>
                </c:pt>
                <c:pt idx="5">
                  <c:v>11</c:v>
                </c:pt>
                <c:pt idx="6">
                  <c:v>7</c:v>
                </c:pt>
                <c:pt idx="7">
                  <c:v>3</c:v>
                </c:pt>
                <c:pt idx="8">
                  <c:v>7</c:v>
                </c:pt>
              </c:numCache>
            </c:numRef>
          </c:val>
        </c:ser>
        <c:ser>
          <c:idx val="2"/>
          <c:order val="2"/>
          <c:tx>
            <c:strRef>
              <c:f>Sheet1!$D$1</c:f>
              <c:strCache>
                <c:ptCount val="1"/>
                <c:pt idx="0">
                  <c:v>Medii</c:v>
                </c:pt>
              </c:strCache>
            </c:strRef>
          </c:tx>
          <c:invertIfNegative val="0"/>
          <c:cat>
            <c:strRef>
              <c:f>Sheet1!$A$2:$A$11</c:f>
              <c:strCache>
                <c:ptCount val="10"/>
                <c:pt idx="0">
                  <c:v> </c:v>
                </c:pt>
                <c:pt idx="1">
                  <c:v>1-1,99</c:v>
                </c:pt>
                <c:pt idx="2">
                  <c:v>2-2,99</c:v>
                </c:pt>
                <c:pt idx="3">
                  <c:v>3-3,99</c:v>
                </c:pt>
                <c:pt idx="4">
                  <c:v>4-4,99</c:v>
                </c:pt>
                <c:pt idx="5">
                  <c:v>5-5,99</c:v>
                </c:pt>
                <c:pt idx="6">
                  <c:v>6-6,99</c:v>
                </c:pt>
                <c:pt idx="7">
                  <c:v>7-7,99</c:v>
                </c:pt>
                <c:pt idx="8">
                  <c:v>8-8,99</c:v>
                </c:pt>
                <c:pt idx="9">
                  <c:v>9-9,99</c:v>
                </c:pt>
              </c:strCache>
            </c:strRef>
          </c:cat>
          <c:val>
            <c:numRef>
              <c:f>Sheet1!$D$2:$D$11</c:f>
              <c:numCache>
                <c:formatCode>General</c:formatCode>
                <c:ptCount val="10"/>
                <c:pt idx="0">
                  <c:v>0</c:v>
                </c:pt>
                <c:pt idx="2">
                  <c:v>1</c:v>
                </c:pt>
                <c:pt idx="3">
                  <c:v>1</c:v>
                </c:pt>
                <c:pt idx="4">
                  <c:v>1</c:v>
                </c:pt>
                <c:pt idx="5">
                  <c:v>7</c:v>
                </c:pt>
                <c:pt idx="6">
                  <c:v>11</c:v>
                </c:pt>
                <c:pt idx="7">
                  <c:v>7</c:v>
                </c:pt>
                <c:pt idx="8">
                  <c:v>9</c:v>
                </c:pt>
                <c:pt idx="9">
                  <c:v>1</c:v>
                </c:pt>
              </c:numCache>
            </c:numRef>
          </c:val>
        </c:ser>
        <c:dLbls>
          <c:showLegendKey val="0"/>
          <c:showVal val="0"/>
          <c:showCatName val="0"/>
          <c:showSerName val="0"/>
          <c:showPercent val="0"/>
          <c:showBubbleSize val="0"/>
        </c:dLbls>
        <c:gapWidth val="150"/>
        <c:axId val="168648704"/>
        <c:axId val="168650240"/>
      </c:barChart>
      <c:catAx>
        <c:axId val="168648704"/>
        <c:scaling>
          <c:orientation val="minMax"/>
        </c:scaling>
        <c:delete val="0"/>
        <c:axPos val="b"/>
        <c:majorTickMark val="out"/>
        <c:minorTickMark val="none"/>
        <c:tickLblPos val="nextTo"/>
        <c:crossAx val="168650240"/>
        <c:crosses val="autoZero"/>
        <c:auto val="1"/>
        <c:lblAlgn val="ctr"/>
        <c:lblOffset val="100"/>
        <c:noMultiLvlLbl val="0"/>
      </c:catAx>
      <c:valAx>
        <c:axId val="168650240"/>
        <c:scaling>
          <c:orientation val="minMax"/>
        </c:scaling>
        <c:delete val="0"/>
        <c:axPos val="l"/>
        <c:majorGridlines/>
        <c:numFmt formatCode="General" sourceLinked="1"/>
        <c:majorTickMark val="out"/>
        <c:minorTickMark val="none"/>
        <c:tickLblPos val="nextTo"/>
        <c:crossAx val="168648704"/>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999033974919802E-2"/>
          <c:y val="2.4216347956505437E-2"/>
          <c:w val="0.74171223388743068"/>
          <c:h val="0.85653105861767276"/>
        </c:manualLayout>
      </c:layout>
      <c:barChart>
        <c:barDir val="col"/>
        <c:grouping val="clustered"/>
        <c:varyColors val="0"/>
        <c:ser>
          <c:idx val="0"/>
          <c:order val="0"/>
          <c:tx>
            <c:strRef>
              <c:f>Sheet1!$B$2</c:f>
              <c:strCache>
                <c:ptCount val="1"/>
                <c:pt idx="0">
                  <c:v>Lb.română</c:v>
                </c:pt>
              </c:strCache>
            </c:strRef>
          </c:tx>
          <c:invertIfNegative val="0"/>
          <c:cat>
            <c:strRef>
              <c:f>Sheet1!$A$3:$A$11</c:f>
              <c:strCache>
                <c:ptCount val="9"/>
                <c:pt idx="0">
                  <c:v>1-1,99</c:v>
                </c:pt>
                <c:pt idx="1">
                  <c:v>2-2,99</c:v>
                </c:pt>
                <c:pt idx="2">
                  <c:v>3-3,99</c:v>
                </c:pt>
                <c:pt idx="3">
                  <c:v>4-4,99</c:v>
                </c:pt>
                <c:pt idx="4">
                  <c:v>5-5,99</c:v>
                </c:pt>
                <c:pt idx="5">
                  <c:v>6-6,99</c:v>
                </c:pt>
                <c:pt idx="6">
                  <c:v>7-7,99</c:v>
                </c:pt>
                <c:pt idx="7">
                  <c:v>8-8,99</c:v>
                </c:pt>
                <c:pt idx="8">
                  <c:v>9-9,99</c:v>
                </c:pt>
              </c:strCache>
            </c:strRef>
          </c:cat>
          <c:val>
            <c:numRef>
              <c:f>Sheet1!$B$3:$B$11</c:f>
              <c:numCache>
                <c:formatCode>General</c:formatCode>
                <c:ptCount val="9"/>
                <c:pt idx="0">
                  <c:v>1</c:v>
                </c:pt>
                <c:pt idx="1">
                  <c:v>1</c:v>
                </c:pt>
                <c:pt idx="2">
                  <c:v>2</c:v>
                </c:pt>
                <c:pt idx="3">
                  <c:v>3</c:v>
                </c:pt>
                <c:pt idx="4">
                  <c:v>6</c:v>
                </c:pt>
                <c:pt idx="5">
                  <c:v>3</c:v>
                </c:pt>
                <c:pt idx="6">
                  <c:v>4</c:v>
                </c:pt>
                <c:pt idx="7">
                  <c:v>8</c:v>
                </c:pt>
                <c:pt idx="8">
                  <c:v>9</c:v>
                </c:pt>
              </c:numCache>
            </c:numRef>
          </c:val>
        </c:ser>
        <c:ser>
          <c:idx val="1"/>
          <c:order val="1"/>
          <c:tx>
            <c:strRef>
              <c:f>Sheet1!$C$2</c:f>
              <c:strCache>
                <c:ptCount val="1"/>
                <c:pt idx="0">
                  <c:v>Matematică</c:v>
                </c:pt>
              </c:strCache>
            </c:strRef>
          </c:tx>
          <c:invertIfNegative val="0"/>
          <c:cat>
            <c:strRef>
              <c:f>Sheet1!$A$3:$A$11</c:f>
              <c:strCache>
                <c:ptCount val="9"/>
                <c:pt idx="0">
                  <c:v>1-1,99</c:v>
                </c:pt>
                <c:pt idx="1">
                  <c:v>2-2,99</c:v>
                </c:pt>
                <c:pt idx="2">
                  <c:v>3-3,99</c:v>
                </c:pt>
                <c:pt idx="3">
                  <c:v>4-4,99</c:v>
                </c:pt>
                <c:pt idx="4">
                  <c:v>5-5,99</c:v>
                </c:pt>
                <c:pt idx="5">
                  <c:v>6-6,99</c:v>
                </c:pt>
                <c:pt idx="6">
                  <c:v>7-7,99</c:v>
                </c:pt>
                <c:pt idx="7">
                  <c:v>8-8,99</c:v>
                </c:pt>
                <c:pt idx="8">
                  <c:v>9-9,99</c:v>
                </c:pt>
              </c:strCache>
            </c:strRef>
          </c:cat>
          <c:val>
            <c:numRef>
              <c:f>Sheet1!$C$3:$C$11</c:f>
              <c:numCache>
                <c:formatCode>General</c:formatCode>
                <c:ptCount val="9"/>
                <c:pt idx="0">
                  <c:v>0</c:v>
                </c:pt>
                <c:pt idx="1">
                  <c:v>1</c:v>
                </c:pt>
                <c:pt idx="2">
                  <c:v>2</c:v>
                </c:pt>
                <c:pt idx="3">
                  <c:v>5</c:v>
                </c:pt>
                <c:pt idx="4">
                  <c:v>5</c:v>
                </c:pt>
                <c:pt idx="5">
                  <c:v>8</c:v>
                </c:pt>
                <c:pt idx="6">
                  <c:v>4</c:v>
                </c:pt>
                <c:pt idx="7">
                  <c:v>8</c:v>
                </c:pt>
                <c:pt idx="8">
                  <c:v>4</c:v>
                </c:pt>
              </c:numCache>
            </c:numRef>
          </c:val>
        </c:ser>
        <c:dLbls>
          <c:showLegendKey val="0"/>
          <c:showVal val="0"/>
          <c:showCatName val="0"/>
          <c:showSerName val="0"/>
          <c:showPercent val="0"/>
          <c:showBubbleSize val="0"/>
        </c:dLbls>
        <c:gapWidth val="150"/>
        <c:axId val="168671104"/>
        <c:axId val="168672640"/>
      </c:barChart>
      <c:catAx>
        <c:axId val="168671104"/>
        <c:scaling>
          <c:orientation val="minMax"/>
        </c:scaling>
        <c:delete val="0"/>
        <c:axPos val="b"/>
        <c:majorTickMark val="out"/>
        <c:minorTickMark val="none"/>
        <c:tickLblPos val="nextTo"/>
        <c:crossAx val="168672640"/>
        <c:crosses val="autoZero"/>
        <c:auto val="1"/>
        <c:lblAlgn val="ctr"/>
        <c:lblOffset val="100"/>
        <c:noMultiLvlLbl val="0"/>
      </c:catAx>
      <c:valAx>
        <c:axId val="168672640"/>
        <c:scaling>
          <c:orientation val="minMax"/>
        </c:scaling>
        <c:delete val="0"/>
        <c:axPos val="l"/>
        <c:majorGridlines/>
        <c:numFmt formatCode="General" sourceLinked="1"/>
        <c:majorTickMark val="out"/>
        <c:minorTickMark val="none"/>
        <c:tickLblPos val="nextTo"/>
        <c:crossAx val="168671104"/>
        <c:crosses val="autoZero"/>
        <c:crossBetween val="between"/>
      </c:valAx>
      <c:spPr>
        <a:noFill/>
        <a:ln w="25400">
          <a:noFill/>
        </a:ln>
      </c:spPr>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Lb.română</c:v>
                </c:pt>
              </c:strCache>
            </c:strRef>
          </c:tx>
          <c:invertIfNegative val="0"/>
          <c:cat>
            <c:strRef>
              <c:f>Sheet1!$A$2:$A$11</c:f>
              <c:strCache>
                <c:ptCount val="10"/>
                <c:pt idx="0">
                  <c:v> </c:v>
                </c:pt>
                <c:pt idx="1">
                  <c:v>1-1,99</c:v>
                </c:pt>
                <c:pt idx="2">
                  <c:v>2-2,99</c:v>
                </c:pt>
                <c:pt idx="3">
                  <c:v>3-3,99</c:v>
                </c:pt>
                <c:pt idx="4">
                  <c:v>4-4,99</c:v>
                </c:pt>
                <c:pt idx="5">
                  <c:v>5-5,99</c:v>
                </c:pt>
                <c:pt idx="6">
                  <c:v>6-6,99</c:v>
                </c:pt>
                <c:pt idx="7">
                  <c:v>7-7,99</c:v>
                </c:pt>
                <c:pt idx="8">
                  <c:v>8-8,99</c:v>
                </c:pt>
                <c:pt idx="9">
                  <c:v>9-9,99</c:v>
                </c:pt>
              </c:strCache>
            </c:strRef>
          </c:cat>
          <c:val>
            <c:numRef>
              <c:f>Sheet1!$B$2:$B$11</c:f>
              <c:numCache>
                <c:formatCode>General</c:formatCode>
                <c:ptCount val="10"/>
                <c:pt idx="0">
                  <c:v>0</c:v>
                </c:pt>
                <c:pt idx="2">
                  <c:v>2</c:v>
                </c:pt>
                <c:pt idx="4">
                  <c:v>3</c:v>
                </c:pt>
                <c:pt idx="5">
                  <c:v>10</c:v>
                </c:pt>
                <c:pt idx="6">
                  <c:v>6</c:v>
                </c:pt>
                <c:pt idx="7">
                  <c:v>7</c:v>
                </c:pt>
                <c:pt idx="8">
                  <c:v>11</c:v>
                </c:pt>
                <c:pt idx="9">
                  <c:v>11</c:v>
                </c:pt>
              </c:numCache>
            </c:numRef>
          </c:val>
        </c:ser>
        <c:ser>
          <c:idx val="1"/>
          <c:order val="1"/>
          <c:tx>
            <c:strRef>
              <c:f>Sheet1!$C$1</c:f>
              <c:strCache>
                <c:ptCount val="1"/>
                <c:pt idx="0">
                  <c:v>Matematică</c:v>
                </c:pt>
              </c:strCache>
            </c:strRef>
          </c:tx>
          <c:invertIfNegative val="0"/>
          <c:cat>
            <c:strRef>
              <c:f>Sheet1!$A$2:$A$11</c:f>
              <c:strCache>
                <c:ptCount val="10"/>
                <c:pt idx="0">
                  <c:v> </c:v>
                </c:pt>
                <c:pt idx="1">
                  <c:v>1-1,99</c:v>
                </c:pt>
                <c:pt idx="2">
                  <c:v>2-2,99</c:v>
                </c:pt>
                <c:pt idx="3">
                  <c:v>3-3,99</c:v>
                </c:pt>
                <c:pt idx="4">
                  <c:v>4-4,99</c:v>
                </c:pt>
                <c:pt idx="5">
                  <c:v>5-5,99</c:v>
                </c:pt>
                <c:pt idx="6">
                  <c:v>6-6,99</c:v>
                </c:pt>
                <c:pt idx="7">
                  <c:v>7-7,99</c:v>
                </c:pt>
                <c:pt idx="8">
                  <c:v>8-8,99</c:v>
                </c:pt>
                <c:pt idx="9">
                  <c:v>9-9,99</c:v>
                </c:pt>
              </c:strCache>
            </c:strRef>
          </c:cat>
          <c:val>
            <c:numRef>
              <c:f>Sheet1!$C$2:$C$11</c:f>
              <c:numCache>
                <c:formatCode>General</c:formatCode>
                <c:ptCount val="10"/>
                <c:pt idx="0">
                  <c:v>0</c:v>
                </c:pt>
                <c:pt idx="2">
                  <c:v>3</c:v>
                </c:pt>
                <c:pt idx="3">
                  <c:v>3</c:v>
                </c:pt>
                <c:pt idx="4">
                  <c:v>6</c:v>
                </c:pt>
                <c:pt idx="5">
                  <c:v>6</c:v>
                </c:pt>
                <c:pt idx="6">
                  <c:v>8</c:v>
                </c:pt>
                <c:pt idx="7">
                  <c:v>15</c:v>
                </c:pt>
                <c:pt idx="8">
                  <c:v>2</c:v>
                </c:pt>
                <c:pt idx="9">
                  <c:v>7</c:v>
                </c:pt>
              </c:numCache>
            </c:numRef>
          </c:val>
        </c:ser>
        <c:dLbls>
          <c:showLegendKey val="0"/>
          <c:showVal val="0"/>
          <c:showCatName val="0"/>
          <c:showSerName val="0"/>
          <c:showPercent val="0"/>
          <c:showBubbleSize val="0"/>
        </c:dLbls>
        <c:gapWidth val="150"/>
        <c:axId val="168402944"/>
        <c:axId val="168404480"/>
      </c:barChart>
      <c:catAx>
        <c:axId val="168402944"/>
        <c:scaling>
          <c:orientation val="minMax"/>
        </c:scaling>
        <c:delete val="0"/>
        <c:axPos val="b"/>
        <c:majorTickMark val="out"/>
        <c:minorTickMark val="none"/>
        <c:tickLblPos val="nextTo"/>
        <c:crossAx val="168404480"/>
        <c:crosses val="autoZero"/>
        <c:auto val="1"/>
        <c:lblAlgn val="ctr"/>
        <c:lblOffset val="100"/>
        <c:noMultiLvlLbl val="0"/>
      </c:catAx>
      <c:valAx>
        <c:axId val="168404480"/>
        <c:scaling>
          <c:orientation val="minMax"/>
        </c:scaling>
        <c:delete val="0"/>
        <c:axPos val="l"/>
        <c:majorGridlines/>
        <c:numFmt formatCode="General" sourceLinked="1"/>
        <c:majorTickMark val="out"/>
        <c:minorTickMark val="none"/>
        <c:tickLblPos val="nextTo"/>
        <c:crossAx val="168402944"/>
        <c:crosses val="autoZero"/>
        <c:crossBetween val="between"/>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Lb.română</c:v>
                </c:pt>
              </c:strCache>
            </c:strRef>
          </c:tx>
          <c:invertIfNegative val="0"/>
          <c:cat>
            <c:strRef>
              <c:f>Sheet1!$A$2:$A$12</c:f>
              <c:strCache>
                <c:ptCount val="11"/>
                <c:pt idx="0">
                  <c:v> </c:v>
                </c:pt>
                <c:pt idx="1">
                  <c:v>1-1,99</c:v>
                </c:pt>
                <c:pt idx="2">
                  <c:v>2-2,99</c:v>
                </c:pt>
                <c:pt idx="3">
                  <c:v>3-3,99</c:v>
                </c:pt>
                <c:pt idx="4">
                  <c:v>4-4,99</c:v>
                </c:pt>
                <c:pt idx="5">
                  <c:v>5-5,99</c:v>
                </c:pt>
                <c:pt idx="6">
                  <c:v>6-6,99</c:v>
                </c:pt>
                <c:pt idx="7">
                  <c:v>7-7,99</c:v>
                </c:pt>
                <c:pt idx="8">
                  <c:v>8-8,99</c:v>
                </c:pt>
                <c:pt idx="9">
                  <c:v>9-9,99</c:v>
                </c:pt>
                <c:pt idx="10">
                  <c:v>10</c:v>
                </c:pt>
              </c:strCache>
            </c:strRef>
          </c:cat>
          <c:val>
            <c:numRef>
              <c:f>Sheet1!$B$2:$B$12</c:f>
              <c:numCache>
                <c:formatCode>General</c:formatCode>
                <c:ptCount val="11"/>
                <c:pt idx="0">
                  <c:v>0</c:v>
                </c:pt>
                <c:pt idx="1">
                  <c:v>1</c:v>
                </c:pt>
                <c:pt idx="2">
                  <c:v>1</c:v>
                </c:pt>
                <c:pt idx="3">
                  <c:v>3</c:v>
                </c:pt>
                <c:pt idx="4">
                  <c:v>2</c:v>
                </c:pt>
                <c:pt idx="5">
                  <c:v>3</c:v>
                </c:pt>
                <c:pt idx="6">
                  <c:v>7</c:v>
                </c:pt>
                <c:pt idx="7">
                  <c:v>11</c:v>
                </c:pt>
                <c:pt idx="8">
                  <c:v>13</c:v>
                </c:pt>
                <c:pt idx="9">
                  <c:v>7</c:v>
                </c:pt>
              </c:numCache>
            </c:numRef>
          </c:val>
        </c:ser>
        <c:ser>
          <c:idx val="1"/>
          <c:order val="1"/>
          <c:tx>
            <c:strRef>
              <c:f>Sheet1!$C$1</c:f>
              <c:strCache>
                <c:ptCount val="1"/>
                <c:pt idx="0">
                  <c:v>Matematică</c:v>
                </c:pt>
              </c:strCache>
            </c:strRef>
          </c:tx>
          <c:invertIfNegative val="0"/>
          <c:cat>
            <c:strRef>
              <c:f>Sheet1!$A$2:$A$12</c:f>
              <c:strCache>
                <c:ptCount val="11"/>
                <c:pt idx="0">
                  <c:v> </c:v>
                </c:pt>
                <c:pt idx="1">
                  <c:v>1-1,99</c:v>
                </c:pt>
                <c:pt idx="2">
                  <c:v>2-2,99</c:v>
                </c:pt>
                <c:pt idx="3">
                  <c:v>3-3,99</c:v>
                </c:pt>
                <c:pt idx="4">
                  <c:v>4-4,99</c:v>
                </c:pt>
                <c:pt idx="5">
                  <c:v>5-5,99</c:v>
                </c:pt>
                <c:pt idx="6">
                  <c:v>6-6,99</c:v>
                </c:pt>
                <c:pt idx="7">
                  <c:v>7-7,99</c:v>
                </c:pt>
                <c:pt idx="8">
                  <c:v>8-8,99</c:v>
                </c:pt>
                <c:pt idx="9">
                  <c:v>9-9,99</c:v>
                </c:pt>
                <c:pt idx="10">
                  <c:v>10</c:v>
                </c:pt>
              </c:strCache>
            </c:strRef>
          </c:cat>
          <c:val>
            <c:numRef>
              <c:f>Sheet1!$C$2:$C$12</c:f>
              <c:numCache>
                <c:formatCode>General</c:formatCode>
                <c:ptCount val="11"/>
                <c:pt idx="0">
                  <c:v>0</c:v>
                </c:pt>
                <c:pt idx="1">
                  <c:v>1</c:v>
                </c:pt>
                <c:pt idx="2">
                  <c:v>1</c:v>
                </c:pt>
                <c:pt idx="3">
                  <c:v>5</c:v>
                </c:pt>
                <c:pt idx="4">
                  <c:v>11</c:v>
                </c:pt>
                <c:pt idx="5">
                  <c:v>7</c:v>
                </c:pt>
                <c:pt idx="6">
                  <c:v>4</c:v>
                </c:pt>
                <c:pt idx="7">
                  <c:v>12</c:v>
                </c:pt>
                <c:pt idx="8">
                  <c:v>4</c:v>
                </c:pt>
                <c:pt idx="9">
                  <c:v>2</c:v>
                </c:pt>
                <c:pt idx="10">
                  <c:v>1</c:v>
                </c:pt>
              </c:numCache>
            </c:numRef>
          </c:val>
        </c:ser>
        <c:ser>
          <c:idx val="2"/>
          <c:order val="2"/>
          <c:tx>
            <c:strRef>
              <c:f>Sheet1!$D$1</c:f>
              <c:strCache>
                <c:ptCount val="1"/>
                <c:pt idx="0">
                  <c:v>Coloană1</c:v>
                </c:pt>
              </c:strCache>
            </c:strRef>
          </c:tx>
          <c:invertIfNegative val="0"/>
          <c:cat>
            <c:strRef>
              <c:f>Sheet1!$A$2:$A$12</c:f>
              <c:strCache>
                <c:ptCount val="11"/>
                <c:pt idx="0">
                  <c:v> </c:v>
                </c:pt>
                <c:pt idx="1">
                  <c:v>1-1,99</c:v>
                </c:pt>
                <c:pt idx="2">
                  <c:v>2-2,99</c:v>
                </c:pt>
                <c:pt idx="3">
                  <c:v>3-3,99</c:v>
                </c:pt>
                <c:pt idx="4">
                  <c:v>4-4,99</c:v>
                </c:pt>
                <c:pt idx="5">
                  <c:v>5-5,99</c:v>
                </c:pt>
                <c:pt idx="6">
                  <c:v>6-6,99</c:v>
                </c:pt>
                <c:pt idx="7">
                  <c:v>7-7,99</c:v>
                </c:pt>
                <c:pt idx="8">
                  <c:v>8-8,99</c:v>
                </c:pt>
                <c:pt idx="9">
                  <c:v>9-9,99</c:v>
                </c:pt>
                <c:pt idx="10">
                  <c:v>10</c:v>
                </c:pt>
              </c:strCache>
            </c:strRef>
          </c:cat>
          <c:val>
            <c:numRef>
              <c:f>Sheet1!$D$2:$D$12</c:f>
            </c:numRef>
          </c:val>
        </c:ser>
        <c:dLbls>
          <c:showLegendKey val="0"/>
          <c:showVal val="0"/>
          <c:showCatName val="0"/>
          <c:showSerName val="0"/>
          <c:showPercent val="0"/>
          <c:showBubbleSize val="0"/>
        </c:dLbls>
        <c:gapWidth val="150"/>
        <c:axId val="168794752"/>
        <c:axId val="168800640"/>
      </c:barChart>
      <c:catAx>
        <c:axId val="168794752"/>
        <c:scaling>
          <c:orientation val="minMax"/>
        </c:scaling>
        <c:delete val="0"/>
        <c:axPos val="b"/>
        <c:majorTickMark val="out"/>
        <c:minorTickMark val="none"/>
        <c:tickLblPos val="nextTo"/>
        <c:crossAx val="168800640"/>
        <c:crosses val="autoZero"/>
        <c:auto val="1"/>
        <c:lblAlgn val="ctr"/>
        <c:lblOffset val="100"/>
        <c:noMultiLvlLbl val="0"/>
      </c:catAx>
      <c:valAx>
        <c:axId val="168800640"/>
        <c:scaling>
          <c:orientation val="minMax"/>
        </c:scaling>
        <c:delete val="0"/>
        <c:axPos val="l"/>
        <c:majorGridlines/>
        <c:numFmt formatCode="General" sourceLinked="1"/>
        <c:majorTickMark val="out"/>
        <c:minorTickMark val="none"/>
        <c:tickLblPos val="nextTo"/>
        <c:crossAx val="168794752"/>
        <c:crosses val="autoZero"/>
        <c:crossBetween val="between"/>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Foaie1!$B$1</c:f>
              <c:strCache>
                <c:ptCount val="1"/>
                <c:pt idx="0">
                  <c:v>Lb.română</c:v>
                </c:pt>
              </c:strCache>
            </c:strRef>
          </c:tx>
          <c:invertIfNegative val="0"/>
          <c:cat>
            <c:strRef>
              <c:f>Foaie1!$A$2:$A$12</c:f>
              <c:strCache>
                <c:ptCount val="10"/>
                <c:pt idx="0">
                  <c:v> </c:v>
                </c:pt>
                <c:pt idx="1">
                  <c:v>1-1,99</c:v>
                </c:pt>
                <c:pt idx="2">
                  <c:v>2-2,99</c:v>
                </c:pt>
                <c:pt idx="3">
                  <c:v>3-3,99</c:v>
                </c:pt>
                <c:pt idx="4">
                  <c:v>4-4,99</c:v>
                </c:pt>
                <c:pt idx="5">
                  <c:v>5-5,99</c:v>
                </c:pt>
                <c:pt idx="6">
                  <c:v>6-6,99</c:v>
                </c:pt>
                <c:pt idx="7">
                  <c:v>7-7,99</c:v>
                </c:pt>
                <c:pt idx="8">
                  <c:v>8-8,99</c:v>
                </c:pt>
                <c:pt idx="9">
                  <c:v>9-9,99</c:v>
                </c:pt>
              </c:strCache>
            </c:strRef>
          </c:cat>
          <c:val>
            <c:numRef>
              <c:f>Foaie1!$B$2:$B$12</c:f>
              <c:numCache>
                <c:formatCode>General</c:formatCode>
                <c:ptCount val="11"/>
                <c:pt idx="0">
                  <c:v>0</c:v>
                </c:pt>
                <c:pt idx="1">
                  <c:v>0</c:v>
                </c:pt>
                <c:pt idx="2">
                  <c:v>6</c:v>
                </c:pt>
                <c:pt idx="3">
                  <c:v>3</c:v>
                </c:pt>
                <c:pt idx="4">
                  <c:v>6</c:v>
                </c:pt>
                <c:pt idx="5">
                  <c:v>2</c:v>
                </c:pt>
                <c:pt idx="6">
                  <c:v>4</c:v>
                </c:pt>
                <c:pt idx="7">
                  <c:v>0</c:v>
                </c:pt>
                <c:pt idx="8">
                  <c:v>1</c:v>
                </c:pt>
                <c:pt idx="9">
                  <c:v>0</c:v>
                </c:pt>
              </c:numCache>
            </c:numRef>
          </c:val>
        </c:ser>
        <c:ser>
          <c:idx val="1"/>
          <c:order val="1"/>
          <c:tx>
            <c:strRef>
              <c:f>Foaie1!$C$1</c:f>
              <c:strCache>
                <c:ptCount val="1"/>
                <c:pt idx="0">
                  <c:v>Matematică</c:v>
                </c:pt>
              </c:strCache>
            </c:strRef>
          </c:tx>
          <c:invertIfNegative val="0"/>
          <c:cat>
            <c:strRef>
              <c:f>Foaie1!$A$2:$A$12</c:f>
              <c:strCache>
                <c:ptCount val="10"/>
                <c:pt idx="0">
                  <c:v> </c:v>
                </c:pt>
                <c:pt idx="1">
                  <c:v>1-1,99</c:v>
                </c:pt>
                <c:pt idx="2">
                  <c:v>2-2,99</c:v>
                </c:pt>
                <c:pt idx="3">
                  <c:v>3-3,99</c:v>
                </c:pt>
                <c:pt idx="4">
                  <c:v>4-4,99</c:v>
                </c:pt>
                <c:pt idx="5">
                  <c:v>5-5,99</c:v>
                </c:pt>
                <c:pt idx="6">
                  <c:v>6-6,99</c:v>
                </c:pt>
                <c:pt idx="7">
                  <c:v>7-7,99</c:v>
                </c:pt>
                <c:pt idx="8">
                  <c:v>8-8,99</c:v>
                </c:pt>
                <c:pt idx="9">
                  <c:v>9-9,99</c:v>
                </c:pt>
              </c:strCache>
            </c:strRef>
          </c:cat>
          <c:val>
            <c:numRef>
              <c:f>Foaie1!$C$2:$C$12</c:f>
              <c:numCache>
                <c:formatCode>General</c:formatCode>
                <c:ptCount val="11"/>
                <c:pt idx="0">
                  <c:v>0</c:v>
                </c:pt>
                <c:pt idx="1">
                  <c:v>0</c:v>
                </c:pt>
                <c:pt idx="2">
                  <c:v>3</c:v>
                </c:pt>
                <c:pt idx="3">
                  <c:v>3</c:v>
                </c:pt>
                <c:pt idx="4">
                  <c:v>6</c:v>
                </c:pt>
                <c:pt idx="5">
                  <c:v>3</c:v>
                </c:pt>
                <c:pt idx="6">
                  <c:v>6</c:v>
                </c:pt>
                <c:pt idx="7">
                  <c:v>0</c:v>
                </c:pt>
                <c:pt idx="8">
                  <c:v>1</c:v>
                </c:pt>
                <c:pt idx="9">
                  <c:v>0</c:v>
                </c:pt>
              </c:numCache>
            </c:numRef>
          </c:val>
        </c:ser>
        <c:dLbls>
          <c:showLegendKey val="0"/>
          <c:showVal val="0"/>
          <c:showCatName val="0"/>
          <c:showSerName val="0"/>
          <c:showPercent val="0"/>
          <c:showBubbleSize val="0"/>
        </c:dLbls>
        <c:gapWidth val="150"/>
        <c:axId val="168809216"/>
        <c:axId val="168810752"/>
      </c:barChart>
      <c:catAx>
        <c:axId val="168809216"/>
        <c:scaling>
          <c:orientation val="minMax"/>
        </c:scaling>
        <c:delete val="0"/>
        <c:axPos val="b"/>
        <c:majorTickMark val="out"/>
        <c:minorTickMark val="none"/>
        <c:tickLblPos val="nextTo"/>
        <c:crossAx val="168810752"/>
        <c:crosses val="autoZero"/>
        <c:auto val="1"/>
        <c:lblAlgn val="ctr"/>
        <c:lblOffset val="100"/>
        <c:noMultiLvlLbl val="0"/>
      </c:catAx>
      <c:valAx>
        <c:axId val="168810752"/>
        <c:scaling>
          <c:orientation val="minMax"/>
        </c:scaling>
        <c:delete val="0"/>
        <c:axPos val="l"/>
        <c:majorGridlines/>
        <c:numFmt formatCode="General" sourceLinked="1"/>
        <c:majorTickMark val="out"/>
        <c:minorTickMark val="none"/>
        <c:tickLblPos val="nextTo"/>
        <c:crossAx val="168809216"/>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Foaie1!$B$1</c:f>
              <c:strCache>
                <c:ptCount val="1"/>
                <c:pt idx="0">
                  <c:v>Lb.română</c:v>
                </c:pt>
              </c:strCache>
            </c:strRef>
          </c:tx>
          <c:invertIfNegative val="0"/>
          <c:cat>
            <c:strRef>
              <c:f>Foaie1!$A$2:$A$12</c:f>
              <c:strCache>
                <c:ptCount val="10"/>
                <c:pt idx="0">
                  <c:v> </c:v>
                </c:pt>
                <c:pt idx="1">
                  <c:v>1-1,99</c:v>
                </c:pt>
                <c:pt idx="2">
                  <c:v>2-2,99</c:v>
                </c:pt>
                <c:pt idx="3">
                  <c:v>3-3,99</c:v>
                </c:pt>
                <c:pt idx="4">
                  <c:v>4-4,99</c:v>
                </c:pt>
                <c:pt idx="5">
                  <c:v>5-5,99</c:v>
                </c:pt>
                <c:pt idx="6">
                  <c:v>6-6,99</c:v>
                </c:pt>
                <c:pt idx="7">
                  <c:v>7-7,99</c:v>
                </c:pt>
                <c:pt idx="8">
                  <c:v>8-8,99</c:v>
                </c:pt>
                <c:pt idx="9">
                  <c:v>9-9,99</c:v>
                </c:pt>
              </c:strCache>
            </c:strRef>
          </c:cat>
          <c:val>
            <c:numRef>
              <c:f>Foaie1!$B$2:$B$12</c:f>
              <c:numCache>
                <c:formatCode>General</c:formatCode>
                <c:ptCount val="11"/>
                <c:pt idx="0">
                  <c:v>0</c:v>
                </c:pt>
                <c:pt idx="1">
                  <c:v>2</c:v>
                </c:pt>
                <c:pt idx="2">
                  <c:v>4</c:v>
                </c:pt>
                <c:pt idx="3">
                  <c:v>5</c:v>
                </c:pt>
                <c:pt idx="4">
                  <c:v>1</c:v>
                </c:pt>
                <c:pt idx="5">
                  <c:v>8</c:v>
                </c:pt>
                <c:pt idx="6">
                  <c:v>5</c:v>
                </c:pt>
                <c:pt idx="7">
                  <c:v>4</c:v>
                </c:pt>
                <c:pt idx="8">
                  <c:v>2</c:v>
                </c:pt>
                <c:pt idx="9">
                  <c:v>0</c:v>
                </c:pt>
              </c:numCache>
            </c:numRef>
          </c:val>
        </c:ser>
        <c:ser>
          <c:idx val="1"/>
          <c:order val="1"/>
          <c:tx>
            <c:strRef>
              <c:f>Foaie1!$C$1</c:f>
              <c:strCache>
                <c:ptCount val="1"/>
                <c:pt idx="0">
                  <c:v>Matematică</c:v>
                </c:pt>
              </c:strCache>
            </c:strRef>
          </c:tx>
          <c:invertIfNegative val="0"/>
          <c:cat>
            <c:strRef>
              <c:f>Foaie1!$A$2:$A$12</c:f>
              <c:strCache>
                <c:ptCount val="10"/>
                <c:pt idx="0">
                  <c:v> </c:v>
                </c:pt>
                <c:pt idx="1">
                  <c:v>1-1,99</c:v>
                </c:pt>
                <c:pt idx="2">
                  <c:v>2-2,99</c:v>
                </c:pt>
                <c:pt idx="3">
                  <c:v>3-3,99</c:v>
                </c:pt>
                <c:pt idx="4">
                  <c:v>4-4,99</c:v>
                </c:pt>
                <c:pt idx="5">
                  <c:v>5-5,99</c:v>
                </c:pt>
                <c:pt idx="6">
                  <c:v>6-6,99</c:v>
                </c:pt>
                <c:pt idx="7">
                  <c:v>7-7,99</c:v>
                </c:pt>
                <c:pt idx="8">
                  <c:v>8-8,99</c:v>
                </c:pt>
                <c:pt idx="9">
                  <c:v>9-9,99</c:v>
                </c:pt>
              </c:strCache>
            </c:strRef>
          </c:cat>
          <c:val>
            <c:numRef>
              <c:f>Foaie1!$C$2:$C$12</c:f>
              <c:numCache>
                <c:formatCode>General</c:formatCode>
                <c:ptCount val="11"/>
                <c:pt idx="0">
                  <c:v>0</c:v>
                </c:pt>
                <c:pt idx="1">
                  <c:v>0</c:v>
                </c:pt>
                <c:pt idx="2">
                  <c:v>0</c:v>
                </c:pt>
                <c:pt idx="3">
                  <c:v>7</c:v>
                </c:pt>
                <c:pt idx="4">
                  <c:v>7</c:v>
                </c:pt>
                <c:pt idx="5">
                  <c:v>7</c:v>
                </c:pt>
                <c:pt idx="6">
                  <c:v>3</c:v>
                </c:pt>
                <c:pt idx="7">
                  <c:v>5</c:v>
                </c:pt>
                <c:pt idx="8">
                  <c:v>2</c:v>
                </c:pt>
                <c:pt idx="9">
                  <c:v>0</c:v>
                </c:pt>
              </c:numCache>
            </c:numRef>
          </c:val>
        </c:ser>
        <c:dLbls>
          <c:showLegendKey val="0"/>
          <c:showVal val="0"/>
          <c:showCatName val="0"/>
          <c:showSerName val="0"/>
          <c:showPercent val="0"/>
          <c:showBubbleSize val="0"/>
        </c:dLbls>
        <c:gapWidth val="150"/>
        <c:axId val="170240640"/>
        <c:axId val="170242432"/>
      </c:barChart>
      <c:catAx>
        <c:axId val="170240640"/>
        <c:scaling>
          <c:orientation val="minMax"/>
        </c:scaling>
        <c:delete val="0"/>
        <c:axPos val="b"/>
        <c:majorTickMark val="out"/>
        <c:minorTickMark val="none"/>
        <c:tickLblPos val="nextTo"/>
        <c:crossAx val="170242432"/>
        <c:crosses val="autoZero"/>
        <c:auto val="1"/>
        <c:lblAlgn val="ctr"/>
        <c:lblOffset val="100"/>
        <c:noMultiLvlLbl val="0"/>
      </c:catAx>
      <c:valAx>
        <c:axId val="170242432"/>
        <c:scaling>
          <c:orientation val="minMax"/>
        </c:scaling>
        <c:delete val="0"/>
        <c:axPos val="l"/>
        <c:majorGridlines/>
        <c:numFmt formatCode="General" sourceLinked="1"/>
        <c:majorTickMark val="out"/>
        <c:minorTickMark val="none"/>
        <c:tickLblPos val="nextTo"/>
        <c:crossAx val="170240640"/>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Foaie1!$B$1</c:f>
              <c:strCache>
                <c:ptCount val="1"/>
                <c:pt idx="0">
                  <c:v>Lb.română</c:v>
                </c:pt>
              </c:strCache>
            </c:strRef>
          </c:tx>
          <c:invertIfNegative val="0"/>
          <c:cat>
            <c:strRef>
              <c:f>Foaie1!$A$2:$A$11</c:f>
              <c:strCache>
                <c:ptCount val="10"/>
                <c:pt idx="0">
                  <c:v> </c:v>
                </c:pt>
                <c:pt idx="1">
                  <c:v>1-1,99</c:v>
                </c:pt>
                <c:pt idx="2">
                  <c:v>2-2,99</c:v>
                </c:pt>
                <c:pt idx="3">
                  <c:v>3-3,99</c:v>
                </c:pt>
                <c:pt idx="4">
                  <c:v>4-4,99</c:v>
                </c:pt>
                <c:pt idx="5">
                  <c:v>5-5,99</c:v>
                </c:pt>
                <c:pt idx="6">
                  <c:v>6-6,99</c:v>
                </c:pt>
                <c:pt idx="7">
                  <c:v>7-7,99</c:v>
                </c:pt>
                <c:pt idx="8">
                  <c:v>8-8,99</c:v>
                </c:pt>
                <c:pt idx="9">
                  <c:v>9-9,99</c:v>
                </c:pt>
              </c:strCache>
            </c:strRef>
          </c:cat>
          <c:val>
            <c:numRef>
              <c:f>Foaie1!$B$2:$B$11</c:f>
              <c:numCache>
                <c:formatCode>General</c:formatCode>
                <c:ptCount val="10"/>
                <c:pt idx="0">
                  <c:v>0</c:v>
                </c:pt>
                <c:pt idx="1">
                  <c:v>1</c:v>
                </c:pt>
                <c:pt idx="2">
                  <c:v>4</c:v>
                </c:pt>
                <c:pt idx="3">
                  <c:v>8</c:v>
                </c:pt>
                <c:pt idx="4">
                  <c:v>2</c:v>
                </c:pt>
                <c:pt idx="5">
                  <c:v>2</c:v>
                </c:pt>
                <c:pt idx="6">
                  <c:v>3</c:v>
                </c:pt>
                <c:pt idx="7">
                  <c:v>1</c:v>
                </c:pt>
              </c:numCache>
            </c:numRef>
          </c:val>
        </c:ser>
        <c:ser>
          <c:idx val="1"/>
          <c:order val="1"/>
          <c:tx>
            <c:strRef>
              <c:f>Foaie1!$C$1</c:f>
              <c:strCache>
                <c:ptCount val="1"/>
                <c:pt idx="0">
                  <c:v>Matematică</c:v>
                </c:pt>
              </c:strCache>
            </c:strRef>
          </c:tx>
          <c:invertIfNegative val="0"/>
          <c:cat>
            <c:strRef>
              <c:f>Foaie1!$A$2:$A$11</c:f>
              <c:strCache>
                <c:ptCount val="10"/>
                <c:pt idx="0">
                  <c:v> </c:v>
                </c:pt>
                <c:pt idx="1">
                  <c:v>1-1,99</c:v>
                </c:pt>
                <c:pt idx="2">
                  <c:v>2-2,99</c:v>
                </c:pt>
                <c:pt idx="3">
                  <c:v>3-3,99</c:v>
                </c:pt>
                <c:pt idx="4">
                  <c:v>4-4,99</c:v>
                </c:pt>
                <c:pt idx="5">
                  <c:v>5-5,99</c:v>
                </c:pt>
                <c:pt idx="6">
                  <c:v>6-6,99</c:v>
                </c:pt>
                <c:pt idx="7">
                  <c:v>7-7,99</c:v>
                </c:pt>
                <c:pt idx="8">
                  <c:v>8-8,99</c:v>
                </c:pt>
                <c:pt idx="9">
                  <c:v>9-9,99</c:v>
                </c:pt>
              </c:strCache>
            </c:strRef>
          </c:cat>
          <c:val>
            <c:numRef>
              <c:f>Foaie1!$C$2:$C$11</c:f>
              <c:numCache>
                <c:formatCode>General</c:formatCode>
                <c:ptCount val="10"/>
                <c:pt idx="0">
                  <c:v>0</c:v>
                </c:pt>
                <c:pt idx="1">
                  <c:v>1</c:v>
                </c:pt>
                <c:pt idx="2">
                  <c:v>5</c:v>
                </c:pt>
                <c:pt idx="3">
                  <c:v>4</c:v>
                </c:pt>
                <c:pt idx="4">
                  <c:v>4</c:v>
                </c:pt>
                <c:pt idx="5">
                  <c:v>5</c:v>
                </c:pt>
                <c:pt idx="6">
                  <c:v>1</c:v>
                </c:pt>
                <c:pt idx="7">
                  <c:v>1</c:v>
                </c:pt>
              </c:numCache>
            </c:numRef>
          </c:val>
        </c:ser>
        <c:dLbls>
          <c:showLegendKey val="0"/>
          <c:showVal val="0"/>
          <c:showCatName val="0"/>
          <c:showSerName val="0"/>
          <c:showPercent val="0"/>
          <c:showBubbleSize val="0"/>
        </c:dLbls>
        <c:gapWidth val="150"/>
        <c:axId val="170259200"/>
        <c:axId val="170260736"/>
      </c:barChart>
      <c:catAx>
        <c:axId val="170259200"/>
        <c:scaling>
          <c:orientation val="minMax"/>
        </c:scaling>
        <c:delete val="0"/>
        <c:axPos val="b"/>
        <c:majorTickMark val="out"/>
        <c:minorTickMark val="none"/>
        <c:tickLblPos val="nextTo"/>
        <c:crossAx val="170260736"/>
        <c:crosses val="autoZero"/>
        <c:auto val="1"/>
        <c:lblAlgn val="ctr"/>
        <c:lblOffset val="100"/>
        <c:noMultiLvlLbl val="0"/>
      </c:catAx>
      <c:valAx>
        <c:axId val="170260736"/>
        <c:scaling>
          <c:orientation val="minMax"/>
        </c:scaling>
        <c:delete val="0"/>
        <c:axPos val="l"/>
        <c:majorGridlines/>
        <c:numFmt formatCode="General" sourceLinked="1"/>
        <c:majorTickMark val="out"/>
        <c:minorTickMark val="none"/>
        <c:tickLblPos val="nextTo"/>
        <c:crossAx val="17025920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D566CDD6-EF68-4C25-A36E-4B31C3D9A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53</Pages>
  <Words>10459</Words>
  <Characters>59622</Characters>
  <Application>Microsoft Office Word</Application>
  <DocSecurity>0</DocSecurity>
  <Lines>496</Lines>
  <Paragraphs>139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69942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pc1</cp:lastModifiedBy>
  <cp:revision>455</cp:revision>
  <cp:lastPrinted>2026-07-13T14:31:00Z</cp:lastPrinted>
  <dcterms:created xsi:type="dcterms:W3CDTF">2026-03-23T14:57:00Z</dcterms:created>
  <dcterms:modified xsi:type="dcterms:W3CDTF">2026-07-26T10:01:00Z</dcterms:modified>
</cp:coreProperties>
</file>